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2B" w:rsidRDefault="00101B79" w:rsidP="00101B79">
      <w:pPr>
        <w:spacing w:before="240" w:after="240" w:line="240" w:lineRule="auto"/>
        <w:outlineLvl w:val="0"/>
        <w:rPr>
          <w:rFonts w:ascii="Open Sans" w:eastAsia="Times New Roman" w:hAnsi="Open Sans" w:cs="Arial"/>
          <w:color w:val="333333"/>
          <w:sz w:val="29"/>
          <w:szCs w:val="29"/>
          <w:lang w:val="et-EE"/>
        </w:rPr>
      </w:pPr>
      <w:bookmarkStart w:id="0" w:name="_GoBack"/>
      <w:bookmarkEnd w:id="0"/>
      <w:r w:rsidRPr="00DC74F8">
        <w:rPr>
          <w:rFonts w:ascii="Open Sans" w:eastAsia="Times New Roman" w:hAnsi="Open Sans" w:cs="Arial"/>
          <w:noProof/>
          <w:color w:val="333333"/>
          <w:sz w:val="29"/>
          <w:szCs w:val="29"/>
        </w:rPr>
        <w:drawing>
          <wp:inline distT="0" distB="0" distL="0" distR="0" wp14:anchorId="661DD788" wp14:editId="21E262E9">
            <wp:extent cx="5943600" cy="840355"/>
            <wp:effectExtent l="0" t="0" r="0" b="0"/>
            <wp:docPr id="2" name="Pilt 2" descr="http://rakvere.kovtp.ee/documents/821815/18954490/NOAH+projekti+rahastajate+logod.JPG/ed10392d-9ef3-4ae3-a582-68419a1837f7?t=155049025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vere.kovtp.ee/documents/821815/18954490/NOAH+projekti+rahastajate+logod.JPG/ed10392d-9ef3-4ae3-a582-68419a1837f7?t=15504902546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40355"/>
                    </a:xfrm>
                    <a:prstGeom prst="rect">
                      <a:avLst/>
                    </a:prstGeom>
                    <a:noFill/>
                    <a:ln>
                      <a:noFill/>
                    </a:ln>
                  </pic:spPr>
                </pic:pic>
              </a:graphicData>
            </a:graphic>
          </wp:inline>
        </w:drawing>
      </w:r>
      <w:r>
        <w:rPr>
          <w:rFonts w:ascii="Open Sans" w:eastAsia="Times New Roman" w:hAnsi="Open Sans" w:cs="Arial"/>
          <w:color w:val="333333"/>
          <w:sz w:val="29"/>
          <w:szCs w:val="29"/>
          <w:lang w:val="et-EE"/>
        </w:rPr>
        <w:t xml:space="preserve"> </w:t>
      </w:r>
    </w:p>
    <w:p w:rsidR="00DC74F8" w:rsidRPr="00DC74F8" w:rsidRDefault="00DC74F8" w:rsidP="00DC74F8">
      <w:pPr>
        <w:spacing w:after="150" w:line="240" w:lineRule="auto"/>
        <w:jc w:val="both"/>
        <w:rPr>
          <w:rFonts w:ascii="Open Sans" w:eastAsia="Times New Roman" w:hAnsi="Open Sans" w:cs="Arial"/>
          <w:color w:val="333333"/>
          <w:sz w:val="29"/>
          <w:szCs w:val="29"/>
          <w:lang w:val="et-EE"/>
        </w:rPr>
      </w:pPr>
    </w:p>
    <w:p w:rsidR="00101B79" w:rsidRDefault="00DC74F8" w:rsidP="00DC74F8">
      <w:pPr>
        <w:spacing w:after="150" w:line="240" w:lineRule="auto"/>
        <w:jc w:val="both"/>
        <w:rPr>
          <w:rFonts w:ascii="Open Sans" w:eastAsia="Times New Roman" w:hAnsi="Open Sans" w:cs="Arial"/>
          <w:b/>
          <w:bCs/>
          <w:color w:val="333333"/>
          <w:sz w:val="29"/>
          <w:szCs w:val="29"/>
          <w:lang w:val="et-EE"/>
        </w:rPr>
      </w:pPr>
      <w:r w:rsidRPr="00DC74F8">
        <w:rPr>
          <w:rFonts w:ascii="Open Sans" w:eastAsia="Times New Roman" w:hAnsi="Open Sans" w:cs="Arial"/>
          <w:b/>
          <w:bCs/>
          <w:color w:val="333333"/>
          <w:sz w:val="29"/>
          <w:szCs w:val="29"/>
          <w:lang w:val="et-EE"/>
        </w:rPr>
        <w:t xml:space="preserve">Projekt "Läänemere kaitsmine puhastamata </w:t>
      </w:r>
      <w:r w:rsidR="00101B79" w:rsidRPr="00DC74F8">
        <w:rPr>
          <w:rFonts w:ascii="Open Sans" w:eastAsia="Times New Roman" w:hAnsi="Open Sans" w:cs="Arial"/>
          <w:b/>
          <w:bCs/>
          <w:color w:val="333333"/>
          <w:sz w:val="29"/>
          <w:szCs w:val="29"/>
          <w:lang w:val="et-EE"/>
        </w:rPr>
        <w:t xml:space="preserve">linnapiirkondade </w:t>
      </w:r>
      <w:r w:rsidRPr="00DC74F8">
        <w:rPr>
          <w:rFonts w:ascii="Open Sans" w:eastAsia="Times New Roman" w:hAnsi="Open Sans" w:cs="Arial"/>
          <w:b/>
          <w:bCs/>
          <w:color w:val="333333"/>
          <w:sz w:val="29"/>
          <w:szCs w:val="29"/>
          <w:lang w:val="et-EE"/>
        </w:rPr>
        <w:t xml:space="preserve">reovee  eest üleujutuste </w:t>
      </w:r>
      <w:r w:rsidR="00101B79">
        <w:rPr>
          <w:rFonts w:ascii="Open Sans" w:eastAsia="Times New Roman" w:hAnsi="Open Sans" w:cs="Arial"/>
          <w:b/>
          <w:bCs/>
          <w:color w:val="333333"/>
          <w:sz w:val="29"/>
          <w:szCs w:val="29"/>
          <w:lang w:val="et-EE"/>
        </w:rPr>
        <w:t>puhkudel</w:t>
      </w:r>
      <w:r w:rsidRPr="00DC74F8">
        <w:rPr>
          <w:rFonts w:ascii="Open Sans" w:eastAsia="Times New Roman" w:hAnsi="Open Sans" w:cs="Arial"/>
          <w:b/>
          <w:bCs/>
          <w:color w:val="333333"/>
          <w:sz w:val="29"/>
          <w:szCs w:val="29"/>
          <w:lang w:val="et-EE"/>
        </w:rPr>
        <w:t>" (</w:t>
      </w:r>
      <w:r w:rsidR="00101B79">
        <w:rPr>
          <w:rFonts w:ascii="Open Sans" w:eastAsia="Times New Roman" w:hAnsi="Open Sans" w:cs="Arial"/>
          <w:b/>
          <w:bCs/>
          <w:color w:val="333333"/>
          <w:sz w:val="29"/>
          <w:szCs w:val="29"/>
          <w:lang w:val="et-EE"/>
        </w:rPr>
        <w:t xml:space="preserve">lühinimi </w:t>
      </w:r>
      <w:r w:rsidRPr="00DC74F8">
        <w:rPr>
          <w:rFonts w:ascii="Open Sans" w:eastAsia="Times New Roman" w:hAnsi="Open Sans" w:cs="Arial"/>
          <w:b/>
          <w:bCs/>
          <w:color w:val="333333"/>
          <w:sz w:val="29"/>
          <w:szCs w:val="29"/>
          <w:lang w:val="et-EE"/>
        </w:rPr>
        <w:t>NOAH</w:t>
      </w:r>
      <w:r w:rsidR="00101B79">
        <w:rPr>
          <w:rFonts w:ascii="Open Sans" w:eastAsia="Times New Roman" w:hAnsi="Open Sans" w:cs="Arial"/>
          <w:b/>
          <w:bCs/>
          <w:color w:val="333333"/>
          <w:sz w:val="29"/>
          <w:szCs w:val="29"/>
          <w:lang w:val="et-EE"/>
        </w:rPr>
        <w:t>; ingliskeelne ametlik projekti nimi „</w:t>
      </w:r>
      <w:proofErr w:type="spellStart"/>
      <w:r w:rsidR="00101B79">
        <w:rPr>
          <w:rFonts w:ascii="Open Sans" w:eastAsia="Times New Roman" w:hAnsi="Open Sans" w:cs="Arial"/>
          <w:b/>
          <w:bCs/>
          <w:color w:val="333333"/>
          <w:sz w:val="29"/>
          <w:szCs w:val="29"/>
          <w:lang w:val="et-EE"/>
        </w:rPr>
        <w:t>Protecting</w:t>
      </w:r>
      <w:proofErr w:type="spellEnd"/>
      <w:r w:rsidR="00101B79">
        <w:rPr>
          <w:rFonts w:ascii="Open Sans" w:eastAsia="Times New Roman" w:hAnsi="Open Sans" w:cs="Arial"/>
          <w:b/>
          <w:bCs/>
          <w:color w:val="333333"/>
          <w:sz w:val="29"/>
          <w:szCs w:val="29"/>
          <w:lang w:val="et-EE"/>
        </w:rPr>
        <w:t xml:space="preserve"> Baltic Sea </w:t>
      </w:r>
      <w:proofErr w:type="spellStart"/>
      <w:r w:rsidR="00101B79">
        <w:rPr>
          <w:rFonts w:ascii="Open Sans" w:eastAsia="Times New Roman" w:hAnsi="Open Sans" w:cs="Arial"/>
          <w:b/>
          <w:bCs/>
          <w:color w:val="333333"/>
          <w:sz w:val="29"/>
          <w:szCs w:val="29"/>
          <w:lang w:val="et-EE"/>
        </w:rPr>
        <w:t>from</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untreated</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wastewater</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spillages</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flood</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events</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in</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urban</w:t>
      </w:r>
      <w:proofErr w:type="spellEnd"/>
      <w:r w:rsidR="00101B79">
        <w:rPr>
          <w:rFonts w:ascii="Open Sans" w:eastAsia="Times New Roman" w:hAnsi="Open Sans" w:cs="Arial"/>
          <w:b/>
          <w:bCs/>
          <w:color w:val="333333"/>
          <w:sz w:val="29"/>
          <w:szCs w:val="29"/>
          <w:lang w:val="et-EE"/>
        </w:rPr>
        <w:t xml:space="preserve"> </w:t>
      </w:r>
      <w:proofErr w:type="spellStart"/>
      <w:r w:rsidR="00101B79">
        <w:rPr>
          <w:rFonts w:ascii="Open Sans" w:eastAsia="Times New Roman" w:hAnsi="Open Sans" w:cs="Arial"/>
          <w:b/>
          <w:bCs/>
          <w:color w:val="333333"/>
          <w:sz w:val="29"/>
          <w:szCs w:val="29"/>
          <w:lang w:val="et-EE"/>
        </w:rPr>
        <w:t>areas</w:t>
      </w:r>
      <w:proofErr w:type="spellEnd"/>
      <w:r w:rsidR="00101B79">
        <w:rPr>
          <w:rFonts w:ascii="Open Sans" w:eastAsia="Times New Roman" w:hAnsi="Open Sans" w:cs="Arial"/>
          <w:b/>
          <w:bCs/>
          <w:color w:val="333333"/>
          <w:sz w:val="29"/>
          <w:szCs w:val="29"/>
          <w:lang w:val="et-EE"/>
        </w:rPr>
        <w:t>“</w:t>
      </w:r>
      <w:r w:rsidR="007F4465">
        <w:rPr>
          <w:rFonts w:ascii="Open Sans" w:eastAsia="Times New Roman" w:hAnsi="Open Sans" w:cs="Arial"/>
          <w:b/>
          <w:bCs/>
          <w:color w:val="333333"/>
          <w:sz w:val="29"/>
          <w:szCs w:val="29"/>
          <w:lang w:val="et-EE"/>
        </w:rPr>
        <w:t xml:space="preserve">, projekti ühine kodulehekülg </w:t>
      </w:r>
      <w:hyperlink r:id="rId6" w:history="1">
        <w:r w:rsidR="007F4465">
          <w:rPr>
            <w:rStyle w:val="Hperlink"/>
          </w:rPr>
          <w:t>https://sub.samk.fi/projects/noah/</w:t>
        </w:r>
      </w:hyperlink>
      <w:r w:rsidRPr="00DC74F8">
        <w:rPr>
          <w:rFonts w:ascii="Open Sans" w:eastAsia="Times New Roman" w:hAnsi="Open Sans" w:cs="Arial"/>
          <w:b/>
          <w:bCs/>
          <w:color w:val="333333"/>
          <w:sz w:val="29"/>
          <w:szCs w:val="29"/>
          <w:lang w:val="et-EE"/>
        </w:rPr>
        <w:t>)</w:t>
      </w:r>
      <w:r w:rsidR="00101B79">
        <w:rPr>
          <w:rFonts w:ascii="Open Sans" w:eastAsia="Times New Roman" w:hAnsi="Open Sans" w:cs="Arial"/>
          <w:b/>
          <w:bCs/>
          <w:color w:val="333333"/>
          <w:sz w:val="29"/>
          <w:szCs w:val="29"/>
          <w:lang w:val="et-EE"/>
        </w:rPr>
        <w:t>.</w:t>
      </w:r>
    </w:p>
    <w:p w:rsidR="00F9744E" w:rsidRDefault="00F9744E" w:rsidP="00DC74F8">
      <w:pPr>
        <w:spacing w:after="150" w:line="240" w:lineRule="auto"/>
        <w:jc w:val="both"/>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Olemasolevate sademeveesüsteemide planeerimisel ja rajamisel ei ole arvestatud linnade hoogsa laienemise ning kliimamuutustest tuleneva vihmavee koguse suurenemisega. Seetõttu suureneb risk, et kokku kogutav vesi ei mahu torustikku ära, mistõttu tuleb osa veest juhtida põhjalikku puhastusprotsessi läbimata Läänemerre. Kui tiheasustusega alalt satub puhastamata reovesi koos toitainete, ohtlike ainete ja patogeenidega Läänemerre, on see ohuks nii inimeste tervisele kui loodusele tervikuna.</w:t>
      </w:r>
    </w:p>
    <w:p w:rsidR="00F9744E" w:rsidRPr="00DC74F8" w:rsidRDefault="00F9744E" w:rsidP="00F9744E">
      <w:pPr>
        <w:spacing w:after="150" w:line="240" w:lineRule="auto"/>
        <w:jc w:val="both"/>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NOAH projektil on kolm peamist eesmärki: tõsta omavalitsuste võimekust arvestada linnade planeerimisel kliimamuutustega, demonstreerida vee-ettevõtetele meetodeid olemasolevate sademeveesüsteemide paremaks juhtimiseks ning luua Läänemere-äärsete linnade võrgustik, mis oleks piirkonna teistele omavalitsustele eeskujuks sademevee paremal majandamisel.</w:t>
      </w:r>
    </w:p>
    <w:p w:rsidR="00F9744E" w:rsidRPr="00DC74F8" w:rsidRDefault="00F9744E" w:rsidP="00F9744E">
      <w:pPr>
        <w:spacing w:after="150" w:line="240" w:lineRule="auto"/>
        <w:jc w:val="both"/>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Projekti uudsuseks on linnaruumi sademevee süsteemide matemaatiliste mudelite ehk digitaalse teisiku ühildamine traditsiooniliste planeerimismeetoditega. Lisaks sellele katsetatakse pilootlinnades esmakordselt tarku sademeveelahendusi.</w:t>
      </w:r>
    </w:p>
    <w:p w:rsidR="00DC74F8" w:rsidRDefault="00F9744E" w:rsidP="00DC74F8">
      <w:pPr>
        <w:spacing w:after="150" w:line="240" w:lineRule="auto"/>
        <w:jc w:val="both"/>
        <w:rPr>
          <w:rFonts w:ascii="Open Sans" w:eastAsia="Times New Roman" w:hAnsi="Open Sans" w:cs="Arial"/>
          <w:bCs/>
          <w:sz w:val="29"/>
          <w:szCs w:val="29"/>
          <w:lang w:val="et-EE"/>
        </w:rPr>
      </w:pPr>
      <w:r w:rsidRPr="00F9744E">
        <w:rPr>
          <w:rFonts w:ascii="Open Sans" w:eastAsia="Times New Roman" w:hAnsi="Open Sans" w:cs="Arial"/>
          <w:sz w:val="29"/>
          <w:szCs w:val="29"/>
          <w:lang w:val="et-EE"/>
        </w:rPr>
        <w:t xml:space="preserve">NOAH projekti elluviimist toetab EL </w:t>
      </w:r>
      <w:proofErr w:type="spellStart"/>
      <w:r w:rsidRPr="00F9744E">
        <w:rPr>
          <w:rFonts w:ascii="Open Sans" w:eastAsia="Times New Roman" w:hAnsi="Open Sans" w:cs="Arial"/>
          <w:bCs/>
          <w:sz w:val="29"/>
          <w:szCs w:val="29"/>
          <w:lang w:val="et-EE"/>
        </w:rPr>
        <w:t>Interreg</w:t>
      </w:r>
      <w:proofErr w:type="spellEnd"/>
      <w:r w:rsidRPr="00F9744E">
        <w:rPr>
          <w:rFonts w:ascii="Open Sans" w:eastAsia="Times New Roman" w:hAnsi="Open Sans" w:cs="Arial"/>
          <w:bCs/>
          <w:sz w:val="29"/>
          <w:szCs w:val="29"/>
          <w:lang w:val="et-EE"/>
        </w:rPr>
        <w:t xml:space="preserve"> Läänemere piirkonna programm. P</w:t>
      </w:r>
      <w:r w:rsidR="00DC74F8" w:rsidRPr="00F9744E">
        <w:rPr>
          <w:rFonts w:ascii="Open Sans" w:eastAsia="Times New Roman" w:hAnsi="Open Sans" w:cs="Arial"/>
          <w:bCs/>
          <w:sz w:val="29"/>
          <w:szCs w:val="29"/>
          <w:lang w:val="et-EE"/>
        </w:rPr>
        <w:t>rojekti on kaasatud kohalikud omavalitsused, vee-ettevõtted, ülikoolid ja teadusasutused Eestist, Soomest, Poolast, Lätist, Rootsist ja Taanist</w:t>
      </w:r>
      <w:r>
        <w:rPr>
          <w:rFonts w:ascii="Open Sans" w:eastAsia="Times New Roman" w:hAnsi="Open Sans" w:cs="Arial"/>
          <w:bCs/>
          <w:sz w:val="29"/>
          <w:szCs w:val="29"/>
          <w:lang w:val="et-EE"/>
        </w:rPr>
        <w:t>, kokku 18 erinevat partnerit</w:t>
      </w:r>
      <w:r w:rsidR="00DC74F8" w:rsidRPr="00F9744E">
        <w:rPr>
          <w:rFonts w:ascii="Open Sans" w:eastAsia="Times New Roman" w:hAnsi="Open Sans" w:cs="Arial"/>
          <w:bCs/>
          <w:sz w:val="29"/>
          <w:szCs w:val="29"/>
          <w:lang w:val="et-EE"/>
        </w:rPr>
        <w:t xml:space="preserve">. Eestist osalevad  projektis Tallinna Tehnikaülikool, kes on ühtlasi </w:t>
      </w:r>
      <w:r>
        <w:rPr>
          <w:rFonts w:ascii="Open Sans" w:eastAsia="Times New Roman" w:hAnsi="Open Sans" w:cs="Arial"/>
          <w:bCs/>
          <w:sz w:val="29"/>
          <w:szCs w:val="29"/>
          <w:lang w:val="et-EE"/>
        </w:rPr>
        <w:t xml:space="preserve">kogu </w:t>
      </w:r>
      <w:r w:rsidR="00DC74F8" w:rsidRPr="00F9744E">
        <w:rPr>
          <w:rFonts w:ascii="Open Sans" w:eastAsia="Times New Roman" w:hAnsi="Open Sans" w:cs="Arial"/>
          <w:bCs/>
          <w:sz w:val="29"/>
          <w:szCs w:val="29"/>
          <w:lang w:val="et-EE"/>
        </w:rPr>
        <w:t>projekti juhtpartner, Eesti Vee-ettevõtete Liit, Haapsalu ja Rakvere linn ning AS Rakvere Vesi.</w:t>
      </w:r>
    </w:p>
    <w:p w:rsidR="00F9744E" w:rsidRPr="00F9744E" w:rsidRDefault="00F9744E" w:rsidP="00F9744E">
      <w:pPr>
        <w:spacing w:after="150" w:line="240" w:lineRule="auto"/>
        <w:jc w:val="both"/>
        <w:rPr>
          <w:rFonts w:ascii="Open Sans" w:eastAsia="Times New Roman" w:hAnsi="Open Sans" w:cs="Arial"/>
          <w:bCs/>
          <w:sz w:val="29"/>
          <w:szCs w:val="29"/>
          <w:lang w:val="et-EE"/>
        </w:rPr>
      </w:pPr>
      <w:r w:rsidRPr="00F9744E">
        <w:rPr>
          <w:rFonts w:ascii="Open Sans" w:eastAsia="Times New Roman" w:hAnsi="Open Sans" w:cs="Arial"/>
          <w:bCs/>
          <w:sz w:val="29"/>
          <w:szCs w:val="29"/>
          <w:lang w:val="et-EE"/>
        </w:rPr>
        <w:t>Projekti kogueelarve on ~3 miljonit eurot, millest Euroopa Regionaalarengu Fondi panus on 2,432,732.45 €. Projekt kestab kuni 2021. aasta keskpaigani.</w:t>
      </w:r>
    </w:p>
    <w:p w:rsidR="00044A60" w:rsidRDefault="00C4333F" w:rsidP="00C4333F">
      <w:pPr>
        <w:spacing w:after="150" w:line="240" w:lineRule="auto"/>
        <w:jc w:val="both"/>
        <w:rPr>
          <w:rFonts w:ascii="Open Sans" w:eastAsia="Times New Roman" w:hAnsi="Open Sans" w:cs="Arial"/>
          <w:sz w:val="29"/>
          <w:szCs w:val="29"/>
          <w:lang w:val="et-EE"/>
        </w:rPr>
      </w:pPr>
      <w:r w:rsidRPr="00C4333F">
        <w:rPr>
          <w:rFonts w:ascii="Open Sans" w:eastAsia="Times New Roman" w:hAnsi="Open Sans" w:cs="Arial"/>
          <w:sz w:val="29"/>
          <w:szCs w:val="29"/>
          <w:lang w:val="et-EE"/>
        </w:rPr>
        <w:lastRenderedPageBreak/>
        <w:t xml:space="preserve">Projekti </w:t>
      </w:r>
      <w:r w:rsidR="00044A60">
        <w:rPr>
          <w:rFonts w:ascii="Open Sans" w:eastAsia="Times New Roman" w:hAnsi="Open Sans" w:cs="Arial"/>
          <w:sz w:val="29"/>
          <w:szCs w:val="29"/>
          <w:lang w:val="et-EE"/>
        </w:rPr>
        <w:t>eelarve R</w:t>
      </w:r>
      <w:r w:rsidRPr="00C4333F">
        <w:rPr>
          <w:rFonts w:ascii="Open Sans" w:eastAsia="Times New Roman" w:hAnsi="Open Sans" w:cs="Arial"/>
          <w:sz w:val="29"/>
          <w:szCs w:val="29"/>
          <w:lang w:val="et-EE"/>
        </w:rPr>
        <w:t>akvere linnavalitsuse jaoks on 79 910 eurot, mi</w:t>
      </w:r>
      <w:r w:rsidR="00044A60">
        <w:rPr>
          <w:rFonts w:ascii="Open Sans" w:eastAsia="Times New Roman" w:hAnsi="Open Sans" w:cs="Arial"/>
          <w:sz w:val="29"/>
          <w:szCs w:val="29"/>
          <w:lang w:val="et-EE"/>
        </w:rPr>
        <w:t xml:space="preserve">llest </w:t>
      </w:r>
      <w:r w:rsidRPr="00C4333F">
        <w:rPr>
          <w:rFonts w:ascii="Open Sans" w:eastAsia="Times New Roman" w:hAnsi="Open Sans" w:cs="Arial"/>
          <w:sz w:val="29"/>
          <w:szCs w:val="29"/>
          <w:lang w:val="et-EE"/>
        </w:rPr>
        <w:t xml:space="preserve"> 85% </w:t>
      </w:r>
      <w:r w:rsidR="00044A60">
        <w:rPr>
          <w:rFonts w:ascii="Open Sans" w:eastAsia="Times New Roman" w:hAnsi="Open Sans" w:cs="Arial"/>
          <w:sz w:val="29"/>
          <w:szCs w:val="29"/>
          <w:lang w:val="et-EE"/>
        </w:rPr>
        <w:t xml:space="preserve">on toetus </w:t>
      </w:r>
      <w:r w:rsidRPr="00C4333F">
        <w:rPr>
          <w:rFonts w:ascii="Open Sans" w:eastAsia="Times New Roman" w:hAnsi="Open Sans" w:cs="Arial"/>
          <w:sz w:val="29"/>
          <w:szCs w:val="29"/>
          <w:lang w:val="et-EE"/>
        </w:rPr>
        <w:t xml:space="preserve">Euroopa Liidu tõukefondist. Valdav osa vahenditest plaanitakse kasutada </w:t>
      </w:r>
      <w:r w:rsidR="00044A60">
        <w:rPr>
          <w:rFonts w:ascii="Open Sans" w:eastAsia="Times New Roman" w:hAnsi="Open Sans" w:cs="Arial"/>
          <w:sz w:val="29"/>
          <w:szCs w:val="29"/>
          <w:lang w:val="et-EE"/>
        </w:rPr>
        <w:t xml:space="preserve">linna sees määratletud </w:t>
      </w:r>
      <w:r w:rsidRPr="00C4333F">
        <w:rPr>
          <w:rFonts w:ascii="Open Sans" w:eastAsia="Times New Roman" w:hAnsi="Open Sans" w:cs="Arial"/>
          <w:sz w:val="29"/>
          <w:szCs w:val="29"/>
          <w:lang w:val="et-EE"/>
        </w:rPr>
        <w:t xml:space="preserve">pilootala sademevee </w:t>
      </w:r>
      <w:r w:rsidR="00044A60">
        <w:rPr>
          <w:rFonts w:ascii="Open Sans" w:eastAsia="Times New Roman" w:hAnsi="Open Sans" w:cs="Arial"/>
          <w:sz w:val="29"/>
          <w:szCs w:val="29"/>
          <w:lang w:val="et-EE"/>
        </w:rPr>
        <w:t xml:space="preserve">ärajuhtimise </w:t>
      </w:r>
      <w:r w:rsidRPr="00C4333F">
        <w:rPr>
          <w:rFonts w:ascii="Open Sans" w:eastAsia="Times New Roman" w:hAnsi="Open Sans" w:cs="Arial"/>
          <w:sz w:val="29"/>
          <w:szCs w:val="29"/>
          <w:lang w:val="et-EE"/>
        </w:rPr>
        <w:t xml:space="preserve">modelleerimiseks </w:t>
      </w:r>
      <w:r w:rsidR="00044A60">
        <w:rPr>
          <w:rFonts w:ascii="Open Sans" w:eastAsia="Times New Roman" w:hAnsi="Open Sans" w:cs="Arial"/>
          <w:sz w:val="29"/>
          <w:szCs w:val="29"/>
          <w:lang w:val="et-EE"/>
        </w:rPr>
        <w:t>arvestades erinevaid kliimastsenaariumid. Selline mudel on edasiseks abivahendiks hoonete ning rajatiste , sh sademeveesüsteemide planeerimiseks Rakvere linnas.</w:t>
      </w:r>
    </w:p>
    <w:p w:rsidR="00044A60" w:rsidRPr="00C4333F" w:rsidRDefault="00044A60" w:rsidP="00044A60">
      <w:pPr>
        <w:spacing w:after="150" w:line="240" w:lineRule="auto"/>
        <w:jc w:val="both"/>
        <w:rPr>
          <w:rFonts w:ascii="Open Sans" w:eastAsia="Times New Roman" w:hAnsi="Open Sans" w:cs="Arial"/>
          <w:sz w:val="29"/>
          <w:szCs w:val="29"/>
          <w:lang w:val="et-EE"/>
        </w:rPr>
      </w:pPr>
      <w:r w:rsidRPr="00C4333F">
        <w:rPr>
          <w:rFonts w:ascii="Open Sans" w:eastAsia="Times New Roman" w:hAnsi="Open Sans" w:cs="Arial"/>
          <w:sz w:val="29"/>
          <w:szCs w:val="29"/>
          <w:lang w:val="et-EE"/>
        </w:rPr>
        <w:t>Teise partnerina osaleb projektis Rakvere linnast AS Rakvere Vesi, kes soovib projekti osalisel toel investeerida targa lüüsi rajamisse Kastani puiestee äärsele Süsta tiigile. Suurte sademeveekoguste juures toimiks tiik lüüsi abil puhverreservuaarina, et vähendada linna sademeveesüsteemi koormust.</w:t>
      </w:r>
    </w:p>
    <w:p w:rsidR="00DC74F8" w:rsidRPr="00DC74F8" w:rsidRDefault="00DC74F8" w:rsidP="00DC74F8">
      <w:pPr>
        <w:spacing w:after="150" w:line="240" w:lineRule="auto"/>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Lisainfo:</w:t>
      </w:r>
    </w:p>
    <w:p w:rsidR="00DC74F8" w:rsidRPr="00DC74F8" w:rsidRDefault="00DC74F8" w:rsidP="00DC74F8">
      <w:pPr>
        <w:spacing w:after="150" w:line="240" w:lineRule="auto"/>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Mati Jõgi</w:t>
      </w:r>
      <w:r w:rsidRPr="00DC74F8">
        <w:rPr>
          <w:rFonts w:ascii="Open Sans" w:eastAsia="Times New Roman" w:hAnsi="Open Sans" w:cs="Arial"/>
          <w:color w:val="333333"/>
          <w:sz w:val="29"/>
          <w:szCs w:val="29"/>
          <w:lang w:val="et-EE"/>
        </w:rPr>
        <w:br/>
        <w:t>linnavaraspetsialist</w:t>
      </w:r>
      <w:r w:rsidRPr="00DC74F8">
        <w:rPr>
          <w:rFonts w:ascii="Open Sans" w:eastAsia="Times New Roman" w:hAnsi="Open Sans" w:cs="Arial"/>
          <w:color w:val="333333"/>
          <w:sz w:val="29"/>
          <w:szCs w:val="29"/>
          <w:lang w:val="et-EE"/>
        </w:rPr>
        <w:br/>
        <w:t>Rakvere Linnavalitsus</w:t>
      </w:r>
      <w:r w:rsidRPr="00DC74F8">
        <w:rPr>
          <w:rFonts w:ascii="Open Sans" w:eastAsia="Times New Roman" w:hAnsi="Open Sans" w:cs="Arial"/>
          <w:color w:val="333333"/>
          <w:sz w:val="29"/>
          <w:szCs w:val="29"/>
          <w:lang w:val="et-EE"/>
        </w:rPr>
        <w:br/>
        <w:t>+372 322 5883</w:t>
      </w:r>
      <w:r w:rsidRPr="00DC74F8">
        <w:rPr>
          <w:rFonts w:ascii="Open Sans" w:eastAsia="Times New Roman" w:hAnsi="Open Sans" w:cs="Arial"/>
          <w:color w:val="333333"/>
          <w:sz w:val="29"/>
          <w:szCs w:val="29"/>
          <w:lang w:val="et-EE"/>
        </w:rPr>
        <w:br/>
      </w:r>
      <w:hyperlink r:id="rId7" w:history="1">
        <w:r w:rsidRPr="00DC74F8">
          <w:rPr>
            <w:rFonts w:ascii="Open Sans" w:eastAsia="Times New Roman" w:hAnsi="Open Sans" w:cs="Arial"/>
            <w:color w:val="2B3990"/>
            <w:sz w:val="29"/>
            <w:szCs w:val="29"/>
            <w:lang w:val="et-EE"/>
          </w:rPr>
          <w:t>mati.jogi@rakvere.ee</w:t>
        </w:r>
      </w:hyperlink>
    </w:p>
    <w:p w:rsidR="00DC74F8" w:rsidRPr="00DC74F8" w:rsidRDefault="00DC74F8" w:rsidP="00DC74F8">
      <w:pPr>
        <w:spacing w:after="150" w:line="240" w:lineRule="auto"/>
        <w:jc w:val="both"/>
        <w:rPr>
          <w:rFonts w:ascii="Open Sans" w:eastAsia="Times New Roman" w:hAnsi="Open Sans" w:cs="Arial"/>
          <w:color w:val="333333"/>
          <w:sz w:val="29"/>
          <w:szCs w:val="29"/>
          <w:lang w:val="et-EE"/>
        </w:rPr>
      </w:pPr>
    </w:p>
    <w:p w:rsidR="00DC74F8" w:rsidRPr="00DC74F8" w:rsidRDefault="00DC74F8" w:rsidP="00DC74F8">
      <w:pPr>
        <w:spacing w:after="150" w:line="240" w:lineRule="auto"/>
        <w:rPr>
          <w:rFonts w:ascii="Open Sans" w:eastAsia="Times New Roman" w:hAnsi="Open Sans" w:cs="Arial"/>
          <w:color w:val="333333"/>
          <w:sz w:val="29"/>
          <w:szCs w:val="29"/>
          <w:lang w:val="et-EE"/>
        </w:rPr>
      </w:pPr>
      <w:r w:rsidRPr="00DC74F8">
        <w:rPr>
          <w:rFonts w:ascii="Open Sans" w:eastAsia="Times New Roman" w:hAnsi="Open Sans" w:cs="Arial"/>
          <w:color w:val="333333"/>
          <w:sz w:val="29"/>
          <w:szCs w:val="29"/>
          <w:lang w:val="et-EE"/>
        </w:rPr>
        <w:t> </w:t>
      </w:r>
    </w:p>
    <w:p w:rsidR="006931EB" w:rsidRDefault="006931EB"/>
    <w:sectPr w:rsidR="006931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F8"/>
    <w:rsid w:val="00044A60"/>
    <w:rsid w:val="00097744"/>
    <w:rsid w:val="00101B79"/>
    <w:rsid w:val="005A34DC"/>
    <w:rsid w:val="006931EB"/>
    <w:rsid w:val="007F4465"/>
    <w:rsid w:val="008A562B"/>
    <w:rsid w:val="00C4333F"/>
    <w:rsid w:val="00C51EDC"/>
    <w:rsid w:val="00DC74F8"/>
    <w:rsid w:val="00EB15B4"/>
    <w:rsid w:val="00F0660C"/>
    <w:rsid w:val="00F9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DC74F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C74F8"/>
    <w:rPr>
      <w:rFonts w:ascii="Tahoma" w:hAnsi="Tahoma" w:cs="Tahoma"/>
      <w:sz w:val="16"/>
      <w:szCs w:val="16"/>
    </w:rPr>
  </w:style>
  <w:style w:type="character" w:styleId="Hperlink">
    <w:name w:val="Hyperlink"/>
    <w:basedOn w:val="Liguvaikefont"/>
    <w:uiPriority w:val="99"/>
    <w:unhideWhenUsed/>
    <w:rsid w:val="008A562B"/>
    <w:rPr>
      <w:color w:val="0000FF" w:themeColor="hyperlink"/>
      <w:u w:val="single"/>
    </w:rPr>
  </w:style>
  <w:style w:type="character" w:styleId="Klastatudhperlink">
    <w:name w:val="FollowedHyperlink"/>
    <w:basedOn w:val="Liguvaikefont"/>
    <w:uiPriority w:val="99"/>
    <w:semiHidden/>
    <w:unhideWhenUsed/>
    <w:rsid w:val="007F44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DC74F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C74F8"/>
    <w:rPr>
      <w:rFonts w:ascii="Tahoma" w:hAnsi="Tahoma" w:cs="Tahoma"/>
      <w:sz w:val="16"/>
      <w:szCs w:val="16"/>
    </w:rPr>
  </w:style>
  <w:style w:type="character" w:styleId="Hperlink">
    <w:name w:val="Hyperlink"/>
    <w:basedOn w:val="Liguvaikefont"/>
    <w:uiPriority w:val="99"/>
    <w:unhideWhenUsed/>
    <w:rsid w:val="008A562B"/>
    <w:rPr>
      <w:color w:val="0000FF" w:themeColor="hyperlink"/>
      <w:u w:val="single"/>
    </w:rPr>
  </w:style>
  <w:style w:type="character" w:styleId="Klastatudhperlink">
    <w:name w:val="FollowedHyperlink"/>
    <w:basedOn w:val="Liguvaikefont"/>
    <w:uiPriority w:val="99"/>
    <w:semiHidden/>
    <w:unhideWhenUsed/>
    <w:rsid w:val="007F4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77979">
      <w:bodyDiv w:val="1"/>
      <w:marLeft w:val="0"/>
      <w:marRight w:val="0"/>
      <w:marTop w:val="0"/>
      <w:marBottom w:val="0"/>
      <w:divBdr>
        <w:top w:val="none" w:sz="0" w:space="0" w:color="auto"/>
        <w:left w:val="none" w:sz="0" w:space="0" w:color="auto"/>
        <w:bottom w:val="none" w:sz="0" w:space="0" w:color="auto"/>
        <w:right w:val="none" w:sz="0" w:space="0" w:color="auto"/>
      </w:divBdr>
      <w:divsChild>
        <w:div w:id="1904749487">
          <w:marLeft w:val="0"/>
          <w:marRight w:val="0"/>
          <w:marTop w:val="0"/>
          <w:marBottom w:val="0"/>
          <w:divBdr>
            <w:top w:val="none" w:sz="0" w:space="0" w:color="auto"/>
            <w:left w:val="none" w:sz="0" w:space="0" w:color="auto"/>
            <w:bottom w:val="none" w:sz="0" w:space="0" w:color="auto"/>
            <w:right w:val="none" w:sz="0" w:space="0" w:color="auto"/>
          </w:divBdr>
          <w:divsChild>
            <w:div w:id="859320383">
              <w:marLeft w:val="0"/>
              <w:marRight w:val="0"/>
              <w:marTop w:val="0"/>
              <w:marBottom w:val="0"/>
              <w:divBdr>
                <w:top w:val="none" w:sz="0" w:space="0" w:color="auto"/>
                <w:left w:val="none" w:sz="0" w:space="0" w:color="auto"/>
                <w:bottom w:val="none" w:sz="0" w:space="0" w:color="auto"/>
                <w:right w:val="none" w:sz="0" w:space="0" w:color="auto"/>
              </w:divBdr>
              <w:divsChild>
                <w:div w:id="1486554874">
                  <w:marLeft w:val="0"/>
                  <w:marRight w:val="0"/>
                  <w:marTop w:val="0"/>
                  <w:marBottom w:val="0"/>
                  <w:divBdr>
                    <w:top w:val="none" w:sz="0" w:space="0" w:color="auto"/>
                    <w:left w:val="none" w:sz="0" w:space="0" w:color="auto"/>
                    <w:bottom w:val="none" w:sz="0" w:space="0" w:color="auto"/>
                    <w:right w:val="none" w:sz="0" w:space="0" w:color="auto"/>
                  </w:divBdr>
                  <w:divsChild>
                    <w:div w:id="1576862489">
                      <w:marLeft w:val="0"/>
                      <w:marRight w:val="0"/>
                      <w:marTop w:val="0"/>
                      <w:marBottom w:val="0"/>
                      <w:divBdr>
                        <w:top w:val="none" w:sz="0" w:space="0" w:color="auto"/>
                        <w:left w:val="none" w:sz="0" w:space="0" w:color="auto"/>
                        <w:bottom w:val="none" w:sz="0" w:space="0" w:color="auto"/>
                        <w:right w:val="none" w:sz="0" w:space="0" w:color="auto"/>
                      </w:divBdr>
                      <w:divsChild>
                        <w:div w:id="1241716426">
                          <w:marLeft w:val="0"/>
                          <w:marRight w:val="0"/>
                          <w:marTop w:val="0"/>
                          <w:marBottom w:val="0"/>
                          <w:divBdr>
                            <w:top w:val="none" w:sz="0" w:space="0" w:color="auto"/>
                            <w:left w:val="none" w:sz="0" w:space="0" w:color="auto"/>
                            <w:bottom w:val="none" w:sz="0" w:space="0" w:color="auto"/>
                            <w:right w:val="none" w:sz="0" w:space="0" w:color="auto"/>
                          </w:divBdr>
                          <w:divsChild>
                            <w:div w:id="2092265989">
                              <w:marLeft w:val="0"/>
                              <w:marRight w:val="0"/>
                              <w:marTop w:val="0"/>
                              <w:marBottom w:val="0"/>
                              <w:divBdr>
                                <w:top w:val="none" w:sz="0" w:space="0" w:color="auto"/>
                                <w:left w:val="none" w:sz="0" w:space="0" w:color="auto"/>
                                <w:bottom w:val="none" w:sz="0" w:space="0" w:color="auto"/>
                                <w:right w:val="none" w:sz="0" w:space="0" w:color="auto"/>
                              </w:divBdr>
                              <w:divsChild>
                                <w:div w:id="27529804">
                                  <w:marLeft w:val="0"/>
                                  <w:marRight w:val="0"/>
                                  <w:marTop w:val="0"/>
                                  <w:marBottom w:val="0"/>
                                  <w:divBdr>
                                    <w:top w:val="none" w:sz="0" w:space="0" w:color="auto"/>
                                    <w:left w:val="none" w:sz="0" w:space="0" w:color="auto"/>
                                    <w:bottom w:val="none" w:sz="0" w:space="0" w:color="auto"/>
                                    <w:right w:val="none" w:sz="0" w:space="0" w:color="auto"/>
                                  </w:divBdr>
                                  <w:divsChild>
                                    <w:div w:id="310255041">
                                      <w:marLeft w:val="0"/>
                                      <w:marRight w:val="0"/>
                                      <w:marTop w:val="0"/>
                                      <w:marBottom w:val="0"/>
                                      <w:divBdr>
                                        <w:top w:val="none" w:sz="0" w:space="0" w:color="auto"/>
                                        <w:left w:val="none" w:sz="0" w:space="0" w:color="auto"/>
                                        <w:bottom w:val="none" w:sz="0" w:space="0" w:color="auto"/>
                                        <w:right w:val="none" w:sz="0" w:space="0" w:color="auto"/>
                                      </w:divBdr>
                                      <w:divsChild>
                                        <w:div w:id="696467017">
                                          <w:marLeft w:val="0"/>
                                          <w:marRight w:val="0"/>
                                          <w:marTop w:val="0"/>
                                          <w:marBottom w:val="0"/>
                                          <w:divBdr>
                                            <w:top w:val="none" w:sz="0" w:space="0" w:color="auto"/>
                                            <w:left w:val="none" w:sz="0" w:space="0" w:color="auto"/>
                                            <w:bottom w:val="none" w:sz="0" w:space="0" w:color="auto"/>
                                            <w:right w:val="none" w:sz="0" w:space="0" w:color="auto"/>
                                          </w:divBdr>
                                          <w:divsChild>
                                            <w:div w:id="1134837115">
                                              <w:marLeft w:val="0"/>
                                              <w:marRight w:val="0"/>
                                              <w:marTop w:val="0"/>
                                              <w:marBottom w:val="0"/>
                                              <w:divBdr>
                                                <w:top w:val="none" w:sz="0" w:space="0" w:color="auto"/>
                                                <w:left w:val="none" w:sz="0" w:space="0" w:color="auto"/>
                                                <w:bottom w:val="none" w:sz="0" w:space="0" w:color="auto"/>
                                                <w:right w:val="none" w:sz="0" w:space="0" w:color="auto"/>
                                              </w:divBdr>
                                              <w:divsChild>
                                                <w:div w:id="1864006997">
                                                  <w:marLeft w:val="0"/>
                                                  <w:marRight w:val="0"/>
                                                  <w:marTop w:val="0"/>
                                                  <w:marBottom w:val="0"/>
                                                  <w:divBdr>
                                                    <w:top w:val="none" w:sz="0" w:space="0" w:color="auto"/>
                                                    <w:left w:val="none" w:sz="0" w:space="0" w:color="auto"/>
                                                    <w:bottom w:val="none" w:sz="0" w:space="0" w:color="auto"/>
                                                    <w:right w:val="none" w:sz="0" w:space="0" w:color="auto"/>
                                                  </w:divBdr>
                                                  <w:divsChild>
                                                    <w:div w:id="2106145455">
                                                      <w:marLeft w:val="0"/>
                                                      <w:marRight w:val="0"/>
                                                      <w:marTop w:val="0"/>
                                                      <w:marBottom w:val="0"/>
                                                      <w:divBdr>
                                                        <w:top w:val="none" w:sz="0" w:space="0" w:color="auto"/>
                                                        <w:left w:val="none" w:sz="0" w:space="0" w:color="auto"/>
                                                        <w:bottom w:val="none" w:sz="0" w:space="0" w:color="auto"/>
                                                        <w:right w:val="none" w:sz="0" w:space="0" w:color="auto"/>
                                                      </w:divBdr>
                                                      <w:divsChild>
                                                        <w:div w:id="1938446372">
                                                          <w:marLeft w:val="0"/>
                                                          <w:marRight w:val="0"/>
                                                          <w:marTop w:val="0"/>
                                                          <w:marBottom w:val="0"/>
                                                          <w:divBdr>
                                                            <w:top w:val="none" w:sz="0" w:space="0" w:color="auto"/>
                                                            <w:left w:val="none" w:sz="0" w:space="0" w:color="auto"/>
                                                            <w:bottom w:val="none" w:sz="0" w:space="0" w:color="auto"/>
                                                            <w:right w:val="none" w:sz="0" w:space="0" w:color="auto"/>
                                                          </w:divBdr>
                                                        </w:div>
                                                        <w:div w:id="1092045555">
                                                          <w:marLeft w:val="0"/>
                                                          <w:marRight w:val="0"/>
                                                          <w:marTop w:val="0"/>
                                                          <w:marBottom w:val="0"/>
                                                          <w:divBdr>
                                                            <w:top w:val="none" w:sz="0" w:space="0" w:color="auto"/>
                                                            <w:left w:val="none" w:sz="0" w:space="0" w:color="auto"/>
                                                            <w:bottom w:val="none" w:sz="0" w:space="0" w:color="auto"/>
                                                            <w:right w:val="none" w:sz="0" w:space="0" w:color="auto"/>
                                                          </w:divBdr>
                                                          <w:divsChild>
                                                            <w:div w:id="1054424257">
                                                              <w:marLeft w:val="0"/>
                                                              <w:marRight w:val="0"/>
                                                              <w:marTop w:val="0"/>
                                                              <w:marBottom w:val="0"/>
                                                              <w:divBdr>
                                                                <w:top w:val="none" w:sz="0" w:space="0" w:color="auto"/>
                                                                <w:left w:val="none" w:sz="0" w:space="0" w:color="auto"/>
                                                                <w:bottom w:val="none" w:sz="0" w:space="0" w:color="auto"/>
                                                                <w:right w:val="none" w:sz="0" w:space="0" w:color="auto"/>
                                                              </w:divBdr>
                                                              <w:divsChild>
                                                                <w:div w:id="20143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i.jogi@rakvere.e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b.samk.fi/projects/noa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 Jõgi</dc:creator>
  <cp:lastModifiedBy>Mari Knjazev</cp:lastModifiedBy>
  <cp:revision>2</cp:revision>
  <dcterms:created xsi:type="dcterms:W3CDTF">2019-04-24T06:52:00Z</dcterms:created>
  <dcterms:modified xsi:type="dcterms:W3CDTF">2019-04-24T06:52:00Z</dcterms:modified>
</cp:coreProperties>
</file>