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EC5" w:rsidRDefault="00C27EC5" w:rsidP="0067470C">
      <w:pPr>
        <w:pStyle w:val="Pealkiri1"/>
        <w:jc w:val="center"/>
        <w:rPr>
          <w:rFonts w:ascii="Verdana" w:hAnsi="Verdana"/>
          <w:lang w:val="et-EE"/>
        </w:rPr>
      </w:pPr>
      <w:bookmarkStart w:id="0" w:name="_GoBack"/>
      <w:bookmarkEnd w:id="0"/>
    </w:p>
    <w:p w:rsidR="00C27EC5" w:rsidRDefault="00C27EC5" w:rsidP="0067470C">
      <w:pPr>
        <w:pStyle w:val="Pealkiri1"/>
        <w:jc w:val="center"/>
        <w:rPr>
          <w:rFonts w:ascii="Verdana" w:hAnsi="Verdana"/>
          <w:lang w:val="et-EE"/>
        </w:rPr>
      </w:pPr>
      <w:r>
        <w:rPr>
          <w:rFonts w:ascii="Verdana" w:hAnsi="Verdana"/>
          <w:lang w:val="et-EE"/>
        </w:rPr>
        <w:t>Rakvere linna 201</w:t>
      </w:r>
      <w:r w:rsidR="005F6B00">
        <w:rPr>
          <w:rFonts w:ascii="Verdana" w:hAnsi="Verdana"/>
          <w:lang w:val="et-EE"/>
        </w:rPr>
        <w:t>8</w:t>
      </w:r>
      <w:r>
        <w:rPr>
          <w:rFonts w:ascii="Verdana" w:hAnsi="Verdana"/>
          <w:lang w:val="et-EE"/>
        </w:rPr>
        <w:t xml:space="preserve"> aasta eelarve</w:t>
      </w:r>
    </w:p>
    <w:p w:rsidR="00C27EC5" w:rsidRPr="00427DC5" w:rsidRDefault="00C27EC5" w:rsidP="0067470C">
      <w:pPr>
        <w:jc w:val="center"/>
        <w:rPr>
          <w:b/>
          <w:sz w:val="28"/>
          <w:szCs w:val="28"/>
          <w:lang w:val="et-EE"/>
        </w:rPr>
      </w:pPr>
      <w:r w:rsidRPr="00427DC5">
        <w:rPr>
          <w:b/>
          <w:sz w:val="28"/>
          <w:szCs w:val="28"/>
          <w:lang w:val="et-EE"/>
        </w:rPr>
        <w:t>eelnõu seletuskri</w:t>
      </w:r>
    </w:p>
    <w:p w:rsidR="008F7D77" w:rsidRPr="004549AC" w:rsidRDefault="001626EF" w:rsidP="00464AE7">
      <w:pPr>
        <w:pStyle w:val="Pealkiri1"/>
        <w:tabs>
          <w:tab w:val="left" w:pos="3225"/>
        </w:tabs>
        <w:rPr>
          <w:rFonts w:ascii="Verdana" w:hAnsi="Verdana"/>
          <w:lang w:val="et-EE"/>
        </w:rPr>
      </w:pPr>
      <w:r>
        <w:rPr>
          <w:rFonts w:ascii="Verdana" w:hAnsi="Verdana"/>
          <w:lang w:val="et-EE"/>
        </w:rPr>
        <w:t>SISS</w:t>
      </w:r>
      <w:r w:rsidR="008F7D77" w:rsidRPr="004549AC">
        <w:rPr>
          <w:rFonts w:ascii="Verdana" w:hAnsi="Verdana"/>
          <w:lang w:val="et-EE"/>
        </w:rPr>
        <w:t>EJUHATUS</w:t>
      </w:r>
      <w:r w:rsidR="00464AE7">
        <w:rPr>
          <w:rFonts w:ascii="Verdana" w:hAnsi="Verdana"/>
          <w:lang w:val="et-EE"/>
        </w:rPr>
        <w:tab/>
      </w:r>
    </w:p>
    <w:p w:rsidR="008F7D77" w:rsidRDefault="008F7D77" w:rsidP="00E204CE">
      <w:r w:rsidRPr="00494C4B">
        <w:rPr>
          <w:b/>
        </w:rPr>
        <w:t>Eelarve</w:t>
      </w:r>
      <w:r w:rsidRPr="00494C4B">
        <w:t xml:space="preserve"> </w:t>
      </w:r>
      <w:r w:rsidRPr="004F76FE">
        <w:t>on eelarveaasta põhitegevuse tulude, põhitegevuse kulude, investeerimistegevuse, finantseerimistegevuse ja likviidsete varade muutuse plaan koos täiendavate nõuete, volituste ja informatsiooniga, mis on aluseks kohaliku omavalitsuse üksuse vastava aasta tegevuste finantseerimisele.</w:t>
      </w:r>
    </w:p>
    <w:p w:rsidR="008F7D77" w:rsidRPr="004549AC" w:rsidRDefault="008F7D77" w:rsidP="00C566AE">
      <w:r w:rsidRPr="004549AC">
        <w:t>Rakvere linna eelarve põhilisteks tululiikideks on füüsilise isiku tulumaks ja toetused riigieelarvest.</w:t>
      </w:r>
    </w:p>
    <w:p w:rsidR="008F7D77" w:rsidRPr="00C566AE" w:rsidRDefault="008F7D77" w:rsidP="00C566AE">
      <w:pPr>
        <w:pStyle w:val="Pealkiri2"/>
        <w:rPr>
          <w:b w:val="0"/>
        </w:rPr>
      </w:pPr>
      <w:r w:rsidRPr="00C566AE">
        <w:t>Seadusandlus</w:t>
      </w:r>
    </w:p>
    <w:p w:rsidR="008F7D77" w:rsidRDefault="008F7D77" w:rsidP="004F76FE">
      <w:r w:rsidRPr="004549AC">
        <w:t>Rakvere linna eelarve lähtub erinevatest õigusaktidest, millest olulisemad on:</w:t>
      </w:r>
    </w:p>
    <w:p w:rsidR="008F7D77" w:rsidRPr="00C566AE" w:rsidRDefault="008F7D77" w:rsidP="00FC6ED1">
      <w:pPr>
        <w:numPr>
          <w:ilvl w:val="0"/>
          <w:numId w:val="15"/>
        </w:numPr>
        <w:spacing w:after="0"/>
      </w:pPr>
      <w:r w:rsidRPr="00C566AE">
        <w:t>Kohaliku omavalitsuse korralduse seadus;</w:t>
      </w:r>
    </w:p>
    <w:p w:rsidR="008F7D77" w:rsidRPr="00C566AE" w:rsidRDefault="008F7D77" w:rsidP="00FC6ED1">
      <w:pPr>
        <w:numPr>
          <w:ilvl w:val="0"/>
          <w:numId w:val="15"/>
        </w:numPr>
        <w:spacing w:after="0"/>
      </w:pPr>
      <w:r w:rsidRPr="00C566AE">
        <w:t>Kohaliku omavalitsuse üksuse finantsjuhtimise seadus;</w:t>
      </w:r>
    </w:p>
    <w:p w:rsidR="00BE5EFA" w:rsidRPr="00C566AE" w:rsidRDefault="008F7D77" w:rsidP="00FC6ED1">
      <w:pPr>
        <w:numPr>
          <w:ilvl w:val="0"/>
          <w:numId w:val="15"/>
        </w:numPr>
        <w:spacing w:after="0"/>
      </w:pPr>
      <w:r w:rsidRPr="00C566AE">
        <w:t>Rakvere linna arengukava 201</w:t>
      </w:r>
      <w:r w:rsidR="00E015C4">
        <w:t>7</w:t>
      </w:r>
      <w:r w:rsidRPr="00C566AE">
        <w:t>-2030</w:t>
      </w:r>
    </w:p>
    <w:p w:rsidR="008F7D77" w:rsidRPr="00C566AE" w:rsidRDefault="008F7D77" w:rsidP="00FC6ED1">
      <w:pPr>
        <w:numPr>
          <w:ilvl w:val="0"/>
          <w:numId w:val="15"/>
        </w:numPr>
      </w:pPr>
      <w:r w:rsidRPr="00C566AE">
        <w:t>Rakvere linna üldplaneering;</w:t>
      </w:r>
    </w:p>
    <w:p w:rsidR="008F7D77" w:rsidRPr="00C566AE" w:rsidRDefault="008F7D77" w:rsidP="00C566AE">
      <w:r w:rsidRPr="00C566AE">
        <w:t>Eelarve koostamisel on kasutatud Rahandusministeeriumi poolt koostatud erinevaid finantsprognoose ja 201</w:t>
      </w:r>
      <w:r w:rsidR="00E015C4">
        <w:t>8</w:t>
      </w:r>
      <w:r w:rsidRPr="00C566AE">
        <w:t>. aasta riigieelarve seaduse eelnõud, Rakvere Linnavalitsuse hallatavate asutuste koostatud arengukavu, sisehindamise aruandeid jt statistilisi andmeid sisaldavaid dokumente.</w:t>
      </w:r>
    </w:p>
    <w:p w:rsidR="008F7D77" w:rsidRPr="00011470" w:rsidRDefault="008F7D77" w:rsidP="00C566AE">
      <w:pPr>
        <w:pStyle w:val="Pealkiri2"/>
      </w:pPr>
      <w:r w:rsidRPr="00011470">
        <w:t>Rakvere linna 201</w:t>
      </w:r>
      <w:r w:rsidR="00E015C4">
        <w:rPr>
          <w:lang w:val="et-EE"/>
        </w:rPr>
        <w:t>8</w:t>
      </w:r>
      <w:r w:rsidRPr="00011470">
        <w:t>. aasta eelarve eesmärk</w:t>
      </w:r>
    </w:p>
    <w:p w:rsidR="008F7D77" w:rsidRPr="00011470" w:rsidRDefault="008F7D77" w:rsidP="00C566AE">
      <w:r w:rsidRPr="00011470">
        <w:t xml:space="preserve">on tagada Rakvere linna tasakaalustatud </w:t>
      </w:r>
      <w:r w:rsidR="00336D83" w:rsidRPr="00011470">
        <w:t xml:space="preserve">ja </w:t>
      </w:r>
      <w:r w:rsidR="008460B5" w:rsidRPr="00011470">
        <w:t>t</w:t>
      </w:r>
      <w:r w:rsidRPr="00011470">
        <w:t xml:space="preserve">erviklik areng koostöös linnavalitsuse hallatavate asutuste ja koostööpartneritega, et võimaldada linnakodanikele, linna asutustele, ettevõtetele ja linna külalistele võimalikult heal tasemel teenused ning sotsiaalset abi vajavatele linnakodanikele vähemalt rahuldavad hüved ja tingimused toimetulekuks. </w:t>
      </w:r>
    </w:p>
    <w:p w:rsidR="008F7D77" w:rsidRPr="00011470" w:rsidRDefault="008F7D77" w:rsidP="00C566AE">
      <w:r w:rsidRPr="00011470">
        <w:t>Rakvere linna 201</w:t>
      </w:r>
      <w:r w:rsidR="0003112A">
        <w:t>8</w:t>
      </w:r>
      <w:r w:rsidRPr="00011470">
        <w:t xml:space="preserve">. aasta eelarve </w:t>
      </w:r>
      <w:r w:rsidR="00336D83" w:rsidRPr="00011470">
        <w:t xml:space="preserve">koostamisel on olnud </w:t>
      </w:r>
      <w:r w:rsidRPr="00011470">
        <w:t xml:space="preserve">olulisemateks </w:t>
      </w:r>
      <w:r w:rsidR="00336D83" w:rsidRPr="00011470">
        <w:t>põhimõteteks</w:t>
      </w:r>
      <w:r w:rsidRPr="00011470">
        <w:t>:</w:t>
      </w:r>
    </w:p>
    <w:p w:rsidR="008F7D77" w:rsidRPr="00011470" w:rsidRDefault="008F7D77" w:rsidP="00FC6ED1">
      <w:pPr>
        <w:numPr>
          <w:ilvl w:val="0"/>
          <w:numId w:val="16"/>
        </w:numPr>
      </w:pPr>
      <w:r w:rsidRPr="00011470">
        <w:t>Rakvere linnale on kujunenud traditsiooniks  konservatiivne eelarvestamine</w:t>
      </w:r>
      <w:r w:rsidR="00904905" w:rsidRPr="00011470">
        <w:t xml:space="preserve">. </w:t>
      </w:r>
      <w:r w:rsidR="00336D83" w:rsidRPr="00011470">
        <w:t>Samuti on e</w:t>
      </w:r>
      <w:r w:rsidR="00904905" w:rsidRPr="00011470">
        <w:t>esmärgiks olla oma tegevuses avatud ja läbipaistev</w:t>
      </w:r>
      <w:r w:rsidRPr="00011470">
        <w:t>;</w:t>
      </w:r>
    </w:p>
    <w:p w:rsidR="00E82AF8" w:rsidRPr="003D16CC" w:rsidRDefault="00904905" w:rsidP="00FC6ED1">
      <w:pPr>
        <w:numPr>
          <w:ilvl w:val="0"/>
          <w:numId w:val="16"/>
        </w:numPr>
      </w:pPr>
      <w:r w:rsidRPr="00011470">
        <w:t>Linna tegevuste kavandamisel ning k</w:t>
      </w:r>
      <w:r w:rsidR="00E82AF8" w:rsidRPr="00011470">
        <w:t>ohustuste võtmisel arvesta</w:t>
      </w:r>
      <w:r w:rsidR="001964B1" w:rsidRPr="00011470">
        <w:t>takse</w:t>
      </w:r>
      <w:r w:rsidR="00E82AF8" w:rsidRPr="00011470">
        <w:t xml:space="preserve"> võimalikult paljude erinevate finantsprognoosidega;</w:t>
      </w:r>
    </w:p>
    <w:p w:rsidR="0084247F" w:rsidRDefault="008F7D77" w:rsidP="00FC6ED1">
      <w:pPr>
        <w:numPr>
          <w:ilvl w:val="0"/>
          <w:numId w:val="16"/>
        </w:numPr>
      </w:pPr>
      <w:r w:rsidRPr="003D16CC">
        <w:t>Jätkata</w:t>
      </w:r>
      <w:r w:rsidR="00995CD0" w:rsidRPr="003D16CC">
        <w:t>kse</w:t>
      </w:r>
      <w:r w:rsidRPr="003D16CC">
        <w:t xml:space="preserve"> võetud laenukohustuste täitmist muutmata olemasolevaid tagasimakseperioode;</w:t>
      </w:r>
      <w:r w:rsidR="0084247F" w:rsidRPr="0084247F">
        <w:t xml:space="preserve"> </w:t>
      </w:r>
    </w:p>
    <w:p w:rsidR="00D51A7A" w:rsidRPr="00011470" w:rsidRDefault="0084247F" w:rsidP="00FC6ED1">
      <w:pPr>
        <w:numPr>
          <w:ilvl w:val="0"/>
          <w:numId w:val="16"/>
        </w:numPr>
      </w:pPr>
      <w:r w:rsidRPr="0084247F">
        <w:t>Linna eelarve peab tagama linnavalitsuse ja linnavalitsuse poolt hallatavate asutuste võimalikult efektiivse ning energiasäästliku toimimise;</w:t>
      </w:r>
    </w:p>
    <w:p w:rsidR="008F7D77" w:rsidRPr="00011470" w:rsidRDefault="00D51A7A" w:rsidP="00FC6ED1">
      <w:pPr>
        <w:numPr>
          <w:ilvl w:val="0"/>
          <w:numId w:val="16"/>
        </w:numPr>
      </w:pPr>
      <w:r w:rsidRPr="00011470">
        <w:lastRenderedPageBreak/>
        <w:t>V</w:t>
      </w:r>
      <w:r w:rsidR="008F7D77" w:rsidRPr="00011470">
        <w:t>ajaduse</w:t>
      </w:r>
      <w:r w:rsidRPr="00011470">
        <w:t>l korraldatakse</w:t>
      </w:r>
      <w:r w:rsidR="008F7D77" w:rsidRPr="00011470">
        <w:t xml:space="preserve"> ümber hallatavate asutuste tegevus erinevate teenuste osutamisel, saavutades seeläbi tõus teenuse osutamise kvaliteedis ning kasutades samas optimaalselt eelarvevahendeid;</w:t>
      </w:r>
    </w:p>
    <w:p w:rsidR="008F7D77" w:rsidRPr="00011470" w:rsidRDefault="00F2060D" w:rsidP="00FC6ED1">
      <w:pPr>
        <w:numPr>
          <w:ilvl w:val="0"/>
          <w:numId w:val="16"/>
        </w:numPr>
      </w:pPr>
      <w:r w:rsidRPr="00011470">
        <w:t>Tagatakse</w:t>
      </w:r>
      <w:r w:rsidR="008F7D77" w:rsidRPr="00011470">
        <w:t xml:space="preserve"> EL projektide</w:t>
      </w:r>
      <w:r w:rsidR="00F14DC7">
        <w:t xml:space="preserve"> </w:t>
      </w:r>
      <w:r w:rsidR="008F7D77" w:rsidRPr="00011470">
        <w:t xml:space="preserve"> kaasfinantseerimine, leides seeläbi täiendavate finantsvahendite juurdetoomise võimalused linnaruumi ja tegevuste arenduseks</w:t>
      </w:r>
      <w:r w:rsidRPr="00011470">
        <w:t>. Jätkatakse varasematel perioodidel alustatud investeeringuid;</w:t>
      </w:r>
    </w:p>
    <w:p w:rsidR="008F7D77" w:rsidRPr="00011470" w:rsidRDefault="00296CE1" w:rsidP="00FC6ED1">
      <w:pPr>
        <w:numPr>
          <w:ilvl w:val="0"/>
          <w:numId w:val="16"/>
        </w:numPr>
      </w:pPr>
      <w:r w:rsidRPr="00011470">
        <w:t>Kasusaajate motiveerimiseks l</w:t>
      </w:r>
      <w:r w:rsidR="008F7D77" w:rsidRPr="00011470">
        <w:t>uua</w:t>
      </w:r>
      <w:r w:rsidR="00F2060D" w:rsidRPr="00011470">
        <w:t>kse</w:t>
      </w:r>
      <w:r w:rsidR="008F7D77" w:rsidRPr="00011470">
        <w:t xml:space="preserve"> võimalusi </w:t>
      </w:r>
      <w:r w:rsidR="00F2060D" w:rsidRPr="00011470">
        <w:t xml:space="preserve">ja toetatakse </w:t>
      </w:r>
      <w:r w:rsidR="008F7D77" w:rsidRPr="00011470">
        <w:t xml:space="preserve">eelarvest </w:t>
      </w:r>
      <w:r w:rsidRPr="00011470">
        <w:t>lisavahendite hankimist</w:t>
      </w:r>
      <w:r w:rsidR="008F7D77" w:rsidRPr="00011470">
        <w:t xml:space="preserve"> erinevatest allikatest (Euroopa Liidu struktuurivahendid, Eesti Kultuurkapital, siseriiklikud toetusmeetm</w:t>
      </w:r>
      <w:r w:rsidR="00D038B8">
        <w:t>ed jne).</w:t>
      </w:r>
    </w:p>
    <w:p w:rsidR="00F16C8B" w:rsidRPr="00011470" w:rsidRDefault="00F16C8B" w:rsidP="00F16C8B">
      <w:r w:rsidRPr="00011470">
        <w:t xml:space="preserve">Kolme majandusaasta võrreldavates andmetes on </w:t>
      </w:r>
      <w:r w:rsidR="00E60D32" w:rsidRPr="00011470">
        <w:t xml:space="preserve">esitatud </w:t>
      </w:r>
      <w:r w:rsidRPr="00011470">
        <w:t>201</w:t>
      </w:r>
      <w:r w:rsidR="005F2DEC">
        <w:t>6</w:t>
      </w:r>
      <w:r w:rsidR="00E60D32" w:rsidRPr="00011470">
        <w:t>. aasta</w:t>
      </w:r>
      <w:r w:rsidRPr="00011470">
        <w:t xml:space="preserve"> tegelik</w:t>
      </w:r>
      <w:r w:rsidR="00E60D32" w:rsidRPr="00011470">
        <w:t xml:space="preserve"> eelarve täitmine</w:t>
      </w:r>
      <w:r w:rsidRPr="00011470">
        <w:t xml:space="preserve">, </w:t>
      </w:r>
      <w:r w:rsidR="00591FA4" w:rsidRPr="00011470">
        <w:t>linna</w:t>
      </w:r>
      <w:r w:rsidRPr="00011470">
        <w:t xml:space="preserve">volikogu poolt kinnitatud eelarve seisuga </w:t>
      </w:r>
      <w:r w:rsidR="00DF3B1F" w:rsidRPr="00011470">
        <w:t>0</w:t>
      </w:r>
      <w:r w:rsidRPr="00011470">
        <w:t>1.</w:t>
      </w:r>
      <w:r w:rsidR="00DF3B1F" w:rsidRPr="00011470">
        <w:t>10</w:t>
      </w:r>
      <w:r w:rsidRPr="00011470">
        <w:t>.201</w:t>
      </w:r>
      <w:r w:rsidR="005F2DEC">
        <w:t>7</w:t>
      </w:r>
      <w:r w:rsidRPr="00011470">
        <w:t xml:space="preserve"> ja 201</w:t>
      </w:r>
      <w:r w:rsidR="005F2DEC">
        <w:t>8</w:t>
      </w:r>
      <w:r w:rsidR="00E60D32" w:rsidRPr="00011470">
        <w:t>.</w:t>
      </w:r>
      <w:r w:rsidRPr="00011470">
        <w:t xml:space="preserve"> aastaks planeeritav eelarve.</w:t>
      </w:r>
    </w:p>
    <w:p w:rsidR="008F7D77" w:rsidRPr="001C04D6" w:rsidRDefault="001C04D6" w:rsidP="00550781">
      <w:pPr>
        <w:pStyle w:val="Pealkiri1"/>
        <w:numPr>
          <w:ilvl w:val="0"/>
          <w:numId w:val="1"/>
        </w:numPr>
      </w:pPr>
      <w:r w:rsidRPr="001C04D6">
        <w:t>Tulud</w:t>
      </w:r>
    </w:p>
    <w:p w:rsidR="008F7D77" w:rsidRPr="00A3465C" w:rsidRDefault="008F7D77" w:rsidP="004F76FE">
      <w:pPr>
        <w:rPr>
          <w:rFonts w:ascii="Arial" w:hAnsi="Arial" w:cs="Arial"/>
          <w:b/>
          <w:sz w:val="28"/>
          <w:szCs w:val="28"/>
          <w:lang w:val="et-EE"/>
        </w:rPr>
      </w:pPr>
      <w:r w:rsidRPr="00A3465C">
        <w:rPr>
          <w:rFonts w:ascii="Arial" w:hAnsi="Arial" w:cs="Arial"/>
          <w:b/>
          <w:sz w:val="28"/>
          <w:szCs w:val="28"/>
          <w:lang w:val="et-EE"/>
        </w:rPr>
        <w:t>Maksud</w:t>
      </w:r>
    </w:p>
    <w:p w:rsidR="008F7D77" w:rsidRPr="004F76FE" w:rsidRDefault="00245A54" w:rsidP="00550781">
      <w:pPr>
        <w:pStyle w:val="Pealkiri1"/>
        <w:numPr>
          <w:ilvl w:val="1"/>
          <w:numId w:val="1"/>
        </w:numPr>
      </w:pPr>
      <w:r>
        <w:t>F</w:t>
      </w:r>
      <w:r w:rsidR="008F7D77" w:rsidRPr="004F76FE">
        <w:t>üüsilise isiku tulumaks</w:t>
      </w:r>
    </w:p>
    <w:p w:rsidR="00CC093A" w:rsidRPr="00FA4C2D" w:rsidRDefault="00CC093A" w:rsidP="00CC093A">
      <w:r w:rsidRPr="00466CBD">
        <w:rPr>
          <w:b/>
          <w:lang w:val="et-EE"/>
        </w:rPr>
        <w:t>Füüsilise isiku tulumaks</w:t>
      </w:r>
      <w:r w:rsidRPr="006D7A7F">
        <w:rPr>
          <w:lang w:val="et-EE"/>
        </w:rPr>
        <w:t xml:space="preserve"> laekub residentidest füüsiliste isikute sissetulekutelt, kelle elukohaks rahvastikuregistri andmete kohaselt on 1.jaanuar</w:t>
      </w:r>
      <w:r w:rsidR="00C671E5" w:rsidRPr="006D7A7F">
        <w:rPr>
          <w:lang w:val="et-EE"/>
        </w:rPr>
        <w:t>i</w:t>
      </w:r>
      <w:r w:rsidRPr="006D7A7F">
        <w:rPr>
          <w:lang w:val="et-EE"/>
        </w:rPr>
        <w:t xml:space="preserve"> 201</w:t>
      </w:r>
      <w:r w:rsidR="00DA5012">
        <w:rPr>
          <w:lang w:val="et-EE"/>
        </w:rPr>
        <w:t>8</w:t>
      </w:r>
      <w:r w:rsidRPr="006D7A7F">
        <w:rPr>
          <w:lang w:val="et-EE"/>
        </w:rPr>
        <w:t xml:space="preserve">.a. seisuga Rakvere linn. </w:t>
      </w:r>
      <w:r w:rsidRPr="006D7A7F">
        <w:t xml:space="preserve">Füüsiline isik on resident, kui tema elukoht on Eestis või kui ta viibib Eestis 12 järjestikuse kalendrikuu jooksul vähemalt 183 päeval. Isik loetakse </w:t>
      </w:r>
      <w:r w:rsidRPr="00FA4C2D">
        <w:t>residendiks alates tema Eestisse saabumise päevast. Samuti on resident välisteenistuses viibiv Eesti diplomaat. Residendist füüsiline isik maksab tulumaksu kõikidelt nii Eestis kui väljaspool Eestit saadud tuludelt.</w:t>
      </w:r>
    </w:p>
    <w:p w:rsidR="00CC093A" w:rsidRPr="006902B5" w:rsidRDefault="00CC093A" w:rsidP="00CC093A">
      <w:pPr>
        <w:rPr>
          <w:lang w:val="et-EE"/>
        </w:rPr>
      </w:pPr>
      <w:r w:rsidRPr="006902B5">
        <w:t>Vastavalt Tulumaksuseaduse § 5 1.jaanuarist 2014.a. jõustu</w:t>
      </w:r>
      <w:r w:rsidR="00E14319" w:rsidRPr="006902B5">
        <w:t>nud</w:t>
      </w:r>
      <w:r w:rsidRPr="006902B5">
        <w:t xml:space="preserve"> muudatusele </w:t>
      </w:r>
      <w:r w:rsidR="00E14319" w:rsidRPr="006902B5">
        <w:t xml:space="preserve">moodustab </w:t>
      </w:r>
      <w:r w:rsidRPr="006902B5">
        <w:t>maksumaksja elukohajärgsele kohaliku omavalitsuse üksusele laekuv maksumäär 11,60% residendist füüsilise isiku maksustatav</w:t>
      </w:r>
      <w:r w:rsidR="00C671E5" w:rsidRPr="006902B5">
        <w:t>a</w:t>
      </w:r>
      <w:r w:rsidRPr="006902B5">
        <w:t xml:space="preserve">st tulust. </w:t>
      </w:r>
      <w:r w:rsidR="004C2E6D" w:rsidRPr="006902B5">
        <w:t>Riigikogu menetluses on eelnõu, mille kohaselt kohalikule omavalitsuse üksusele laekuv maksumäär tõuseks alates 01.01.2018.a. 11.84%-ni.</w:t>
      </w:r>
    </w:p>
    <w:p w:rsidR="00CC093A" w:rsidRPr="000118E2" w:rsidRDefault="00926435" w:rsidP="00CC093A">
      <w:pPr>
        <w:rPr>
          <w:lang w:val="et-EE"/>
        </w:rPr>
      </w:pPr>
      <w:r w:rsidRPr="00FA4C2D">
        <w:rPr>
          <w:lang w:val="et-EE"/>
        </w:rPr>
        <w:t>0</w:t>
      </w:r>
      <w:r w:rsidR="00CC093A" w:rsidRPr="00FA4C2D">
        <w:rPr>
          <w:lang w:val="et-EE"/>
        </w:rPr>
        <w:t>1.</w:t>
      </w:r>
      <w:r w:rsidR="008A1015" w:rsidRPr="00FA4C2D">
        <w:rPr>
          <w:lang w:val="et-EE"/>
        </w:rPr>
        <w:t>10</w:t>
      </w:r>
      <w:r w:rsidR="00CC093A" w:rsidRPr="00FA4C2D">
        <w:rPr>
          <w:lang w:val="et-EE"/>
        </w:rPr>
        <w:t>.201</w:t>
      </w:r>
      <w:r w:rsidR="00FB04D4">
        <w:rPr>
          <w:lang w:val="et-EE"/>
        </w:rPr>
        <w:t>7</w:t>
      </w:r>
      <w:r w:rsidR="00CC093A" w:rsidRPr="00FA4C2D">
        <w:rPr>
          <w:lang w:val="et-EE"/>
        </w:rPr>
        <w:t xml:space="preserve">.a. </w:t>
      </w:r>
      <w:r w:rsidR="00A43EE6" w:rsidRPr="00FA4C2D">
        <w:rPr>
          <w:lang w:val="et-EE"/>
        </w:rPr>
        <w:t xml:space="preserve">seisuga </w:t>
      </w:r>
      <w:r w:rsidR="00CC093A" w:rsidRPr="00FA4C2D">
        <w:rPr>
          <w:lang w:val="et-EE"/>
        </w:rPr>
        <w:t xml:space="preserve">oli Rakveres elanikke </w:t>
      </w:r>
      <w:r w:rsidR="00FA4C2D" w:rsidRPr="00532081">
        <w:rPr>
          <w:lang w:val="et-EE"/>
        </w:rPr>
        <w:t>15</w:t>
      </w:r>
      <w:r w:rsidR="00532081">
        <w:rPr>
          <w:lang w:val="et-EE"/>
        </w:rPr>
        <w:t> </w:t>
      </w:r>
      <w:r w:rsidR="00532081" w:rsidRPr="00532081">
        <w:rPr>
          <w:lang w:val="et-EE"/>
        </w:rPr>
        <w:t>677</w:t>
      </w:r>
      <w:r w:rsidR="00532081">
        <w:rPr>
          <w:lang w:val="et-EE"/>
        </w:rPr>
        <w:t>.</w:t>
      </w:r>
      <w:r w:rsidR="00A43EE6" w:rsidRPr="00532081">
        <w:rPr>
          <w:lang w:val="et-EE"/>
        </w:rPr>
        <w:t xml:space="preserve"> </w:t>
      </w:r>
      <w:r w:rsidR="00C671E5" w:rsidRPr="004757D5">
        <w:rPr>
          <w:lang w:val="et-EE"/>
        </w:rPr>
        <w:t>0</w:t>
      </w:r>
      <w:r w:rsidR="00A43EE6" w:rsidRPr="004757D5">
        <w:rPr>
          <w:lang w:val="et-EE"/>
        </w:rPr>
        <w:t>1.1</w:t>
      </w:r>
      <w:r w:rsidR="006D7A7F" w:rsidRPr="004757D5">
        <w:rPr>
          <w:lang w:val="et-EE"/>
        </w:rPr>
        <w:t>0</w:t>
      </w:r>
      <w:r w:rsidR="00A43EE6" w:rsidRPr="004757D5">
        <w:rPr>
          <w:lang w:val="et-EE"/>
        </w:rPr>
        <w:t>.201</w:t>
      </w:r>
      <w:r w:rsidR="00FB04D4">
        <w:rPr>
          <w:lang w:val="et-EE"/>
        </w:rPr>
        <w:t>6</w:t>
      </w:r>
      <w:r w:rsidR="00A43EE6" w:rsidRPr="004757D5">
        <w:rPr>
          <w:lang w:val="et-EE"/>
        </w:rPr>
        <w:t xml:space="preserve">.a. oli vastav number </w:t>
      </w:r>
      <w:r w:rsidRPr="004757D5">
        <w:rPr>
          <w:lang w:val="et-EE"/>
        </w:rPr>
        <w:t>1</w:t>
      </w:r>
      <w:r w:rsidR="00FB04D4">
        <w:rPr>
          <w:lang w:val="et-EE"/>
        </w:rPr>
        <w:t>5</w:t>
      </w:r>
      <w:r w:rsidRPr="004757D5">
        <w:rPr>
          <w:lang w:val="et-EE"/>
        </w:rPr>
        <w:t xml:space="preserve"> </w:t>
      </w:r>
      <w:r w:rsidR="00FB04D4">
        <w:rPr>
          <w:lang w:val="et-EE"/>
        </w:rPr>
        <w:t>883</w:t>
      </w:r>
      <w:r w:rsidRPr="004757D5">
        <w:rPr>
          <w:lang w:val="et-EE"/>
        </w:rPr>
        <w:t xml:space="preserve">. </w:t>
      </w:r>
      <w:r w:rsidRPr="004C0ACA">
        <w:rPr>
          <w:lang w:val="et-EE"/>
        </w:rPr>
        <w:t xml:space="preserve">Vähenemine </w:t>
      </w:r>
      <w:r w:rsidR="00C80BD2" w:rsidRPr="004C0ACA">
        <w:rPr>
          <w:lang w:val="et-EE"/>
        </w:rPr>
        <w:t>2</w:t>
      </w:r>
      <w:r w:rsidR="00532081" w:rsidRPr="004C0ACA">
        <w:rPr>
          <w:lang w:val="et-EE"/>
        </w:rPr>
        <w:t>06</w:t>
      </w:r>
      <w:r w:rsidRPr="004C0ACA">
        <w:rPr>
          <w:lang w:val="et-EE"/>
        </w:rPr>
        <w:t xml:space="preserve"> inimese võrra on </w:t>
      </w:r>
      <w:r w:rsidR="00D979D5" w:rsidRPr="004C0ACA">
        <w:rPr>
          <w:lang w:val="et-EE"/>
        </w:rPr>
        <w:t>oluliselt suurem</w:t>
      </w:r>
      <w:r w:rsidR="000118E2" w:rsidRPr="004C0ACA">
        <w:rPr>
          <w:lang w:val="et-EE"/>
        </w:rPr>
        <w:t xml:space="preserve"> viimastel aast</w:t>
      </w:r>
      <w:r w:rsidR="00D979D5" w:rsidRPr="004C0ACA">
        <w:rPr>
          <w:lang w:val="et-EE"/>
        </w:rPr>
        <w:t>atel kujunenud trendiga võrreldes. Suure tõenäosusega on pea kahekordset elanike arvu vähenemist mõjutanud haldusreformiga soetud elanike sissekirjutus naabervaldadesse.</w:t>
      </w:r>
    </w:p>
    <w:p w:rsidR="008F7D77" w:rsidRDefault="0040387C" w:rsidP="004F76FE">
      <w:pPr>
        <w:rPr>
          <w:lang w:val="et-EE"/>
        </w:rPr>
      </w:pPr>
      <w:r w:rsidRPr="006D7A7F">
        <w:rPr>
          <w:lang w:val="et-EE"/>
        </w:rPr>
        <w:t>Võttes arvesse Rahandusministeeriumi prognoose ning 201</w:t>
      </w:r>
      <w:r w:rsidR="00E015F7">
        <w:rPr>
          <w:lang w:val="et-EE"/>
        </w:rPr>
        <w:t>7</w:t>
      </w:r>
      <w:r w:rsidRPr="006D7A7F">
        <w:rPr>
          <w:lang w:val="et-EE"/>
        </w:rPr>
        <w:t>.</w:t>
      </w:r>
      <w:r w:rsidR="00BA3432">
        <w:rPr>
          <w:lang w:val="et-EE"/>
        </w:rPr>
        <w:t xml:space="preserve"> </w:t>
      </w:r>
      <w:r w:rsidRPr="006D7A7F">
        <w:rPr>
          <w:lang w:val="et-EE"/>
        </w:rPr>
        <w:t>aasta tegelikku füüsilise isiku tulumaksu laekumist on</w:t>
      </w:r>
      <w:r w:rsidRPr="00A43EE6">
        <w:rPr>
          <w:color w:val="FF0000"/>
          <w:lang w:val="et-EE"/>
        </w:rPr>
        <w:t xml:space="preserve"> </w:t>
      </w:r>
      <w:r w:rsidRPr="006D7A7F">
        <w:rPr>
          <w:lang w:val="et-EE"/>
        </w:rPr>
        <w:t>201</w:t>
      </w:r>
      <w:r w:rsidR="00E015F7">
        <w:rPr>
          <w:lang w:val="et-EE"/>
        </w:rPr>
        <w:t>8</w:t>
      </w:r>
      <w:r w:rsidRPr="006D7A7F">
        <w:rPr>
          <w:lang w:val="et-EE"/>
        </w:rPr>
        <w:t>. aastaks planeeritud f</w:t>
      </w:r>
      <w:r w:rsidR="008F7D77" w:rsidRPr="006D7A7F">
        <w:rPr>
          <w:lang w:val="et-EE"/>
        </w:rPr>
        <w:t xml:space="preserve">üüsilise isiku tulumaksu </w:t>
      </w:r>
      <w:r w:rsidRPr="005F5844">
        <w:rPr>
          <w:lang w:val="et-EE"/>
        </w:rPr>
        <w:t>tõus</w:t>
      </w:r>
      <w:r w:rsidR="008F7D77" w:rsidRPr="005F5844">
        <w:rPr>
          <w:lang w:val="et-EE"/>
        </w:rPr>
        <w:t xml:space="preserve"> </w:t>
      </w:r>
      <w:r w:rsidR="00697842">
        <w:rPr>
          <w:lang w:val="et-EE"/>
        </w:rPr>
        <w:t>5</w:t>
      </w:r>
      <w:r w:rsidR="001101C2">
        <w:rPr>
          <w:lang w:val="et-EE"/>
        </w:rPr>
        <w:t xml:space="preserve"> </w:t>
      </w:r>
      <w:r w:rsidR="006A4234">
        <w:rPr>
          <w:lang w:val="et-EE"/>
        </w:rPr>
        <w:t>%</w:t>
      </w:r>
      <w:r w:rsidR="008F7D77" w:rsidRPr="00A43EE6">
        <w:rPr>
          <w:color w:val="FF0000"/>
          <w:lang w:val="et-EE"/>
        </w:rPr>
        <w:t xml:space="preserve"> </w:t>
      </w:r>
      <w:r w:rsidRPr="006D7A7F">
        <w:rPr>
          <w:lang w:val="et-EE"/>
        </w:rPr>
        <w:t>võrreldes 201</w:t>
      </w:r>
      <w:r w:rsidR="00E015F7">
        <w:rPr>
          <w:lang w:val="et-EE"/>
        </w:rPr>
        <w:t>7</w:t>
      </w:r>
      <w:r w:rsidRPr="006D7A7F">
        <w:rPr>
          <w:lang w:val="et-EE"/>
        </w:rPr>
        <w:t>. aastaks kavandatuga. 1</w:t>
      </w:r>
      <w:r w:rsidR="008F7D77" w:rsidRPr="006D7A7F">
        <w:rPr>
          <w:lang w:val="et-EE"/>
        </w:rPr>
        <w:t xml:space="preserve">. </w:t>
      </w:r>
      <w:r w:rsidRPr="006D7A7F">
        <w:rPr>
          <w:lang w:val="et-EE"/>
        </w:rPr>
        <w:t>oktoobri</w:t>
      </w:r>
      <w:r w:rsidR="008F7D77" w:rsidRPr="006D7A7F">
        <w:rPr>
          <w:lang w:val="et-EE"/>
        </w:rPr>
        <w:t xml:space="preserve"> 201</w:t>
      </w:r>
      <w:r w:rsidR="00E015F7">
        <w:rPr>
          <w:lang w:val="et-EE"/>
        </w:rPr>
        <w:t>7</w:t>
      </w:r>
      <w:r w:rsidR="008F7D77" w:rsidRPr="006D7A7F">
        <w:rPr>
          <w:lang w:val="et-EE"/>
        </w:rPr>
        <w:t>. aasta seisuga o</w:t>
      </w:r>
      <w:r w:rsidRPr="006D7A7F">
        <w:rPr>
          <w:lang w:val="et-EE"/>
        </w:rPr>
        <w:t>n</w:t>
      </w:r>
      <w:r w:rsidR="008F7D77" w:rsidRPr="006D7A7F">
        <w:rPr>
          <w:lang w:val="et-EE"/>
        </w:rPr>
        <w:t xml:space="preserve"> füüsilise isiku tulumaksu laekunud</w:t>
      </w:r>
      <w:r w:rsidR="008F7D77" w:rsidRPr="00A43EE6">
        <w:rPr>
          <w:color w:val="FF0000"/>
          <w:lang w:val="et-EE"/>
        </w:rPr>
        <w:t xml:space="preserve"> </w:t>
      </w:r>
      <w:r w:rsidRPr="006D7A7F">
        <w:rPr>
          <w:lang w:val="et-EE"/>
        </w:rPr>
        <w:t>Rakvere linna eelarvesse</w:t>
      </w:r>
      <w:r w:rsidR="0012558E">
        <w:rPr>
          <w:lang w:val="et-EE"/>
        </w:rPr>
        <w:t xml:space="preserve"> 75,35%</w:t>
      </w:r>
      <w:r w:rsidR="001E53C0" w:rsidRPr="00884D7A">
        <w:rPr>
          <w:color w:val="FF0000"/>
          <w:lang w:val="et-EE"/>
        </w:rPr>
        <w:t xml:space="preserve"> </w:t>
      </w:r>
      <w:r w:rsidR="001E53C0">
        <w:rPr>
          <w:lang w:val="et-EE"/>
        </w:rPr>
        <w:t>planeeritust (</w:t>
      </w:r>
      <w:r w:rsidR="00E82194">
        <w:rPr>
          <w:lang w:val="et-EE"/>
        </w:rPr>
        <w:t>201</w:t>
      </w:r>
      <w:r w:rsidR="00E015F7">
        <w:rPr>
          <w:lang w:val="et-EE"/>
        </w:rPr>
        <w:t>6</w:t>
      </w:r>
      <w:r w:rsidR="00E82194">
        <w:rPr>
          <w:lang w:val="et-EE"/>
        </w:rPr>
        <w:t>.</w:t>
      </w:r>
      <w:r w:rsidR="00BA3432">
        <w:rPr>
          <w:lang w:val="et-EE"/>
        </w:rPr>
        <w:t xml:space="preserve"> </w:t>
      </w:r>
      <w:r w:rsidR="00E82194">
        <w:rPr>
          <w:lang w:val="et-EE"/>
        </w:rPr>
        <w:t>a. sama</w:t>
      </w:r>
      <w:r w:rsidR="00BA3432">
        <w:rPr>
          <w:lang w:val="et-EE"/>
        </w:rPr>
        <w:t>l</w:t>
      </w:r>
      <w:r w:rsidR="00E82194">
        <w:rPr>
          <w:lang w:val="et-EE"/>
        </w:rPr>
        <w:t xml:space="preserve"> perioodil </w:t>
      </w:r>
      <w:r w:rsidR="00E015F7">
        <w:rPr>
          <w:lang w:val="et-EE"/>
        </w:rPr>
        <w:t>74,7</w:t>
      </w:r>
      <w:r w:rsidR="00E82194">
        <w:rPr>
          <w:lang w:val="et-EE"/>
        </w:rPr>
        <w:t>%</w:t>
      </w:r>
      <w:r w:rsidR="001E53C0" w:rsidRPr="00E015F7">
        <w:rPr>
          <w:lang w:val="et-EE"/>
        </w:rPr>
        <w:t>)</w:t>
      </w:r>
      <w:r w:rsidR="008F7D77" w:rsidRPr="00E015F7">
        <w:rPr>
          <w:lang w:val="et-EE"/>
        </w:rPr>
        <w:t>.</w:t>
      </w:r>
    </w:p>
    <w:p w:rsidR="000700F5" w:rsidRPr="00A43EE6" w:rsidRDefault="000700F5" w:rsidP="004F76FE">
      <w:pPr>
        <w:rPr>
          <w:color w:val="FF0000"/>
          <w:lang w:val="et-EE"/>
        </w:rPr>
      </w:pPr>
    </w:p>
    <w:p w:rsidR="008F7D77" w:rsidRPr="004F76FE" w:rsidRDefault="008F7D77" w:rsidP="001C7BD5">
      <w:pPr>
        <w:spacing w:after="0"/>
        <w:rPr>
          <w:lang w:val="et-EE"/>
        </w:rPr>
      </w:pPr>
      <w:r w:rsidRPr="004F76FE">
        <w:rPr>
          <w:lang w:val="et-EE"/>
        </w:rPr>
        <w:t>Tunnus</w:t>
      </w:r>
      <w:r w:rsidRPr="004F76FE">
        <w:rPr>
          <w:lang w:val="et-EE"/>
        </w:rPr>
        <w:tab/>
        <w:t>kirje nimetus</w:t>
      </w:r>
      <w:r w:rsidRPr="004F76FE">
        <w:rPr>
          <w:lang w:val="et-EE"/>
        </w:rPr>
        <w:tab/>
      </w:r>
      <w:r w:rsidR="00941442">
        <w:rPr>
          <w:lang w:val="et-EE"/>
        </w:rPr>
        <w:tab/>
      </w:r>
      <w:r w:rsidRPr="004F76FE">
        <w:rPr>
          <w:lang w:val="et-EE"/>
        </w:rPr>
        <w:t>201</w:t>
      </w:r>
      <w:r w:rsidR="00021B70">
        <w:rPr>
          <w:lang w:val="et-EE"/>
        </w:rPr>
        <w:t>6</w:t>
      </w:r>
      <w:r w:rsidRPr="004F76FE">
        <w:rPr>
          <w:lang w:val="et-EE"/>
        </w:rPr>
        <w:t xml:space="preserve"> tegelik</w:t>
      </w:r>
      <w:r w:rsidR="00941442">
        <w:rPr>
          <w:lang w:val="et-EE"/>
        </w:rPr>
        <w:tab/>
      </w:r>
      <w:r w:rsidRPr="004F76FE">
        <w:rPr>
          <w:lang w:val="et-EE"/>
        </w:rPr>
        <w:t xml:space="preserve">  </w:t>
      </w:r>
      <w:r w:rsidR="00941442">
        <w:rPr>
          <w:lang w:val="et-EE"/>
        </w:rPr>
        <w:t xml:space="preserve">     </w:t>
      </w:r>
      <w:r w:rsidRPr="004F76FE">
        <w:rPr>
          <w:lang w:val="et-EE"/>
        </w:rPr>
        <w:t xml:space="preserve"> </w:t>
      </w:r>
      <w:r w:rsidR="00005ED3">
        <w:rPr>
          <w:lang w:val="et-EE"/>
        </w:rPr>
        <w:t xml:space="preserve"> </w:t>
      </w:r>
      <w:r w:rsidRPr="004F76FE">
        <w:rPr>
          <w:lang w:val="et-EE"/>
        </w:rPr>
        <w:t>201</w:t>
      </w:r>
      <w:r w:rsidR="00021B70">
        <w:rPr>
          <w:lang w:val="et-EE"/>
        </w:rPr>
        <w:t>7</w:t>
      </w:r>
      <w:r w:rsidRPr="004F76FE">
        <w:rPr>
          <w:lang w:val="et-EE"/>
        </w:rPr>
        <w:t xml:space="preserve"> eelarve</w:t>
      </w:r>
      <w:r w:rsidR="00941442">
        <w:rPr>
          <w:lang w:val="et-EE"/>
        </w:rPr>
        <w:tab/>
      </w:r>
      <w:r w:rsidRPr="004F76FE">
        <w:rPr>
          <w:lang w:val="et-EE"/>
        </w:rPr>
        <w:t xml:space="preserve">        201</w:t>
      </w:r>
      <w:r w:rsidR="00021B70">
        <w:rPr>
          <w:lang w:val="et-EE"/>
        </w:rPr>
        <w:t>8</w:t>
      </w:r>
      <w:r w:rsidRPr="004F76FE">
        <w:rPr>
          <w:lang w:val="et-EE"/>
        </w:rPr>
        <w:t xml:space="preserve"> planeeritud</w:t>
      </w:r>
    </w:p>
    <w:tbl>
      <w:tblPr>
        <w:tblW w:w="9654" w:type="dxa"/>
        <w:tblInd w:w="55" w:type="dxa"/>
        <w:tblCellMar>
          <w:left w:w="70" w:type="dxa"/>
          <w:right w:w="70" w:type="dxa"/>
        </w:tblCellMar>
        <w:tblLook w:val="04A0" w:firstRow="1" w:lastRow="0" w:firstColumn="1" w:lastColumn="0" w:noHBand="0" w:noVBand="1"/>
      </w:tblPr>
      <w:tblGrid>
        <w:gridCol w:w="780"/>
        <w:gridCol w:w="2637"/>
        <w:gridCol w:w="1985"/>
        <w:gridCol w:w="1984"/>
        <w:gridCol w:w="2268"/>
      </w:tblGrid>
      <w:tr w:rsidR="00941442" w:rsidRPr="00941442" w:rsidTr="00941442">
        <w:trPr>
          <w:trHeight w:val="435"/>
        </w:trPr>
        <w:tc>
          <w:tcPr>
            <w:tcW w:w="780" w:type="dxa"/>
            <w:tcBorders>
              <w:top w:val="single" w:sz="4" w:space="0" w:color="auto"/>
              <w:left w:val="single" w:sz="4" w:space="0" w:color="auto"/>
              <w:bottom w:val="single" w:sz="4" w:space="0" w:color="auto"/>
              <w:right w:val="single" w:sz="4" w:space="0" w:color="auto"/>
            </w:tcBorders>
            <w:shd w:val="clear" w:color="auto" w:fill="auto"/>
            <w:noWrap/>
          </w:tcPr>
          <w:p w:rsidR="00941442" w:rsidRPr="00941442" w:rsidRDefault="00941442" w:rsidP="00941442">
            <w:pPr>
              <w:spacing w:after="0"/>
              <w:jc w:val="left"/>
              <w:rPr>
                <w:color w:val="000000"/>
                <w:lang w:val="et-EE" w:eastAsia="et-EE"/>
              </w:rPr>
            </w:pPr>
            <w:r w:rsidRPr="00941442">
              <w:rPr>
                <w:bCs/>
                <w:color w:val="000000"/>
                <w:lang w:val="et-EE" w:eastAsia="et-EE"/>
              </w:rPr>
              <w:t>3000</w:t>
            </w:r>
          </w:p>
        </w:tc>
        <w:tc>
          <w:tcPr>
            <w:tcW w:w="2637" w:type="dxa"/>
            <w:tcBorders>
              <w:top w:val="single" w:sz="4" w:space="0" w:color="auto"/>
              <w:left w:val="nil"/>
              <w:bottom w:val="single" w:sz="4" w:space="0" w:color="auto"/>
              <w:right w:val="single" w:sz="4" w:space="0" w:color="auto"/>
            </w:tcBorders>
            <w:shd w:val="clear" w:color="auto" w:fill="auto"/>
            <w:noWrap/>
          </w:tcPr>
          <w:p w:rsidR="00941442" w:rsidRPr="00941442" w:rsidRDefault="00941442" w:rsidP="00941442">
            <w:pPr>
              <w:spacing w:after="0"/>
              <w:jc w:val="left"/>
              <w:rPr>
                <w:color w:val="000000"/>
                <w:lang w:val="et-EE" w:eastAsia="et-EE"/>
              </w:rPr>
            </w:pPr>
            <w:r w:rsidRPr="00941442">
              <w:rPr>
                <w:bCs/>
                <w:color w:val="000000"/>
                <w:lang w:val="et-EE" w:eastAsia="et-EE"/>
              </w:rPr>
              <w:t>Füüsilise isiku tulumaks</w:t>
            </w:r>
          </w:p>
        </w:tc>
        <w:tc>
          <w:tcPr>
            <w:tcW w:w="1985" w:type="dxa"/>
            <w:tcBorders>
              <w:top w:val="single" w:sz="4" w:space="0" w:color="auto"/>
              <w:left w:val="nil"/>
              <w:bottom w:val="single" w:sz="4" w:space="0" w:color="auto"/>
              <w:right w:val="single" w:sz="4" w:space="0" w:color="auto"/>
            </w:tcBorders>
            <w:shd w:val="clear" w:color="auto" w:fill="auto"/>
            <w:noWrap/>
          </w:tcPr>
          <w:p w:rsidR="00941442" w:rsidRPr="00424291" w:rsidRDefault="00386413" w:rsidP="00021B70">
            <w:pPr>
              <w:spacing w:after="0"/>
              <w:jc w:val="left"/>
              <w:rPr>
                <w:lang w:val="et-EE" w:eastAsia="et-EE"/>
              </w:rPr>
            </w:pPr>
            <w:r>
              <w:rPr>
                <w:bCs/>
                <w:lang w:val="et-EE" w:eastAsia="et-EE"/>
              </w:rPr>
              <w:t>9</w:t>
            </w:r>
            <w:r w:rsidR="00941442" w:rsidRPr="00424291">
              <w:rPr>
                <w:bCs/>
                <w:lang w:val="et-EE" w:eastAsia="et-EE"/>
              </w:rPr>
              <w:t> </w:t>
            </w:r>
            <w:r w:rsidR="00021B70">
              <w:rPr>
                <w:bCs/>
                <w:lang w:val="et-EE" w:eastAsia="et-EE"/>
              </w:rPr>
              <w:t>694</w:t>
            </w:r>
            <w:r w:rsidR="00941442" w:rsidRPr="00424291">
              <w:rPr>
                <w:bCs/>
                <w:lang w:val="et-EE" w:eastAsia="et-EE"/>
              </w:rPr>
              <w:t xml:space="preserve"> </w:t>
            </w:r>
            <w:r w:rsidR="00021B70">
              <w:rPr>
                <w:bCs/>
                <w:lang w:val="et-EE" w:eastAsia="et-EE"/>
              </w:rPr>
              <w:t>66</w:t>
            </w:r>
            <w:r>
              <w:rPr>
                <w:bCs/>
                <w:lang w:val="et-EE" w:eastAsia="et-EE"/>
              </w:rPr>
              <w:t>2</w:t>
            </w:r>
            <w:r w:rsidR="00941442" w:rsidRPr="00424291">
              <w:rPr>
                <w:bCs/>
                <w:lang w:val="et-EE" w:eastAsia="et-EE"/>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941442" w:rsidRPr="00424291" w:rsidRDefault="00386413" w:rsidP="00021B70">
            <w:pPr>
              <w:spacing w:after="0"/>
              <w:jc w:val="left"/>
              <w:rPr>
                <w:lang w:val="et-EE" w:eastAsia="et-EE"/>
              </w:rPr>
            </w:pPr>
            <w:r>
              <w:rPr>
                <w:bCs/>
                <w:lang w:val="et-EE" w:eastAsia="et-EE"/>
              </w:rPr>
              <w:t xml:space="preserve"> </w:t>
            </w:r>
            <w:r w:rsidR="00021B70">
              <w:rPr>
                <w:bCs/>
                <w:lang w:val="et-EE" w:eastAsia="et-EE"/>
              </w:rPr>
              <w:t>10</w:t>
            </w:r>
            <w:r w:rsidR="00941442" w:rsidRPr="00424291">
              <w:rPr>
                <w:bCs/>
                <w:lang w:val="et-EE" w:eastAsia="et-EE"/>
              </w:rPr>
              <w:t> </w:t>
            </w:r>
            <w:r w:rsidR="00021B70">
              <w:rPr>
                <w:bCs/>
                <w:lang w:val="et-EE" w:eastAsia="et-EE"/>
              </w:rPr>
              <w:t>071</w:t>
            </w:r>
            <w:r w:rsidR="00941442" w:rsidRPr="00424291">
              <w:rPr>
                <w:bCs/>
                <w:lang w:val="et-EE" w:eastAsia="et-EE"/>
              </w:rPr>
              <w:t xml:space="preserve"> </w:t>
            </w:r>
            <w:r w:rsidR="00021B70">
              <w:rPr>
                <w:bCs/>
                <w:lang w:val="et-EE" w:eastAsia="et-EE"/>
              </w:rPr>
              <w:t>048</w:t>
            </w:r>
          </w:p>
        </w:tc>
        <w:tc>
          <w:tcPr>
            <w:tcW w:w="2268" w:type="dxa"/>
            <w:tcBorders>
              <w:top w:val="single" w:sz="4" w:space="0" w:color="auto"/>
              <w:left w:val="nil"/>
              <w:bottom w:val="single" w:sz="4" w:space="0" w:color="auto"/>
              <w:right w:val="single" w:sz="4" w:space="0" w:color="auto"/>
            </w:tcBorders>
            <w:shd w:val="clear" w:color="auto" w:fill="auto"/>
            <w:noWrap/>
          </w:tcPr>
          <w:p w:rsidR="00941442" w:rsidRPr="00424291" w:rsidRDefault="000C7BAE" w:rsidP="00697842">
            <w:pPr>
              <w:spacing w:after="0"/>
              <w:jc w:val="left"/>
              <w:rPr>
                <w:b/>
                <w:lang w:val="et-EE" w:eastAsia="et-EE"/>
              </w:rPr>
            </w:pPr>
            <w:r>
              <w:rPr>
                <w:b/>
                <w:lang w:val="et-EE" w:eastAsia="et-EE"/>
              </w:rPr>
              <w:t xml:space="preserve"> 10</w:t>
            </w:r>
            <w:r w:rsidR="00697842">
              <w:rPr>
                <w:b/>
                <w:lang w:val="et-EE" w:eastAsia="et-EE"/>
              </w:rPr>
              <w:t> 573 890</w:t>
            </w:r>
          </w:p>
        </w:tc>
      </w:tr>
    </w:tbl>
    <w:p w:rsidR="008F7D77" w:rsidRPr="004F76FE" w:rsidRDefault="008F7D77" w:rsidP="004F76FE">
      <w:pPr>
        <w:rPr>
          <w:lang w:val="et-EE"/>
        </w:rPr>
      </w:pPr>
    </w:p>
    <w:p w:rsidR="008F7D77" w:rsidRPr="004F76FE" w:rsidRDefault="008F7D77" w:rsidP="00550781">
      <w:pPr>
        <w:pStyle w:val="Pealkiri1"/>
        <w:numPr>
          <w:ilvl w:val="1"/>
          <w:numId w:val="1"/>
        </w:numPr>
        <w:rPr>
          <w:lang w:val="et-EE"/>
        </w:rPr>
      </w:pPr>
      <w:r w:rsidRPr="004F76FE">
        <w:rPr>
          <w:lang w:val="et-EE"/>
        </w:rPr>
        <w:lastRenderedPageBreak/>
        <w:t>Maamaks</w:t>
      </w:r>
    </w:p>
    <w:p w:rsidR="00600A0E" w:rsidRPr="00D13332" w:rsidRDefault="008F7D77" w:rsidP="004F76FE">
      <w:r w:rsidRPr="00D13332">
        <w:rPr>
          <w:b/>
        </w:rPr>
        <w:t>Maamaks</w:t>
      </w:r>
      <w:r w:rsidRPr="00D13332">
        <w:t xml:space="preserve"> on maa maksustamishinnast lähtuv maks. Maa maksustamishind määratakse </w:t>
      </w:r>
      <w:r w:rsidR="00600A0E" w:rsidRPr="00D13332">
        <w:t>l</w:t>
      </w:r>
      <w:r w:rsidRPr="00D13332">
        <w:t xml:space="preserve">ähtudes </w:t>
      </w:r>
      <w:r w:rsidR="00600A0E" w:rsidRPr="00D13332">
        <w:t>M</w:t>
      </w:r>
      <w:r w:rsidR="003D2E0B" w:rsidRPr="00D13332">
        <w:t>aa hindamise seaduses sätestatust</w:t>
      </w:r>
      <w:r w:rsidR="00600A0E" w:rsidRPr="00D13332">
        <w:t xml:space="preserve"> ning maamaks arvutatakse kohalikust omavalitsusest saadud andmete põhjal</w:t>
      </w:r>
      <w:r w:rsidRPr="00D13332">
        <w:t xml:space="preserve">. </w:t>
      </w:r>
    </w:p>
    <w:p w:rsidR="008F7D77" w:rsidRPr="00D13332" w:rsidRDefault="008F7D77" w:rsidP="004F76FE">
      <w:r w:rsidRPr="00D13332">
        <w:t>Maksumäära kehtestab kohaliku omavalitsus</w:t>
      </w:r>
      <w:r w:rsidR="00237394" w:rsidRPr="00D13332">
        <w:t xml:space="preserve">e </w:t>
      </w:r>
      <w:r w:rsidRPr="00D13332">
        <w:t>üksuse volikogu hiljemalt maksustamisaasta 31. jaanuariks. Muudetud maksumäära rakendatakse maksustamisaasta algusest. Maamaksumäär on 0,1 kuni 2,5 protsenti maa maksustamishinnast aastas. Maamaksu ei määrata ja maksuteadet ei väljastata, kui maksu summa on alla 5 euro. Rakvere linnas on maamaksum</w:t>
      </w:r>
      <w:r w:rsidR="00237394" w:rsidRPr="00D13332">
        <w:t>äär 1,5% maa maksustamishinnast ning selle muutmist ei ole käesoleva eelarve koostamisel kavandatud.</w:t>
      </w:r>
    </w:p>
    <w:p w:rsidR="008F7D77" w:rsidRPr="00D13332" w:rsidRDefault="008F7D77" w:rsidP="004F76FE">
      <w:r w:rsidRPr="00D13332">
        <w:t xml:space="preserve">Maamaks laekub 100% </w:t>
      </w:r>
      <w:r w:rsidR="00E05B05" w:rsidRPr="00D13332">
        <w:t>kohaliku omavalitsuse üksuse</w:t>
      </w:r>
      <w:r w:rsidRPr="00D13332">
        <w:t xml:space="preserve"> eelarvesse. </w:t>
      </w:r>
    </w:p>
    <w:p w:rsidR="00FF59B7" w:rsidRPr="00D13332" w:rsidRDefault="00D13332" w:rsidP="004F76FE">
      <w:pPr>
        <w:rPr>
          <w:lang w:val="et-EE"/>
        </w:rPr>
      </w:pPr>
      <w:r w:rsidRPr="00D13332">
        <w:rPr>
          <w:lang w:val="et-EE"/>
        </w:rPr>
        <w:t>1</w:t>
      </w:r>
      <w:r w:rsidR="00FF59B7" w:rsidRPr="00D13332">
        <w:rPr>
          <w:lang w:val="et-EE"/>
        </w:rPr>
        <w:t xml:space="preserve">. </w:t>
      </w:r>
      <w:r w:rsidRPr="00D13332">
        <w:rPr>
          <w:lang w:val="et-EE"/>
        </w:rPr>
        <w:t>oktoobriks</w:t>
      </w:r>
      <w:r w:rsidR="00FF59B7" w:rsidRPr="00D13332">
        <w:rPr>
          <w:lang w:val="et-EE"/>
        </w:rPr>
        <w:t xml:space="preserve"> 201</w:t>
      </w:r>
      <w:r w:rsidR="006F41BB">
        <w:rPr>
          <w:lang w:val="et-EE"/>
        </w:rPr>
        <w:t>7</w:t>
      </w:r>
      <w:r w:rsidR="00FF59B7" w:rsidRPr="00D13332">
        <w:rPr>
          <w:lang w:val="et-EE"/>
        </w:rPr>
        <w:t xml:space="preserve"> on </w:t>
      </w:r>
      <w:r w:rsidR="00600A0E" w:rsidRPr="00D13332">
        <w:rPr>
          <w:lang w:val="et-EE"/>
        </w:rPr>
        <w:t xml:space="preserve">maamaksu </w:t>
      </w:r>
      <w:r w:rsidR="00600A0E" w:rsidRPr="00957FD1">
        <w:rPr>
          <w:lang w:val="et-EE"/>
        </w:rPr>
        <w:t>laekunud 1</w:t>
      </w:r>
      <w:r w:rsidR="006A4234" w:rsidRPr="00957FD1">
        <w:rPr>
          <w:lang w:val="et-EE"/>
        </w:rPr>
        <w:t>0</w:t>
      </w:r>
      <w:r w:rsidR="004F0AFE" w:rsidRPr="00957FD1">
        <w:rPr>
          <w:lang w:val="et-EE"/>
        </w:rPr>
        <w:t>4</w:t>
      </w:r>
      <w:r w:rsidR="00DC6A43" w:rsidRPr="00957FD1">
        <w:rPr>
          <w:lang w:val="et-EE"/>
        </w:rPr>
        <w:t xml:space="preserve"> </w:t>
      </w:r>
      <w:r w:rsidR="006A4234" w:rsidRPr="00957FD1">
        <w:rPr>
          <w:lang w:val="et-EE"/>
        </w:rPr>
        <w:t>0</w:t>
      </w:r>
      <w:r w:rsidR="004F0AFE" w:rsidRPr="00957FD1">
        <w:rPr>
          <w:lang w:val="et-EE"/>
        </w:rPr>
        <w:t>84</w:t>
      </w:r>
      <w:r w:rsidR="00600A0E" w:rsidRPr="00957FD1">
        <w:rPr>
          <w:lang w:val="et-EE"/>
        </w:rPr>
        <w:t xml:space="preserve"> eurot</w:t>
      </w:r>
      <w:r w:rsidR="00922E68" w:rsidRPr="00957FD1">
        <w:rPr>
          <w:lang w:val="et-EE"/>
        </w:rPr>
        <w:t>,</w:t>
      </w:r>
      <w:r w:rsidR="00600A0E" w:rsidRPr="00957FD1">
        <w:rPr>
          <w:lang w:val="et-EE"/>
        </w:rPr>
        <w:t xml:space="preserve"> </w:t>
      </w:r>
      <w:r w:rsidR="00005ED3" w:rsidRPr="00957FD1">
        <w:rPr>
          <w:lang w:val="et-EE"/>
        </w:rPr>
        <w:t>mis mood</w:t>
      </w:r>
      <w:r w:rsidR="00237394" w:rsidRPr="00957FD1">
        <w:rPr>
          <w:lang w:val="et-EE"/>
        </w:rPr>
        <w:t xml:space="preserve">ustab </w:t>
      </w:r>
      <w:r w:rsidR="006A4234" w:rsidRPr="00957FD1">
        <w:rPr>
          <w:lang w:val="et-EE"/>
        </w:rPr>
        <w:t>61</w:t>
      </w:r>
      <w:r w:rsidR="00237394" w:rsidRPr="00957FD1">
        <w:rPr>
          <w:lang w:val="et-EE"/>
        </w:rPr>
        <w:t>,</w:t>
      </w:r>
      <w:r w:rsidR="00957FD1" w:rsidRPr="00957FD1">
        <w:rPr>
          <w:lang w:val="et-EE"/>
        </w:rPr>
        <w:t>12</w:t>
      </w:r>
      <w:r w:rsidR="00237394" w:rsidRPr="00957FD1">
        <w:rPr>
          <w:lang w:val="et-EE"/>
        </w:rPr>
        <w:t>% planeeritust.</w:t>
      </w:r>
    </w:p>
    <w:p w:rsidR="00A3465C" w:rsidRDefault="00A3465C" w:rsidP="004F76FE">
      <w:pPr>
        <w:rPr>
          <w:lang w:val="et-EE"/>
        </w:rPr>
      </w:pPr>
    </w:p>
    <w:p w:rsidR="008F7D77" w:rsidRPr="004F76FE" w:rsidRDefault="001C7BD5" w:rsidP="002554B5">
      <w:pPr>
        <w:spacing w:after="0"/>
        <w:rPr>
          <w:lang w:val="et-EE"/>
        </w:rPr>
      </w:pPr>
      <w:r w:rsidRPr="001C7BD5">
        <w:rPr>
          <w:lang w:val="et-EE"/>
        </w:rPr>
        <w:t>Tunnus</w:t>
      </w:r>
      <w:r w:rsidRPr="001C7BD5">
        <w:rPr>
          <w:lang w:val="et-EE"/>
        </w:rPr>
        <w:tab/>
        <w:t>kirje nimetus</w:t>
      </w:r>
      <w:r w:rsidRPr="001C7BD5">
        <w:rPr>
          <w:lang w:val="et-EE"/>
        </w:rPr>
        <w:tab/>
      </w:r>
      <w:r w:rsidRPr="001C7BD5">
        <w:rPr>
          <w:lang w:val="et-EE"/>
        </w:rPr>
        <w:tab/>
        <w:t>201</w:t>
      </w:r>
      <w:r w:rsidR="006F41BB">
        <w:rPr>
          <w:lang w:val="et-EE"/>
        </w:rPr>
        <w:t>6</w:t>
      </w:r>
      <w:r w:rsidRPr="001C7BD5">
        <w:rPr>
          <w:lang w:val="et-EE"/>
        </w:rPr>
        <w:t xml:space="preserve"> tegelik</w:t>
      </w:r>
      <w:r w:rsidRPr="001C7BD5">
        <w:rPr>
          <w:lang w:val="et-EE"/>
        </w:rPr>
        <w:tab/>
        <w:t xml:space="preserve">         201</w:t>
      </w:r>
      <w:r w:rsidR="006F41BB">
        <w:rPr>
          <w:lang w:val="et-EE"/>
        </w:rPr>
        <w:t>7</w:t>
      </w:r>
      <w:r w:rsidRPr="001C7BD5">
        <w:rPr>
          <w:lang w:val="et-EE"/>
        </w:rPr>
        <w:t xml:space="preserve"> eelarve</w:t>
      </w:r>
      <w:r w:rsidRPr="001C7BD5">
        <w:rPr>
          <w:lang w:val="et-EE"/>
        </w:rPr>
        <w:tab/>
        <w:t xml:space="preserve">        201</w:t>
      </w:r>
      <w:r w:rsidR="006F41BB">
        <w:rPr>
          <w:lang w:val="et-EE"/>
        </w:rPr>
        <w:t>8</w:t>
      </w:r>
      <w:r w:rsidRPr="001C7BD5">
        <w:rPr>
          <w:lang w:val="et-EE"/>
        </w:rPr>
        <w:t xml:space="preserve"> planeeritu</w:t>
      </w:r>
      <w:r w:rsidR="002129E3">
        <w:rPr>
          <w:lang w:val="et-EE"/>
        </w:rPr>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700"/>
        <w:gridCol w:w="1967"/>
        <w:gridCol w:w="1984"/>
        <w:gridCol w:w="2268"/>
      </w:tblGrid>
      <w:tr w:rsidR="008F7D77" w:rsidRPr="004549AC">
        <w:tc>
          <w:tcPr>
            <w:tcW w:w="828" w:type="dxa"/>
            <w:tcBorders>
              <w:top w:val="single" w:sz="4" w:space="0" w:color="auto"/>
              <w:left w:val="single" w:sz="4" w:space="0" w:color="auto"/>
              <w:bottom w:val="single" w:sz="4" w:space="0" w:color="auto"/>
              <w:right w:val="single" w:sz="4" w:space="0" w:color="auto"/>
            </w:tcBorders>
          </w:tcPr>
          <w:p w:rsidR="008F7D77" w:rsidRPr="004F76FE" w:rsidRDefault="008F7D77" w:rsidP="004F76FE">
            <w:pPr>
              <w:rPr>
                <w:lang w:val="et-EE"/>
              </w:rPr>
            </w:pPr>
            <w:r w:rsidRPr="004F76FE">
              <w:rPr>
                <w:lang w:val="et-EE"/>
              </w:rPr>
              <w:t>3030</w:t>
            </w:r>
          </w:p>
        </w:tc>
        <w:tc>
          <w:tcPr>
            <w:tcW w:w="2700" w:type="dxa"/>
            <w:tcBorders>
              <w:top w:val="single" w:sz="4" w:space="0" w:color="auto"/>
              <w:left w:val="single" w:sz="4" w:space="0" w:color="auto"/>
              <w:bottom w:val="single" w:sz="4" w:space="0" w:color="auto"/>
              <w:right w:val="single" w:sz="4" w:space="0" w:color="auto"/>
            </w:tcBorders>
          </w:tcPr>
          <w:p w:rsidR="008F7D77" w:rsidRPr="004F76FE" w:rsidRDefault="008F7D77" w:rsidP="004F76FE">
            <w:pPr>
              <w:rPr>
                <w:lang w:val="et-EE"/>
              </w:rPr>
            </w:pPr>
            <w:r w:rsidRPr="004F76FE">
              <w:rPr>
                <w:lang w:val="et-EE"/>
              </w:rPr>
              <w:t>Maamaks</w:t>
            </w:r>
          </w:p>
        </w:tc>
        <w:tc>
          <w:tcPr>
            <w:tcW w:w="1967" w:type="dxa"/>
            <w:tcBorders>
              <w:top w:val="single" w:sz="4" w:space="0" w:color="auto"/>
              <w:left w:val="single" w:sz="4" w:space="0" w:color="auto"/>
              <w:bottom w:val="single" w:sz="4" w:space="0" w:color="auto"/>
              <w:right w:val="single" w:sz="4" w:space="0" w:color="auto"/>
            </w:tcBorders>
          </w:tcPr>
          <w:p w:rsidR="008F7D77" w:rsidRPr="00922E68" w:rsidRDefault="00DC6A43" w:rsidP="006F41BB">
            <w:pPr>
              <w:rPr>
                <w:lang w:val="et-EE"/>
              </w:rPr>
            </w:pPr>
            <w:r w:rsidRPr="00922E68">
              <w:rPr>
                <w:lang w:val="et-EE"/>
              </w:rPr>
              <w:t>1</w:t>
            </w:r>
            <w:r w:rsidR="0075359A">
              <w:rPr>
                <w:lang w:val="et-EE"/>
              </w:rPr>
              <w:t>6</w:t>
            </w:r>
            <w:r w:rsidR="006F41BB">
              <w:rPr>
                <w:lang w:val="et-EE"/>
              </w:rPr>
              <w:t>9</w:t>
            </w:r>
            <w:r w:rsidR="008F7D77" w:rsidRPr="00922E68">
              <w:rPr>
                <w:lang w:val="et-EE"/>
              </w:rPr>
              <w:t xml:space="preserve"> </w:t>
            </w:r>
            <w:r w:rsidR="006F41BB">
              <w:rPr>
                <w:lang w:val="et-EE"/>
              </w:rPr>
              <w:t>477</w:t>
            </w:r>
          </w:p>
        </w:tc>
        <w:tc>
          <w:tcPr>
            <w:tcW w:w="1984" w:type="dxa"/>
            <w:tcBorders>
              <w:top w:val="single" w:sz="4" w:space="0" w:color="auto"/>
              <w:left w:val="single" w:sz="4" w:space="0" w:color="auto"/>
              <w:bottom w:val="single" w:sz="4" w:space="0" w:color="auto"/>
              <w:right w:val="single" w:sz="4" w:space="0" w:color="auto"/>
            </w:tcBorders>
          </w:tcPr>
          <w:p w:rsidR="008F7D77" w:rsidRPr="00922E68" w:rsidRDefault="00FF59B7" w:rsidP="009124EC">
            <w:pPr>
              <w:rPr>
                <w:lang w:val="et-EE"/>
              </w:rPr>
            </w:pPr>
            <w:r w:rsidRPr="00922E68">
              <w:rPr>
                <w:lang w:val="et-EE"/>
              </w:rPr>
              <w:t>1</w:t>
            </w:r>
            <w:r w:rsidR="009124EC">
              <w:rPr>
                <w:lang w:val="et-EE"/>
              </w:rPr>
              <w:t>70</w:t>
            </w:r>
            <w:r w:rsidR="008F7D77" w:rsidRPr="00922E68">
              <w:rPr>
                <w:lang w:val="et-EE"/>
              </w:rPr>
              <w:t xml:space="preserve"> 300</w:t>
            </w:r>
          </w:p>
        </w:tc>
        <w:tc>
          <w:tcPr>
            <w:tcW w:w="2268" w:type="dxa"/>
            <w:tcBorders>
              <w:top w:val="single" w:sz="4" w:space="0" w:color="auto"/>
              <w:left w:val="single" w:sz="4" w:space="0" w:color="auto"/>
              <w:bottom w:val="single" w:sz="4" w:space="0" w:color="auto"/>
              <w:right w:val="single" w:sz="4" w:space="0" w:color="auto"/>
            </w:tcBorders>
          </w:tcPr>
          <w:p w:rsidR="008F7D77" w:rsidRPr="00C30EF3" w:rsidRDefault="008F7D77" w:rsidP="005C42F9">
            <w:pPr>
              <w:rPr>
                <w:b/>
                <w:lang w:val="et-EE"/>
              </w:rPr>
            </w:pPr>
            <w:r w:rsidRPr="00C30EF3">
              <w:rPr>
                <w:b/>
                <w:lang w:val="et-EE"/>
              </w:rPr>
              <w:t>1</w:t>
            </w:r>
            <w:r w:rsidR="005C42F9">
              <w:rPr>
                <w:b/>
                <w:lang w:val="et-EE"/>
              </w:rPr>
              <w:t>70</w:t>
            </w:r>
            <w:r w:rsidR="006F41BB">
              <w:rPr>
                <w:b/>
                <w:lang w:val="et-EE"/>
              </w:rPr>
              <w:t xml:space="preserve"> 0</w:t>
            </w:r>
            <w:r w:rsidRPr="00C30EF3">
              <w:rPr>
                <w:b/>
                <w:lang w:val="et-EE"/>
              </w:rPr>
              <w:t>00</w:t>
            </w:r>
          </w:p>
        </w:tc>
      </w:tr>
    </w:tbl>
    <w:p w:rsidR="008F7D77" w:rsidRPr="004F76FE" w:rsidRDefault="008F7D77" w:rsidP="00550781">
      <w:pPr>
        <w:pStyle w:val="Pealkiri1"/>
        <w:numPr>
          <w:ilvl w:val="1"/>
          <w:numId w:val="1"/>
        </w:numPr>
        <w:rPr>
          <w:lang w:val="et-EE"/>
        </w:rPr>
      </w:pPr>
      <w:r w:rsidRPr="004F76FE">
        <w:rPr>
          <w:lang w:val="et-EE"/>
        </w:rPr>
        <w:t>Teede ja tänavate sulgemise maks</w:t>
      </w:r>
    </w:p>
    <w:p w:rsidR="008F7D77" w:rsidRPr="004F76FE" w:rsidRDefault="008F7D77" w:rsidP="004F76FE">
      <w:pPr>
        <w:rPr>
          <w:lang w:val="et-EE"/>
        </w:rPr>
      </w:pPr>
      <w:r w:rsidRPr="004F76FE">
        <w:rPr>
          <w:lang w:val="et-EE"/>
        </w:rPr>
        <w:t xml:space="preserve">KOV volikogul on õigus kehtestada järgmised </w:t>
      </w:r>
      <w:r w:rsidRPr="004F76FE">
        <w:rPr>
          <w:b/>
          <w:lang w:val="et-EE"/>
        </w:rPr>
        <w:t>kohalikud maksud</w:t>
      </w:r>
      <w:r w:rsidRPr="004F76FE">
        <w:rPr>
          <w:lang w:val="et-EE"/>
        </w:rPr>
        <w:t>:</w:t>
      </w:r>
    </w:p>
    <w:p w:rsidR="008F7D77" w:rsidRPr="00347733" w:rsidRDefault="008F7D77" w:rsidP="00FC6ED1">
      <w:pPr>
        <w:numPr>
          <w:ilvl w:val="0"/>
          <w:numId w:val="17"/>
        </w:numPr>
        <w:spacing w:after="0"/>
        <w:rPr>
          <w:lang w:val="et-EE"/>
        </w:rPr>
      </w:pPr>
      <w:r w:rsidRPr="00347733">
        <w:rPr>
          <w:lang w:val="et-EE"/>
        </w:rPr>
        <w:t>Mootorsõidukimaks;</w:t>
      </w:r>
    </w:p>
    <w:p w:rsidR="008F7D77" w:rsidRPr="00347733" w:rsidRDefault="008F7D77" w:rsidP="00FC6ED1">
      <w:pPr>
        <w:numPr>
          <w:ilvl w:val="0"/>
          <w:numId w:val="17"/>
        </w:numPr>
        <w:spacing w:after="0"/>
        <w:rPr>
          <w:lang w:val="et-EE"/>
        </w:rPr>
      </w:pPr>
      <w:r w:rsidRPr="00347733">
        <w:rPr>
          <w:lang w:val="et-EE"/>
        </w:rPr>
        <w:t>Loomapidamismaks;</w:t>
      </w:r>
    </w:p>
    <w:p w:rsidR="008F7D77" w:rsidRPr="00347733" w:rsidRDefault="008F7D77" w:rsidP="00FC6ED1">
      <w:pPr>
        <w:numPr>
          <w:ilvl w:val="0"/>
          <w:numId w:val="17"/>
        </w:numPr>
        <w:spacing w:after="0"/>
        <w:rPr>
          <w:lang w:val="et-EE"/>
        </w:rPr>
      </w:pPr>
      <w:r w:rsidRPr="00347733">
        <w:rPr>
          <w:lang w:val="et-EE"/>
        </w:rPr>
        <w:t>Reklaamimaks;</w:t>
      </w:r>
    </w:p>
    <w:p w:rsidR="008F7D77" w:rsidRPr="00347733" w:rsidRDefault="008F7D77" w:rsidP="00FC6ED1">
      <w:pPr>
        <w:numPr>
          <w:ilvl w:val="0"/>
          <w:numId w:val="17"/>
        </w:numPr>
        <w:spacing w:after="0"/>
        <w:rPr>
          <w:b/>
          <w:lang w:val="et-EE"/>
        </w:rPr>
      </w:pPr>
      <w:r w:rsidRPr="00347733">
        <w:rPr>
          <w:b/>
          <w:lang w:val="et-EE"/>
        </w:rPr>
        <w:t>Teede ja tänavate sulgemise maks;</w:t>
      </w:r>
    </w:p>
    <w:p w:rsidR="008F7D77" w:rsidRPr="00347733" w:rsidRDefault="008F7D77" w:rsidP="00FC6ED1">
      <w:pPr>
        <w:numPr>
          <w:ilvl w:val="0"/>
          <w:numId w:val="17"/>
        </w:numPr>
        <w:spacing w:after="0"/>
        <w:rPr>
          <w:lang w:val="et-EE"/>
        </w:rPr>
      </w:pPr>
      <w:r w:rsidRPr="00347733">
        <w:rPr>
          <w:lang w:val="et-EE"/>
        </w:rPr>
        <w:t>Lõbustusmaks;</w:t>
      </w:r>
    </w:p>
    <w:p w:rsidR="008F7D77" w:rsidRPr="00347733" w:rsidRDefault="008F7D77" w:rsidP="00FC6ED1">
      <w:pPr>
        <w:numPr>
          <w:ilvl w:val="0"/>
          <w:numId w:val="17"/>
        </w:numPr>
        <w:rPr>
          <w:lang w:val="et-EE"/>
        </w:rPr>
      </w:pPr>
      <w:r w:rsidRPr="00347733">
        <w:rPr>
          <w:lang w:val="et-EE"/>
        </w:rPr>
        <w:t>Parkimistasu.</w:t>
      </w:r>
    </w:p>
    <w:p w:rsidR="00502B49" w:rsidRDefault="008F7D77" w:rsidP="00502B49">
      <w:pPr>
        <w:rPr>
          <w:lang w:val="et-EE"/>
        </w:rPr>
      </w:pPr>
      <w:r w:rsidRPr="00B67EDF">
        <w:rPr>
          <w:lang w:val="et-EE"/>
        </w:rPr>
        <w:t xml:space="preserve">Rakvere linnavolikogu </w:t>
      </w:r>
      <w:r w:rsidR="00441B6D">
        <w:rPr>
          <w:lang w:val="et-EE"/>
        </w:rPr>
        <w:t xml:space="preserve">poolt </w:t>
      </w:r>
      <w:r w:rsidR="00B67EDF" w:rsidRPr="00B67EDF">
        <w:rPr>
          <w:lang w:val="et-EE"/>
        </w:rPr>
        <w:t>on eeltoodust lähtuvalt</w:t>
      </w:r>
      <w:r w:rsidRPr="00B67EDF">
        <w:rPr>
          <w:lang w:val="et-EE"/>
        </w:rPr>
        <w:t xml:space="preserve"> 23.02.2008.a. määrusega nr 5 kehtestatud „Te</w:t>
      </w:r>
      <w:r w:rsidR="00B858B1" w:rsidRPr="00B67EDF">
        <w:rPr>
          <w:lang w:val="et-EE"/>
        </w:rPr>
        <w:t>ede ja tänavate sulgemise maks”.</w:t>
      </w:r>
      <w:r w:rsidRPr="00B67EDF">
        <w:rPr>
          <w:lang w:val="et-EE"/>
        </w:rPr>
        <w:t xml:space="preserve"> </w:t>
      </w:r>
      <w:r w:rsidR="00B858B1" w:rsidRPr="00B67EDF">
        <w:rPr>
          <w:lang w:val="et-EE"/>
        </w:rPr>
        <w:t>Maksu</w:t>
      </w:r>
      <w:r w:rsidRPr="00B67EDF">
        <w:rPr>
          <w:lang w:val="et-EE"/>
        </w:rPr>
        <w:t xml:space="preserve"> arvestusega tegelevad linnavalitsuse järelevalveinspektor ja teedeinsener.</w:t>
      </w:r>
      <w:r w:rsidR="00502B49" w:rsidRPr="00502B49">
        <w:rPr>
          <w:lang w:val="et-EE"/>
        </w:rPr>
        <w:t xml:space="preserve"> </w:t>
      </w:r>
    </w:p>
    <w:p w:rsidR="00502B49" w:rsidRPr="00AC439B" w:rsidRDefault="00502B49" w:rsidP="00502B49">
      <w:pPr>
        <w:rPr>
          <w:lang w:val="et-EE"/>
        </w:rPr>
      </w:pPr>
      <w:r w:rsidRPr="00D13332">
        <w:rPr>
          <w:lang w:val="et-EE"/>
        </w:rPr>
        <w:t>1. oktoobriks 201</w:t>
      </w:r>
      <w:r w:rsidR="005F618F">
        <w:rPr>
          <w:lang w:val="et-EE"/>
        </w:rPr>
        <w:t>7</w:t>
      </w:r>
      <w:r w:rsidRPr="00D13332">
        <w:rPr>
          <w:lang w:val="et-EE"/>
        </w:rPr>
        <w:t xml:space="preserve"> on </w:t>
      </w:r>
      <w:r>
        <w:rPr>
          <w:lang w:val="et-EE"/>
        </w:rPr>
        <w:t xml:space="preserve">teede ja tänavate sulgemise </w:t>
      </w:r>
      <w:r w:rsidRPr="00AC439B">
        <w:rPr>
          <w:lang w:val="et-EE"/>
        </w:rPr>
        <w:t xml:space="preserve">maksu laekunud </w:t>
      </w:r>
      <w:r w:rsidR="00E57A48" w:rsidRPr="00AC439B">
        <w:rPr>
          <w:lang w:val="et-EE"/>
        </w:rPr>
        <w:t> </w:t>
      </w:r>
      <w:r w:rsidR="00AC439B" w:rsidRPr="00AC439B">
        <w:rPr>
          <w:lang w:val="et-EE"/>
        </w:rPr>
        <w:t>537</w:t>
      </w:r>
      <w:r w:rsidR="00E57A48" w:rsidRPr="00AC439B">
        <w:rPr>
          <w:lang w:val="et-EE"/>
        </w:rPr>
        <w:t xml:space="preserve"> eurot</w:t>
      </w:r>
      <w:r w:rsidRPr="00AC439B">
        <w:rPr>
          <w:lang w:val="et-EE"/>
        </w:rPr>
        <w:t>.</w:t>
      </w:r>
      <w:r w:rsidR="00C30EF3" w:rsidRPr="00AC439B">
        <w:rPr>
          <w:lang w:val="et-EE"/>
        </w:rPr>
        <w:t xml:space="preserve"> </w:t>
      </w:r>
      <w:r w:rsidR="001033AE" w:rsidRPr="00AC439B">
        <w:rPr>
          <w:lang w:val="et-EE"/>
        </w:rPr>
        <w:t xml:space="preserve">Ka </w:t>
      </w:r>
      <w:r w:rsidR="00C30EF3" w:rsidRPr="00AC439B">
        <w:rPr>
          <w:lang w:val="et-EE"/>
        </w:rPr>
        <w:t>201</w:t>
      </w:r>
      <w:r w:rsidR="005F618F" w:rsidRPr="00AC439B">
        <w:rPr>
          <w:lang w:val="et-EE"/>
        </w:rPr>
        <w:t>8</w:t>
      </w:r>
      <w:r w:rsidR="00C30EF3" w:rsidRPr="00AC439B">
        <w:rPr>
          <w:lang w:val="et-EE"/>
        </w:rPr>
        <w:t>.</w:t>
      </w:r>
      <w:r w:rsidR="00861ECA">
        <w:rPr>
          <w:lang w:val="et-EE"/>
        </w:rPr>
        <w:t xml:space="preserve"> </w:t>
      </w:r>
      <w:r w:rsidR="00C30EF3" w:rsidRPr="00AC439B">
        <w:rPr>
          <w:lang w:val="et-EE"/>
        </w:rPr>
        <w:t xml:space="preserve">aastaks </w:t>
      </w:r>
      <w:r w:rsidR="00E57A48" w:rsidRPr="00AC439B">
        <w:rPr>
          <w:lang w:val="et-EE"/>
        </w:rPr>
        <w:t>ei ole</w:t>
      </w:r>
      <w:r w:rsidR="00C30EF3" w:rsidRPr="00AC439B">
        <w:rPr>
          <w:lang w:val="et-EE"/>
        </w:rPr>
        <w:t xml:space="preserve"> kavandatud </w:t>
      </w:r>
      <w:r w:rsidR="00E57A48" w:rsidRPr="00AC439B">
        <w:rPr>
          <w:lang w:val="et-EE"/>
        </w:rPr>
        <w:t xml:space="preserve"> suuremahulisi</w:t>
      </w:r>
      <w:r w:rsidR="001033AE" w:rsidRPr="00AC439B">
        <w:rPr>
          <w:lang w:val="et-EE"/>
        </w:rPr>
        <w:t xml:space="preserve"> </w:t>
      </w:r>
      <w:r w:rsidR="005F618F" w:rsidRPr="00AC439B">
        <w:rPr>
          <w:lang w:val="et-EE"/>
        </w:rPr>
        <w:t>ka</w:t>
      </w:r>
      <w:r w:rsidR="00657B57" w:rsidRPr="00AC439B">
        <w:rPr>
          <w:lang w:val="et-EE"/>
        </w:rPr>
        <w:t>e</w:t>
      </w:r>
      <w:r w:rsidR="005F618F" w:rsidRPr="00AC439B">
        <w:rPr>
          <w:lang w:val="et-EE"/>
        </w:rPr>
        <w:t>vetöid</w:t>
      </w:r>
      <w:r w:rsidR="001033AE" w:rsidRPr="00AC439B">
        <w:rPr>
          <w:lang w:val="et-EE"/>
        </w:rPr>
        <w:t xml:space="preserve"> </w:t>
      </w:r>
      <w:r w:rsidR="00E57A48" w:rsidRPr="00AC439B">
        <w:rPr>
          <w:lang w:val="et-EE"/>
        </w:rPr>
        <w:t>ning seetõttu peaks</w:t>
      </w:r>
      <w:r w:rsidR="00C30EF3" w:rsidRPr="00AC439B">
        <w:rPr>
          <w:lang w:val="et-EE"/>
        </w:rPr>
        <w:t xml:space="preserve"> maksulaekumi</w:t>
      </w:r>
      <w:r w:rsidR="00E57A48" w:rsidRPr="00AC439B">
        <w:rPr>
          <w:lang w:val="et-EE"/>
        </w:rPr>
        <w:t>n</w:t>
      </w:r>
      <w:r w:rsidR="00C30EF3" w:rsidRPr="00AC439B">
        <w:rPr>
          <w:lang w:val="et-EE"/>
        </w:rPr>
        <w:t xml:space="preserve">e </w:t>
      </w:r>
      <w:r w:rsidR="00E57A48" w:rsidRPr="00AC439B">
        <w:rPr>
          <w:lang w:val="et-EE"/>
        </w:rPr>
        <w:t xml:space="preserve">olema </w:t>
      </w:r>
      <w:r w:rsidR="005F618F" w:rsidRPr="00AC439B">
        <w:rPr>
          <w:lang w:val="et-EE"/>
        </w:rPr>
        <w:t>stabiilselt väike</w:t>
      </w:r>
      <w:r w:rsidR="00C30EF3" w:rsidRPr="00AC439B">
        <w:rPr>
          <w:lang w:val="et-EE"/>
        </w:rPr>
        <w:t xml:space="preserve">. </w:t>
      </w:r>
    </w:p>
    <w:p w:rsidR="004C03B3" w:rsidRPr="00AC439B" w:rsidRDefault="004C03B3" w:rsidP="001C7BD5">
      <w:pPr>
        <w:spacing w:after="0"/>
        <w:rPr>
          <w:lang w:val="et-EE"/>
        </w:rPr>
      </w:pPr>
    </w:p>
    <w:p w:rsidR="008F7D77" w:rsidRPr="00AC439B" w:rsidRDefault="001C7BD5" w:rsidP="001C7BD5">
      <w:pPr>
        <w:spacing w:after="0"/>
        <w:rPr>
          <w:lang w:val="et-EE"/>
        </w:rPr>
      </w:pPr>
      <w:r w:rsidRPr="00AC439B">
        <w:rPr>
          <w:lang w:val="et-EE"/>
        </w:rPr>
        <w:t>Tunnus</w:t>
      </w:r>
      <w:r w:rsidRPr="00AC439B">
        <w:rPr>
          <w:lang w:val="et-EE"/>
        </w:rPr>
        <w:tab/>
        <w:t>kirje nimetus</w:t>
      </w:r>
      <w:r w:rsidRPr="00AC439B">
        <w:rPr>
          <w:lang w:val="et-EE"/>
        </w:rPr>
        <w:tab/>
      </w:r>
      <w:r w:rsidRPr="00AC439B">
        <w:rPr>
          <w:lang w:val="et-EE"/>
        </w:rPr>
        <w:tab/>
      </w:r>
      <w:r w:rsidR="00B67EDF" w:rsidRPr="00AC439B">
        <w:rPr>
          <w:lang w:val="et-EE"/>
        </w:rPr>
        <w:t xml:space="preserve">                  201</w:t>
      </w:r>
      <w:r w:rsidR="005F618F" w:rsidRPr="00AC439B">
        <w:rPr>
          <w:lang w:val="et-EE"/>
        </w:rPr>
        <w:t>6</w:t>
      </w:r>
      <w:r w:rsidR="00B67EDF" w:rsidRPr="00AC439B">
        <w:rPr>
          <w:lang w:val="et-EE"/>
        </w:rPr>
        <w:t xml:space="preserve"> tegelik    201</w:t>
      </w:r>
      <w:r w:rsidR="005F618F" w:rsidRPr="00AC439B">
        <w:rPr>
          <w:lang w:val="et-EE"/>
        </w:rPr>
        <w:t>7</w:t>
      </w:r>
      <w:r w:rsidR="00B67EDF" w:rsidRPr="00AC439B">
        <w:rPr>
          <w:lang w:val="et-EE"/>
        </w:rPr>
        <w:t xml:space="preserve"> eelarve      </w:t>
      </w:r>
      <w:r w:rsidRPr="00AC439B">
        <w:rPr>
          <w:lang w:val="et-EE"/>
        </w:rPr>
        <w:t xml:space="preserve"> 201</w:t>
      </w:r>
      <w:r w:rsidR="005F618F" w:rsidRPr="00AC439B">
        <w:rPr>
          <w:lang w:val="et-EE"/>
        </w:rPr>
        <w:t>8</w:t>
      </w:r>
      <w:r w:rsidRPr="00AC439B">
        <w:rPr>
          <w:lang w:val="et-EE"/>
        </w:rPr>
        <w:t xml:space="preserve"> planeeritu</w:t>
      </w:r>
      <w:r w:rsidR="002129E3" w:rsidRPr="00AC439B">
        <w:rPr>
          <w:lang w:val="et-EE"/>
        </w:rPr>
        <w:t>d</w:t>
      </w:r>
    </w:p>
    <w:tbl>
      <w:tblPr>
        <w:tblW w:w="9610" w:type="dxa"/>
        <w:tblCellMar>
          <w:left w:w="70" w:type="dxa"/>
          <w:right w:w="70" w:type="dxa"/>
        </w:tblCellMar>
        <w:tblLook w:val="0000" w:firstRow="0" w:lastRow="0" w:firstColumn="0" w:lastColumn="0" w:noHBand="0" w:noVBand="0"/>
      </w:tblPr>
      <w:tblGrid>
        <w:gridCol w:w="960"/>
        <w:gridCol w:w="3790"/>
        <w:gridCol w:w="1440"/>
        <w:gridCol w:w="1620"/>
        <w:gridCol w:w="1800"/>
      </w:tblGrid>
      <w:tr w:rsidR="00AC439B" w:rsidRPr="00AC439B">
        <w:trPr>
          <w:trHeight w:val="439"/>
        </w:trPr>
        <w:tc>
          <w:tcPr>
            <w:tcW w:w="960" w:type="dxa"/>
            <w:tcBorders>
              <w:top w:val="single" w:sz="4" w:space="0" w:color="auto"/>
              <w:left w:val="single" w:sz="4" w:space="0" w:color="auto"/>
              <w:bottom w:val="single" w:sz="4" w:space="0" w:color="auto"/>
              <w:right w:val="single" w:sz="4" w:space="0" w:color="auto"/>
            </w:tcBorders>
            <w:noWrap/>
            <w:vAlign w:val="bottom"/>
          </w:tcPr>
          <w:p w:rsidR="008F7D77" w:rsidRPr="00AC439B" w:rsidRDefault="00D038B8" w:rsidP="004F76FE">
            <w:pPr>
              <w:rPr>
                <w:bCs/>
                <w:lang w:val="et-EE"/>
              </w:rPr>
            </w:pPr>
            <w:r w:rsidRPr="00AC439B">
              <w:rPr>
                <w:bCs/>
                <w:lang w:val="et-EE"/>
              </w:rPr>
              <w:t>3045</w:t>
            </w:r>
          </w:p>
        </w:tc>
        <w:tc>
          <w:tcPr>
            <w:tcW w:w="3790" w:type="dxa"/>
            <w:tcBorders>
              <w:top w:val="single" w:sz="4" w:space="0" w:color="auto"/>
              <w:left w:val="nil"/>
              <w:bottom w:val="single" w:sz="4" w:space="0" w:color="auto"/>
              <w:right w:val="single" w:sz="4" w:space="0" w:color="auto"/>
            </w:tcBorders>
            <w:noWrap/>
            <w:vAlign w:val="bottom"/>
          </w:tcPr>
          <w:p w:rsidR="008F7D77" w:rsidRPr="00AC439B" w:rsidRDefault="008F7D77" w:rsidP="004F76FE">
            <w:pPr>
              <w:rPr>
                <w:bCs/>
                <w:lang w:val="et-EE"/>
              </w:rPr>
            </w:pPr>
            <w:r w:rsidRPr="00AC439B">
              <w:rPr>
                <w:bCs/>
                <w:lang w:val="et-EE"/>
              </w:rPr>
              <w:t>Teede ja tänavate sulgemise maks</w:t>
            </w:r>
          </w:p>
        </w:tc>
        <w:tc>
          <w:tcPr>
            <w:tcW w:w="1440" w:type="dxa"/>
            <w:tcBorders>
              <w:top w:val="single" w:sz="4" w:space="0" w:color="auto"/>
              <w:left w:val="nil"/>
              <w:bottom w:val="single" w:sz="4" w:space="0" w:color="auto"/>
              <w:right w:val="single" w:sz="4" w:space="0" w:color="auto"/>
            </w:tcBorders>
            <w:noWrap/>
            <w:vAlign w:val="bottom"/>
          </w:tcPr>
          <w:p w:rsidR="008F7D77" w:rsidRPr="00AC439B" w:rsidRDefault="005F618F" w:rsidP="005F618F">
            <w:pPr>
              <w:rPr>
                <w:bCs/>
                <w:lang w:val="et-EE"/>
              </w:rPr>
            </w:pPr>
            <w:r w:rsidRPr="00AC439B">
              <w:rPr>
                <w:bCs/>
                <w:lang w:val="et-EE"/>
              </w:rPr>
              <w:t>968</w:t>
            </w:r>
          </w:p>
        </w:tc>
        <w:tc>
          <w:tcPr>
            <w:tcW w:w="1620" w:type="dxa"/>
            <w:tcBorders>
              <w:top w:val="single" w:sz="4" w:space="0" w:color="auto"/>
              <w:left w:val="nil"/>
              <w:bottom w:val="single" w:sz="4" w:space="0" w:color="auto"/>
              <w:right w:val="single" w:sz="4" w:space="0" w:color="auto"/>
            </w:tcBorders>
            <w:noWrap/>
            <w:vAlign w:val="bottom"/>
          </w:tcPr>
          <w:p w:rsidR="008F7D77" w:rsidRPr="00AC439B" w:rsidRDefault="005F618F" w:rsidP="005F618F">
            <w:pPr>
              <w:rPr>
                <w:bCs/>
                <w:lang w:val="et-EE"/>
              </w:rPr>
            </w:pPr>
            <w:r w:rsidRPr="00AC439B">
              <w:rPr>
                <w:bCs/>
                <w:lang w:val="et-EE"/>
              </w:rPr>
              <w:t>3</w:t>
            </w:r>
            <w:r w:rsidR="0020029F" w:rsidRPr="00AC439B">
              <w:rPr>
                <w:bCs/>
                <w:lang w:val="et-EE"/>
              </w:rPr>
              <w:t xml:space="preserve"> 000</w:t>
            </w:r>
          </w:p>
        </w:tc>
        <w:tc>
          <w:tcPr>
            <w:tcW w:w="1800" w:type="dxa"/>
            <w:tcBorders>
              <w:top w:val="single" w:sz="4" w:space="0" w:color="auto"/>
              <w:left w:val="nil"/>
              <w:bottom w:val="single" w:sz="4" w:space="0" w:color="auto"/>
              <w:right w:val="single" w:sz="4" w:space="0" w:color="auto"/>
            </w:tcBorders>
            <w:noWrap/>
            <w:vAlign w:val="bottom"/>
          </w:tcPr>
          <w:p w:rsidR="008F7D77" w:rsidRPr="00AC439B" w:rsidRDefault="001033AE" w:rsidP="00502B49">
            <w:pPr>
              <w:rPr>
                <w:b/>
                <w:bCs/>
                <w:lang w:val="et-EE"/>
              </w:rPr>
            </w:pPr>
            <w:r w:rsidRPr="00AC439B">
              <w:rPr>
                <w:b/>
                <w:bCs/>
                <w:lang w:val="et-EE"/>
              </w:rPr>
              <w:t>3</w:t>
            </w:r>
            <w:r w:rsidR="00502B49" w:rsidRPr="00AC439B">
              <w:rPr>
                <w:b/>
                <w:bCs/>
                <w:lang w:val="et-EE"/>
              </w:rPr>
              <w:t xml:space="preserve"> 000</w:t>
            </w:r>
          </w:p>
        </w:tc>
      </w:tr>
    </w:tbl>
    <w:p w:rsidR="008F7D77" w:rsidRPr="004F76FE" w:rsidRDefault="008F7D77" w:rsidP="00A3465C">
      <w:pPr>
        <w:rPr>
          <w:b/>
          <w:lang w:val="et-EE"/>
        </w:rPr>
      </w:pPr>
    </w:p>
    <w:p w:rsidR="008F7D77" w:rsidRPr="00A3465C" w:rsidRDefault="008F7D77" w:rsidP="00E060AE">
      <w:pPr>
        <w:pStyle w:val="Pealkiri2"/>
      </w:pPr>
      <w:r w:rsidRPr="00A3465C">
        <w:lastRenderedPageBreak/>
        <w:t>Kaupade ja teenuste müük</w:t>
      </w:r>
    </w:p>
    <w:p w:rsidR="008F7D77" w:rsidRPr="004F76FE" w:rsidRDefault="008F7D77" w:rsidP="00550781">
      <w:pPr>
        <w:pStyle w:val="Pealkiri1"/>
        <w:numPr>
          <w:ilvl w:val="1"/>
          <w:numId w:val="1"/>
        </w:numPr>
        <w:rPr>
          <w:lang w:val="et-EE"/>
        </w:rPr>
      </w:pPr>
      <w:r w:rsidRPr="004F76FE">
        <w:rPr>
          <w:lang w:val="et-EE"/>
        </w:rPr>
        <w:t>Riigilõivud</w:t>
      </w:r>
    </w:p>
    <w:p w:rsidR="008F7D77" w:rsidRPr="00E27204" w:rsidRDefault="002129E3" w:rsidP="001C7BD5">
      <w:pPr>
        <w:spacing w:after="0"/>
        <w:rPr>
          <w:lang w:val="et-EE"/>
        </w:rPr>
      </w:pPr>
      <w:r w:rsidRPr="00E27204">
        <w:rPr>
          <w:lang w:val="et-EE"/>
        </w:rPr>
        <w:t>Tunnus</w:t>
      </w:r>
      <w:r w:rsidRPr="00E27204">
        <w:rPr>
          <w:lang w:val="et-EE"/>
        </w:rPr>
        <w:tab/>
        <w:t>kirje nimetus</w:t>
      </w:r>
      <w:r w:rsidRPr="00E27204">
        <w:rPr>
          <w:lang w:val="et-EE"/>
        </w:rPr>
        <w:tab/>
      </w:r>
      <w:r w:rsidRPr="00E27204">
        <w:rPr>
          <w:lang w:val="et-EE"/>
        </w:rPr>
        <w:tab/>
      </w:r>
      <w:r w:rsidR="0065312C" w:rsidRPr="00E27204">
        <w:rPr>
          <w:lang w:val="et-EE"/>
        </w:rPr>
        <w:t xml:space="preserve">              </w:t>
      </w:r>
      <w:r w:rsidRPr="00E27204">
        <w:rPr>
          <w:lang w:val="et-EE"/>
        </w:rPr>
        <w:t>201</w:t>
      </w:r>
      <w:r w:rsidR="00033EA0">
        <w:rPr>
          <w:lang w:val="et-EE"/>
        </w:rPr>
        <w:t>6</w:t>
      </w:r>
      <w:r w:rsidRPr="00E27204">
        <w:rPr>
          <w:lang w:val="et-EE"/>
        </w:rPr>
        <w:t xml:space="preserve"> tegelik</w:t>
      </w:r>
      <w:r w:rsidRPr="00E27204">
        <w:rPr>
          <w:lang w:val="et-EE"/>
        </w:rPr>
        <w:tab/>
        <w:t xml:space="preserve">  201</w:t>
      </w:r>
      <w:r w:rsidR="00033EA0">
        <w:rPr>
          <w:lang w:val="et-EE"/>
        </w:rPr>
        <w:t>7</w:t>
      </w:r>
      <w:r w:rsidRPr="00E27204">
        <w:rPr>
          <w:lang w:val="et-EE"/>
        </w:rPr>
        <w:t xml:space="preserve"> eelarve       </w:t>
      </w:r>
      <w:r w:rsidR="007A70E8" w:rsidRPr="00E27204">
        <w:rPr>
          <w:lang w:val="et-EE"/>
        </w:rPr>
        <w:t xml:space="preserve">   </w:t>
      </w:r>
      <w:r w:rsidRPr="00E27204">
        <w:rPr>
          <w:lang w:val="et-EE"/>
        </w:rPr>
        <w:t>201</w:t>
      </w:r>
      <w:r w:rsidR="00033EA0">
        <w:rPr>
          <w:lang w:val="et-EE"/>
        </w:rPr>
        <w:t>8</w:t>
      </w:r>
      <w:r w:rsidRPr="00E27204">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600"/>
        <w:gridCol w:w="1620"/>
        <w:gridCol w:w="1800"/>
        <w:gridCol w:w="1800"/>
      </w:tblGrid>
      <w:tr w:rsidR="00E27204" w:rsidRPr="00E27204">
        <w:tc>
          <w:tcPr>
            <w:tcW w:w="828" w:type="dxa"/>
            <w:tcBorders>
              <w:top w:val="single" w:sz="4" w:space="0" w:color="auto"/>
              <w:left w:val="single" w:sz="4" w:space="0" w:color="auto"/>
              <w:bottom w:val="single" w:sz="4" w:space="0" w:color="auto"/>
              <w:right w:val="single" w:sz="4" w:space="0" w:color="auto"/>
            </w:tcBorders>
          </w:tcPr>
          <w:p w:rsidR="008F7D77" w:rsidRPr="00E27204" w:rsidRDefault="008F7D77" w:rsidP="004F76FE">
            <w:pPr>
              <w:rPr>
                <w:lang w:val="et-EE"/>
              </w:rPr>
            </w:pPr>
            <w:r w:rsidRPr="00E27204">
              <w:rPr>
                <w:lang w:val="et-EE"/>
              </w:rPr>
              <w:t>320</w:t>
            </w:r>
          </w:p>
        </w:tc>
        <w:tc>
          <w:tcPr>
            <w:tcW w:w="3600" w:type="dxa"/>
            <w:tcBorders>
              <w:top w:val="single" w:sz="4" w:space="0" w:color="auto"/>
              <w:left w:val="single" w:sz="4" w:space="0" w:color="auto"/>
              <w:bottom w:val="single" w:sz="4" w:space="0" w:color="auto"/>
              <w:right w:val="single" w:sz="4" w:space="0" w:color="auto"/>
            </w:tcBorders>
          </w:tcPr>
          <w:p w:rsidR="008F7D77" w:rsidRPr="00E27204" w:rsidRDefault="008F7D77" w:rsidP="004F76FE">
            <w:pPr>
              <w:rPr>
                <w:lang w:val="et-EE"/>
              </w:rPr>
            </w:pPr>
            <w:r w:rsidRPr="00E27204">
              <w:rPr>
                <w:lang w:val="et-EE"/>
              </w:rPr>
              <w:t>Riigilõivud</w:t>
            </w:r>
          </w:p>
        </w:tc>
        <w:tc>
          <w:tcPr>
            <w:tcW w:w="1620" w:type="dxa"/>
            <w:tcBorders>
              <w:top w:val="single" w:sz="4" w:space="0" w:color="auto"/>
              <w:left w:val="single" w:sz="4" w:space="0" w:color="auto"/>
              <w:bottom w:val="single" w:sz="4" w:space="0" w:color="auto"/>
              <w:right w:val="single" w:sz="4" w:space="0" w:color="auto"/>
            </w:tcBorders>
          </w:tcPr>
          <w:p w:rsidR="008F7D77" w:rsidRPr="00E27204" w:rsidRDefault="00C46E68" w:rsidP="00C46E68">
            <w:pPr>
              <w:rPr>
                <w:lang w:val="et-EE"/>
              </w:rPr>
            </w:pPr>
            <w:r>
              <w:rPr>
                <w:lang w:val="et-EE"/>
              </w:rPr>
              <w:t>10</w:t>
            </w:r>
            <w:r w:rsidR="00C25A3F" w:rsidRPr="00E27204">
              <w:rPr>
                <w:lang w:val="et-EE"/>
              </w:rPr>
              <w:t xml:space="preserve"> </w:t>
            </w:r>
            <w:r>
              <w:rPr>
                <w:lang w:val="et-EE"/>
              </w:rPr>
              <w:t>447</w:t>
            </w:r>
          </w:p>
        </w:tc>
        <w:tc>
          <w:tcPr>
            <w:tcW w:w="1800" w:type="dxa"/>
            <w:tcBorders>
              <w:top w:val="single" w:sz="4" w:space="0" w:color="auto"/>
              <w:left w:val="single" w:sz="4" w:space="0" w:color="auto"/>
              <w:bottom w:val="single" w:sz="4" w:space="0" w:color="auto"/>
              <w:right w:val="single" w:sz="4" w:space="0" w:color="auto"/>
            </w:tcBorders>
          </w:tcPr>
          <w:p w:rsidR="008F7D77" w:rsidRPr="00E27204" w:rsidRDefault="00B37696" w:rsidP="00C46E68">
            <w:pPr>
              <w:rPr>
                <w:lang w:val="et-EE"/>
              </w:rPr>
            </w:pPr>
            <w:r w:rsidRPr="00E27204">
              <w:rPr>
                <w:lang w:val="et-EE"/>
              </w:rPr>
              <w:t>1</w:t>
            </w:r>
            <w:r w:rsidR="00C46E68">
              <w:rPr>
                <w:lang w:val="et-EE"/>
              </w:rPr>
              <w:t>0</w:t>
            </w:r>
            <w:r w:rsidRPr="00E27204">
              <w:rPr>
                <w:lang w:val="et-EE"/>
              </w:rPr>
              <w:t xml:space="preserve"> 000</w:t>
            </w:r>
          </w:p>
        </w:tc>
        <w:tc>
          <w:tcPr>
            <w:tcW w:w="1800" w:type="dxa"/>
            <w:tcBorders>
              <w:top w:val="single" w:sz="4" w:space="0" w:color="auto"/>
              <w:left w:val="single" w:sz="4" w:space="0" w:color="auto"/>
              <w:bottom w:val="single" w:sz="4" w:space="0" w:color="auto"/>
              <w:right w:val="single" w:sz="4" w:space="0" w:color="auto"/>
            </w:tcBorders>
          </w:tcPr>
          <w:p w:rsidR="008F7D77" w:rsidRPr="00E27204" w:rsidRDefault="00E27204" w:rsidP="00C25A3F">
            <w:pPr>
              <w:rPr>
                <w:b/>
                <w:lang w:val="et-EE"/>
              </w:rPr>
            </w:pPr>
            <w:r w:rsidRPr="00E27204">
              <w:rPr>
                <w:b/>
                <w:lang w:val="et-EE"/>
              </w:rPr>
              <w:t>1</w:t>
            </w:r>
            <w:r w:rsidR="00B37696" w:rsidRPr="00E27204">
              <w:rPr>
                <w:b/>
                <w:lang w:val="et-EE"/>
              </w:rPr>
              <w:t>0</w:t>
            </w:r>
            <w:r w:rsidRPr="00E27204">
              <w:rPr>
                <w:b/>
                <w:lang w:val="et-EE"/>
              </w:rPr>
              <w:t xml:space="preserve"> 000</w:t>
            </w:r>
          </w:p>
        </w:tc>
      </w:tr>
    </w:tbl>
    <w:p w:rsidR="008F7D77" w:rsidRPr="00E27204" w:rsidRDefault="008F7D77" w:rsidP="004F76FE">
      <w:pPr>
        <w:rPr>
          <w:lang w:val="et-EE"/>
        </w:rPr>
      </w:pPr>
    </w:p>
    <w:p w:rsidR="00E27204" w:rsidRPr="00AC439B" w:rsidRDefault="00E27204" w:rsidP="004F76FE">
      <w:pPr>
        <w:rPr>
          <w:lang w:val="et-EE"/>
        </w:rPr>
      </w:pPr>
      <w:r w:rsidRPr="00AC439B">
        <w:rPr>
          <w:lang w:val="et-EE"/>
        </w:rPr>
        <w:t>Taksoveoluba, sõidukikaart ja taksojuhi teenindajakaart</w:t>
      </w:r>
      <w:r w:rsidR="00ED766F" w:rsidRPr="00AC439B">
        <w:rPr>
          <w:lang w:val="et-EE"/>
        </w:rPr>
        <w:t xml:space="preserve"> ning 01.07.2015.a. jõustunud Ehitusseadustikuga sätestatu kohaselt tasutavad</w:t>
      </w:r>
      <w:r w:rsidRPr="00AC439B">
        <w:rPr>
          <w:lang w:val="et-EE"/>
        </w:rPr>
        <w:t xml:space="preserve"> on </w:t>
      </w:r>
      <w:r w:rsidR="00ED766F" w:rsidRPr="00AC439B">
        <w:rPr>
          <w:lang w:val="et-EE"/>
        </w:rPr>
        <w:t>peamised</w:t>
      </w:r>
      <w:r w:rsidRPr="00AC439B">
        <w:rPr>
          <w:lang w:val="et-EE"/>
        </w:rPr>
        <w:t>, mille eest tuleb riigilõivu tasuda ja see laekub Rakere linna eelarvesse. Notariaaltoiminguid on vähe ja enamus on tasuta (pensioni volikirjad peamiselt)</w:t>
      </w:r>
    </w:p>
    <w:p w:rsidR="008F7D77" w:rsidRPr="00AC439B" w:rsidRDefault="0065312C" w:rsidP="004F76FE">
      <w:pPr>
        <w:rPr>
          <w:lang w:val="et-EE"/>
        </w:rPr>
      </w:pPr>
      <w:r w:rsidRPr="00AC439B">
        <w:rPr>
          <w:lang w:val="et-EE"/>
        </w:rPr>
        <w:t>1</w:t>
      </w:r>
      <w:r w:rsidR="00B37696" w:rsidRPr="00AC439B">
        <w:rPr>
          <w:lang w:val="et-EE"/>
        </w:rPr>
        <w:t>.</w:t>
      </w:r>
      <w:r w:rsidRPr="00AC439B">
        <w:rPr>
          <w:lang w:val="et-EE"/>
        </w:rPr>
        <w:t>oktoobriks</w:t>
      </w:r>
      <w:r w:rsidR="00B37696" w:rsidRPr="00AC439B">
        <w:rPr>
          <w:lang w:val="et-EE"/>
        </w:rPr>
        <w:t xml:space="preserve"> 201</w:t>
      </w:r>
      <w:r w:rsidR="00ED766F" w:rsidRPr="00AC439B">
        <w:rPr>
          <w:lang w:val="et-EE"/>
        </w:rPr>
        <w:t>7</w:t>
      </w:r>
      <w:r w:rsidR="00B37696" w:rsidRPr="00AC439B">
        <w:rPr>
          <w:lang w:val="et-EE"/>
        </w:rPr>
        <w:t xml:space="preserve"> on laekunud </w:t>
      </w:r>
      <w:r w:rsidR="00755F25" w:rsidRPr="00AC439B">
        <w:rPr>
          <w:lang w:val="et-EE"/>
        </w:rPr>
        <w:t>riigilõive</w:t>
      </w:r>
      <w:r w:rsidR="00B37696" w:rsidRPr="00AC439B">
        <w:rPr>
          <w:lang w:val="et-EE"/>
        </w:rPr>
        <w:t xml:space="preserve"> </w:t>
      </w:r>
      <w:r w:rsidR="00AC439B" w:rsidRPr="00AC439B">
        <w:rPr>
          <w:lang w:val="et-EE"/>
        </w:rPr>
        <w:t>6</w:t>
      </w:r>
      <w:r w:rsidR="004976AD" w:rsidRPr="00AC439B">
        <w:rPr>
          <w:lang w:val="et-EE"/>
        </w:rPr>
        <w:t> </w:t>
      </w:r>
      <w:r w:rsidR="00AC439B" w:rsidRPr="00AC439B">
        <w:rPr>
          <w:lang w:val="et-EE"/>
        </w:rPr>
        <w:t>676</w:t>
      </w:r>
      <w:r w:rsidR="004976AD" w:rsidRPr="00AC439B">
        <w:rPr>
          <w:lang w:val="et-EE"/>
        </w:rPr>
        <w:t xml:space="preserve"> </w:t>
      </w:r>
      <w:r w:rsidR="00B37696" w:rsidRPr="00AC439B">
        <w:rPr>
          <w:lang w:val="et-EE"/>
        </w:rPr>
        <w:t xml:space="preserve">eurot. </w:t>
      </w:r>
    </w:p>
    <w:p w:rsidR="008F7D77" w:rsidRPr="004F76FE" w:rsidRDefault="008F7D77" w:rsidP="00550781">
      <w:pPr>
        <w:pStyle w:val="Pealkiri1"/>
        <w:numPr>
          <w:ilvl w:val="1"/>
          <w:numId w:val="1"/>
        </w:numPr>
        <w:rPr>
          <w:lang w:val="et-EE"/>
        </w:rPr>
      </w:pPr>
      <w:r w:rsidRPr="004F76FE">
        <w:rPr>
          <w:lang w:val="et-EE"/>
        </w:rPr>
        <w:t>Tulu majandustegevusest</w:t>
      </w:r>
    </w:p>
    <w:p w:rsidR="008F7D77" w:rsidRPr="004F76FE" w:rsidRDefault="008F7D77" w:rsidP="00550781">
      <w:pPr>
        <w:pStyle w:val="Pealkiri2"/>
        <w:numPr>
          <w:ilvl w:val="2"/>
          <w:numId w:val="1"/>
        </w:numPr>
      </w:pPr>
      <w:r w:rsidRPr="004F76FE">
        <w:t>Laekumised haridusasutuste majandustegevusest</w:t>
      </w:r>
    </w:p>
    <w:p w:rsidR="008F7D77" w:rsidRPr="004F76FE" w:rsidRDefault="008F7D77" w:rsidP="001C7BD5">
      <w:pPr>
        <w:spacing w:after="0"/>
        <w:rPr>
          <w:lang w:val="et-EE"/>
        </w:rPr>
      </w:pPr>
      <w:r w:rsidRPr="004F76FE">
        <w:rPr>
          <w:lang w:val="et-EE"/>
        </w:rPr>
        <w:t xml:space="preserve">Tunnus         </w:t>
      </w:r>
      <w:r w:rsidR="001C7BD5">
        <w:rPr>
          <w:lang w:val="et-EE"/>
        </w:rPr>
        <w:t>K</w:t>
      </w:r>
      <w:r w:rsidRPr="004F76FE">
        <w:rPr>
          <w:lang w:val="et-EE"/>
        </w:rPr>
        <w:t xml:space="preserve">irje nimetus                           </w:t>
      </w:r>
      <w:r w:rsidR="00005ED3">
        <w:rPr>
          <w:lang w:val="et-EE"/>
        </w:rPr>
        <w:t xml:space="preserve"> </w:t>
      </w:r>
      <w:r w:rsidRPr="004F76FE">
        <w:rPr>
          <w:lang w:val="et-EE"/>
        </w:rPr>
        <w:t xml:space="preserve">  </w:t>
      </w:r>
      <w:r w:rsidR="00005ED3">
        <w:rPr>
          <w:lang w:val="et-EE"/>
        </w:rPr>
        <w:t xml:space="preserve">  </w:t>
      </w:r>
      <w:r w:rsidRPr="004F76FE">
        <w:rPr>
          <w:lang w:val="et-EE"/>
        </w:rPr>
        <w:t>201</w:t>
      </w:r>
      <w:r w:rsidR="00873B8C">
        <w:rPr>
          <w:lang w:val="et-EE"/>
        </w:rPr>
        <w:t>6</w:t>
      </w:r>
      <w:r w:rsidR="00886B82" w:rsidRPr="004F76FE">
        <w:rPr>
          <w:lang w:val="et-EE"/>
        </w:rPr>
        <w:t xml:space="preserve"> tegelik          201</w:t>
      </w:r>
      <w:r w:rsidR="00873B8C">
        <w:rPr>
          <w:lang w:val="et-EE"/>
        </w:rPr>
        <w:t>7</w:t>
      </w:r>
      <w:r w:rsidRPr="004F76FE">
        <w:rPr>
          <w:lang w:val="et-EE"/>
        </w:rPr>
        <w:t xml:space="preserve"> eelarve</w:t>
      </w:r>
      <w:r w:rsidR="002129E3">
        <w:rPr>
          <w:lang w:val="et-EE"/>
        </w:rPr>
        <w:t xml:space="preserve">  </w:t>
      </w:r>
      <w:r w:rsidR="00BE31CD">
        <w:rPr>
          <w:lang w:val="et-EE"/>
        </w:rPr>
        <w:t xml:space="preserve">     </w:t>
      </w:r>
      <w:r w:rsidRPr="004F76FE">
        <w:rPr>
          <w:lang w:val="et-EE"/>
        </w:rPr>
        <w:t>201</w:t>
      </w:r>
      <w:r w:rsidR="00873B8C">
        <w:rPr>
          <w:lang w:val="et-EE"/>
        </w:rPr>
        <w:t>8</w:t>
      </w:r>
      <w:r w:rsidRPr="004F76FE">
        <w:rPr>
          <w:lang w:val="et-EE"/>
        </w:rPr>
        <w:t xml:space="preserve"> planeeritud</w:t>
      </w:r>
    </w:p>
    <w:tbl>
      <w:tblPr>
        <w:tblW w:w="9790" w:type="dxa"/>
        <w:tblCellMar>
          <w:left w:w="70" w:type="dxa"/>
          <w:right w:w="70" w:type="dxa"/>
        </w:tblCellMar>
        <w:tblLook w:val="0000" w:firstRow="0" w:lastRow="0" w:firstColumn="0" w:lastColumn="0" w:noHBand="0" w:noVBand="0"/>
      </w:tblPr>
      <w:tblGrid>
        <w:gridCol w:w="960"/>
        <w:gridCol w:w="3560"/>
        <w:gridCol w:w="1670"/>
        <w:gridCol w:w="1562"/>
        <w:gridCol w:w="2038"/>
      </w:tblGrid>
      <w:tr w:rsidR="008F7D77" w:rsidRPr="004549AC">
        <w:trPr>
          <w:trHeight w:val="264"/>
        </w:trPr>
        <w:tc>
          <w:tcPr>
            <w:tcW w:w="960" w:type="dxa"/>
            <w:tcBorders>
              <w:top w:val="single" w:sz="4" w:space="0" w:color="auto"/>
              <w:left w:val="single" w:sz="4" w:space="0" w:color="auto"/>
              <w:bottom w:val="single" w:sz="4" w:space="0" w:color="auto"/>
              <w:right w:val="single" w:sz="4" w:space="0" w:color="auto"/>
            </w:tcBorders>
            <w:noWrap/>
            <w:vAlign w:val="bottom"/>
          </w:tcPr>
          <w:p w:rsidR="008F7D77" w:rsidRPr="004F76FE" w:rsidRDefault="008F7D77" w:rsidP="004F76FE">
            <w:pPr>
              <w:rPr>
                <w:lang w:val="et-EE"/>
              </w:rPr>
            </w:pPr>
            <w:r w:rsidRPr="004F76FE">
              <w:rPr>
                <w:lang w:val="et-EE"/>
              </w:rPr>
              <w:t>3220</w:t>
            </w:r>
          </w:p>
        </w:tc>
        <w:tc>
          <w:tcPr>
            <w:tcW w:w="3560" w:type="dxa"/>
            <w:tcBorders>
              <w:top w:val="single" w:sz="4" w:space="0" w:color="auto"/>
              <w:left w:val="nil"/>
              <w:bottom w:val="single" w:sz="4" w:space="0" w:color="auto"/>
              <w:right w:val="single" w:sz="4" w:space="0" w:color="auto"/>
            </w:tcBorders>
            <w:noWrap/>
            <w:vAlign w:val="bottom"/>
          </w:tcPr>
          <w:p w:rsidR="008F7D77" w:rsidRPr="004F76FE" w:rsidRDefault="0072102E" w:rsidP="004F76FE">
            <w:pPr>
              <w:rPr>
                <w:lang w:val="et-EE"/>
              </w:rPr>
            </w:pPr>
            <w:r>
              <w:rPr>
                <w:lang w:val="et-EE"/>
              </w:rPr>
              <w:t xml:space="preserve">Laekumised </w:t>
            </w:r>
            <w:r w:rsidR="008F7D77" w:rsidRPr="004F76FE">
              <w:rPr>
                <w:lang w:val="et-EE"/>
              </w:rPr>
              <w:t>haridusasutuste</w:t>
            </w:r>
            <w:r w:rsidR="00950296">
              <w:rPr>
                <w:lang w:val="et-EE"/>
              </w:rPr>
              <w:t xml:space="preserve">   </w:t>
            </w:r>
            <w:r w:rsidR="008F7D77" w:rsidRPr="004F76FE">
              <w:rPr>
                <w:lang w:val="et-EE"/>
              </w:rPr>
              <w:t xml:space="preserve"> </w:t>
            </w:r>
            <w:r w:rsidR="0065312C">
              <w:rPr>
                <w:lang w:val="et-EE"/>
              </w:rPr>
              <w:t>majandustegevusest</w:t>
            </w:r>
          </w:p>
        </w:tc>
        <w:tc>
          <w:tcPr>
            <w:tcW w:w="1670" w:type="dxa"/>
            <w:tcBorders>
              <w:top w:val="single" w:sz="4" w:space="0" w:color="auto"/>
              <w:left w:val="nil"/>
              <w:bottom w:val="single" w:sz="4" w:space="0" w:color="auto"/>
              <w:right w:val="single" w:sz="4" w:space="0" w:color="auto"/>
            </w:tcBorders>
            <w:noWrap/>
            <w:vAlign w:val="bottom"/>
          </w:tcPr>
          <w:p w:rsidR="008F7D77" w:rsidRPr="00AC439B" w:rsidRDefault="004D09E3" w:rsidP="004D09E3">
            <w:pPr>
              <w:rPr>
                <w:lang w:val="et-EE"/>
              </w:rPr>
            </w:pPr>
            <w:r w:rsidRPr="00AC439B">
              <w:rPr>
                <w:lang w:val="et-EE"/>
              </w:rPr>
              <w:t>662</w:t>
            </w:r>
            <w:r w:rsidR="00886B82" w:rsidRPr="00AC439B">
              <w:rPr>
                <w:lang w:val="et-EE"/>
              </w:rPr>
              <w:t xml:space="preserve"> </w:t>
            </w:r>
            <w:r w:rsidRPr="00AC439B">
              <w:rPr>
                <w:lang w:val="et-EE"/>
              </w:rPr>
              <w:t>521</w:t>
            </w:r>
          </w:p>
        </w:tc>
        <w:tc>
          <w:tcPr>
            <w:tcW w:w="1562" w:type="dxa"/>
            <w:tcBorders>
              <w:top w:val="single" w:sz="4" w:space="0" w:color="auto"/>
              <w:left w:val="nil"/>
              <w:bottom w:val="single" w:sz="4" w:space="0" w:color="auto"/>
              <w:right w:val="single" w:sz="4" w:space="0" w:color="auto"/>
            </w:tcBorders>
            <w:noWrap/>
            <w:vAlign w:val="bottom"/>
          </w:tcPr>
          <w:p w:rsidR="008F7D77" w:rsidRPr="00AC439B" w:rsidRDefault="00F10EC8" w:rsidP="004D09E3">
            <w:pPr>
              <w:rPr>
                <w:lang w:val="et-EE"/>
              </w:rPr>
            </w:pPr>
            <w:r w:rsidRPr="00AC439B">
              <w:rPr>
                <w:lang w:val="et-EE"/>
              </w:rPr>
              <w:t>64</w:t>
            </w:r>
            <w:r w:rsidR="004D09E3" w:rsidRPr="00AC439B">
              <w:rPr>
                <w:lang w:val="et-EE"/>
              </w:rPr>
              <w:t>0</w:t>
            </w:r>
            <w:r w:rsidR="00886B82" w:rsidRPr="00AC439B">
              <w:rPr>
                <w:lang w:val="et-EE"/>
              </w:rPr>
              <w:t xml:space="preserve"> </w:t>
            </w:r>
            <w:r w:rsidR="004D09E3" w:rsidRPr="00AC439B">
              <w:rPr>
                <w:lang w:val="et-EE"/>
              </w:rPr>
              <w:t>675</w:t>
            </w:r>
          </w:p>
        </w:tc>
        <w:tc>
          <w:tcPr>
            <w:tcW w:w="2038" w:type="dxa"/>
            <w:tcBorders>
              <w:top w:val="single" w:sz="4" w:space="0" w:color="auto"/>
              <w:left w:val="nil"/>
              <w:bottom w:val="single" w:sz="4" w:space="0" w:color="auto"/>
              <w:right w:val="single" w:sz="4" w:space="0" w:color="auto"/>
            </w:tcBorders>
            <w:noWrap/>
            <w:vAlign w:val="bottom"/>
          </w:tcPr>
          <w:p w:rsidR="008F7D77" w:rsidRPr="00AC439B" w:rsidRDefault="004D09E3" w:rsidP="004D09E3">
            <w:pPr>
              <w:rPr>
                <w:b/>
                <w:lang w:val="et-EE"/>
              </w:rPr>
            </w:pPr>
            <w:r w:rsidRPr="00AC439B">
              <w:rPr>
                <w:b/>
                <w:lang w:val="et-EE"/>
              </w:rPr>
              <w:t>745</w:t>
            </w:r>
            <w:r w:rsidR="008F7D77" w:rsidRPr="00AC439B">
              <w:rPr>
                <w:b/>
                <w:lang w:val="et-EE"/>
              </w:rPr>
              <w:t xml:space="preserve"> </w:t>
            </w:r>
            <w:r w:rsidRPr="00AC439B">
              <w:rPr>
                <w:b/>
                <w:lang w:val="et-EE"/>
              </w:rPr>
              <w:t>808</w:t>
            </w:r>
          </w:p>
        </w:tc>
      </w:tr>
    </w:tbl>
    <w:p w:rsidR="008F7D77" w:rsidRPr="004F76FE" w:rsidRDefault="008F7D77" w:rsidP="004F76FE">
      <w:pPr>
        <w:rPr>
          <w:lang w:val="et-EE"/>
        </w:rPr>
      </w:pPr>
    </w:p>
    <w:p w:rsidR="008F7D77" w:rsidRPr="005571E9" w:rsidRDefault="008F7D77" w:rsidP="004F76FE">
      <w:pPr>
        <w:rPr>
          <w:lang w:val="et-EE"/>
        </w:rPr>
      </w:pPr>
      <w:r w:rsidRPr="005571E9">
        <w:rPr>
          <w:lang w:val="et-EE"/>
        </w:rPr>
        <w:t>Tulud oma iseloomu järgi jagunevad alljärgnevalt:</w:t>
      </w:r>
    </w:p>
    <w:p w:rsidR="008F7D77" w:rsidRPr="005571E9" w:rsidRDefault="006F0436" w:rsidP="00FC6ED1">
      <w:pPr>
        <w:numPr>
          <w:ilvl w:val="0"/>
          <w:numId w:val="18"/>
        </w:numPr>
        <w:rPr>
          <w:lang w:val="et-EE"/>
        </w:rPr>
      </w:pPr>
      <w:r>
        <w:rPr>
          <w:lang w:val="et-EE"/>
        </w:rPr>
        <w:t>l</w:t>
      </w:r>
      <w:r w:rsidR="008F7D77" w:rsidRPr="005571E9">
        <w:rPr>
          <w:lang w:val="et-EE"/>
        </w:rPr>
        <w:t>aste</w:t>
      </w:r>
      <w:r w:rsidR="00722B3B" w:rsidRPr="005571E9">
        <w:rPr>
          <w:lang w:val="et-EE"/>
        </w:rPr>
        <w:t xml:space="preserve"> </w:t>
      </w:r>
      <w:r w:rsidR="008F7D77" w:rsidRPr="005571E9">
        <w:rPr>
          <w:lang w:val="et-EE"/>
        </w:rPr>
        <w:t xml:space="preserve">vanemate </w:t>
      </w:r>
      <w:r w:rsidR="00722B3B" w:rsidRPr="005571E9">
        <w:rPr>
          <w:lang w:val="et-EE"/>
        </w:rPr>
        <w:t>poolt kaetav koolieelse lasteasutuse kulude osa</w:t>
      </w:r>
      <w:r w:rsidR="008F7D77" w:rsidRPr="005571E9">
        <w:rPr>
          <w:lang w:val="et-EE"/>
        </w:rPr>
        <w:t xml:space="preserve"> ca </w:t>
      </w:r>
      <w:r w:rsidR="009756FB">
        <w:rPr>
          <w:lang w:val="et-EE"/>
        </w:rPr>
        <w:t>2</w:t>
      </w:r>
      <w:r w:rsidR="00B148F8">
        <w:rPr>
          <w:lang w:val="et-EE"/>
        </w:rPr>
        <w:t>24</w:t>
      </w:r>
      <w:r w:rsidR="00D8260E" w:rsidRPr="005571E9">
        <w:rPr>
          <w:lang w:val="et-EE"/>
        </w:rPr>
        <w:t xml:space="preserve"> </w:t>
      </w:r>
      <w:r w:rsidR="00B148F8">
        <w:rPr>
          <w:lang w:val="et-EE"/>
        </w:rPr>
        <w:t>364</w:t>
      </w:r>
      <w:r w:rsidR="008F7D77" w:rsidRPr="005571E9">
        <w:rPr>
          <w:lang w:val="et-EE"/>
        </w:rPr>
        <w:t xml:space="preserve"> eurot;</w:t>
      </w:r>
    </w:p>
    <w:p w:rsidR="008F7D77" w:rsidRPr="006F0436" w:rsidRDefault="008F7D77" w:rsidP="00FC6ED1">
      <w:pPr>
        <w:numPr>
          <w:ilvl w:val="0"/>
          <w:numId w:val="18"/>
        </w:numPr>
        <w:rPr>
          <w:lang w:val="et-EE"/>
        </w:rPr>
      </w:pPr>
      <w:r w:rsidRPr="005571E9">
        <w:rPr>
          <w:lang w:val="et-EE"/>
        </w:rPr>
        <w:t xml:space="preserve">õpilaskohtade ja lasteaiakohtade müük </w:t>
      </w:r>
      <w:r w:rsidR="00D007ED" w:rsidRPr="005571E9">
        <w:rPr>
          <w:lang w:val="et-EE"/>
        </w:rPr>
        <w:t xml:space="preserve">teistele kohaliku omavalitsuse üksustele </w:t>
      </w:r>
      <w:r w:rsidRPr="005571E9">
        <w:rPr>
          <w:lang w:val="et-EE"/>
        </w:rPr>
        <w:t xml:space="preserve">ca </w:t>
      </w:r>
      <w:r w:rsidR="00B148F8">
        <w:rPr>
          <w:lang w:val="et-EE"/>
        </w:rPr>
        <w:t>4</w:t>
      </w:r>
      <w:r w:rsidR="006F0436">
        <w:rPr>
          <w:lang w:val="et-EE"/>
        </w:rPr>
        <w:t>94 544 eurot</w:t>
      </w:r>
    </w:p>
    <w:p w:rsidR="00EF4ED6" w:rsidRDefault="00BE43C7" w:rsidP="00BE43C7">
      <w:pPr>
        <w:rPr>
          <w:lang w:val="et-EE"/>
        </w:rPr>
      </w:pPr>
      <w:r w:rsidRPr="003D16CC">
        <w:rPr>
          <w:lang w:val="et-EE"/>
        </w:rPr>
        <w:t>Lasteaedades käivate laste eest tasude arvestus</w:t>
      </w:r>
      <w:r w:rsidR="000349C0" w:rsidRPr="003D16CC">
        <w:rPr>
          <w:lang w:val="et-EE"/>
        </w:rPr>
        <w:t xml:space="preserve">e kasv </w:t>
      </w:r>
      <w:r w:rsidRPr="003D16CC">
        <w:rPr>
          <w:lang w:val="et-EE"/>
        </w:rPr>
        <w:t>eelarve tulupoolel on seotud Rakvere linnavolikogu poolt</w:t>
      </w:r>
      <w:r w:rsidR="000349C0" w:rsidRPr="003D16CC">
        <w:rPr>
          <w:lang w:val="et-EE"/>
        </w:rPr>
        <w:t xml:space="preserve"> 2014.a. </w:t>
      </w:r>
      <w:r w:rsidRPr="003D16CC">
        <w:rPr>
          <w:lang w:val="et-EE"/>
        </w:rPr>
        <w:t xml:space="preserve">kehtestatud </w:t>
      </w:r>
      <w:r w:rsidR="000349C0" w:rsidRPr="003D16CC">
        <w:rPr>
          <w:lang w:val="et-EE"/>
        </w:rPr>
        <w:t>määrusega</w:t>
      </w:r>
      <w:r w:rsidR="00D12A78">
        <w:rPr>
          <w:lang w:val="et-EE"/>
        </w:rPr>
        <w:t>,</w:t>
      </w:r>
      <w:r w:rsidR="000349C0" w:rsidRPr="003D16CC">
        <w:rPr>
          <w:lang w:val="et-EE"/>
        </w:rPr>
        <w:t xml:space="preserve"> mille kohaselt osa kuus</w:t>
      </w:r>
      <w:r w:rsidR="006A719C" w:rsidRPr="003D16CC">
        <w:rPr>
          <w:lang w:val="et-EE"/>
        </w:rPr>
        <w:t>,</w:t>
      </w:r>
      <w:r w:rsidR="000349C0" w:rsidRPr="003D16CC">
        <w:rPr>
          <w:lang w:val="et-EE"/>
        </w:rPr>
        <w:t xml:space="preserve"> mida tasub lapsevanem</w:t>
      </w:r>
      <w:r w:rsidR="00D91241">
        <w:rPr>
          <w:lang w:val="et-EE"/>
        </w:rPr>
        <w:t xml:space="preserve"> on</w:t>
      </w:r>
      <w:r w:rsidRPr="003D16CC">
        <w:rPr>
          <w:lang w:val="et-EE"/>
        </w:rPr>
        <w:t xml:space="preserve"> </w:t>
      </w:r>
      <w:r w:rsidR="005571E9" w:rsidRPr="003D16CC">
        <w:rPr>
          <w:lang w:val="et-EE"/>
        </w:rPr>
        <w:t>lasteaiarühmas 7 %</w:t>
      </w:r>
      <w:r w:rsidR="001972EF" w:rsidRPr="003D16CC">
        <w:rPr>
          <w:lang w:val="et-EE"/>
        </w:rPr>
        <w:t>,</w:t>
      </w:r>
      <w:r w:rsidR="005571E9" w:rsidRPr="003D16CC">
        <w:rPr>
          <w:lang w:val="et-EE"/>
        </w:rPr>
        <w:t xml:space="preserve"> sõimerühmas 12 % </w:t>
      </w:r>
      <w:r w:rsidR="001972EF" w:rsidRPr="003D16CC">
        <w:rPr>
          <w:lang w:val="et-EE"/>
        </w:rPr>
        <w:t xml:space="preserve">ja lastehoiurühmas 15% </w:t>
      </w:r>
      <w:r w:rsidR="005571E9" w:rsidRPr="003D16CC">
        <w:rPr>
          <w:lang w:val="et-EE"/>
        </w:rPr>
        <w:t>Vabariigi</w:t>
      </w:r>
      <w:r w:rsidR="005571E9" w:rsidRPr="005571E9">
        <w:rPr>
          <w:lang w:val="et-EE"/>
        </w:rPr>
        <w:t xml:space="preserve"> Valitsuse poolt kehtestatud töötasu alammäärast</w:t>
      </w:r>
      <w:r w:rsidR="00EF4ED6">
        <w:rPr>
          <w:lang w:val="et-EE"/>
        </w:rPr>
        <w:t>.</w:t>
      </w:r>
    </w:p>
    <w:p w:rsidR="008F7D77" w:rsidRPr="00550EA5" w:rsidRDefault="00CC0524" w:rsidP="004F76FE">
      <w:pPr>
        <w:rPr>
          <w:lang w:val="et-EE"/>
        </w:rPr>
      </w:pPr>
      <w:r w:rsidRPr="00550EA5">
        <w:rPr>
          <w:lang w:val="et-EE"/>
        </w:rPr>
        <w:t xml:space="preserve">Vabariigi Valitsuse poolt </w:t>
      </w:r>
      <w:r w:rsidR="008C0170" w:rsidRPr="00550EA5">
        <w:rPr>
          <w:lang w:val="et-EE"/>
        </w:rPr>
        <w:t>P</w:t>
      </w:r>
      <w:r w:rsidR="008F7D77" w:rsidRPr="00550EA5">
        <w:rPr>
          <w:lang w:val="et-EE"/>
        </w:rPr>
        <w:t>õhikooli-ja gümnaasiumiseadus</w:t>
      </w:r>
      <w:r w:rsidR="008C0170" w:rsidRPr="00550EA5">
        <w:rPr>
          <w:lang w:val="et-EE"/>
        </w:rPr>
        <w:t>e alusel</w:t>
      </w:r>
      <w:r w:rsidRPr="00550EA5">
        <w:rPr>
          <w:lang w:val="et-EE"/>
        </w:rPr>
        <w:t xml:space="preserve"> kehtestatud õppekoha tegevuskulu piirmäär</w:t>
      </w:r>
      <w:r w:rsidR="008F7D77" w:rsidRPr="00550EA5">
        <w:rPr>
          <w:lang w:val="et-EE"/>
        </w:rPr>
        <w:t xml:space="preserve"> </w:t>
      </w:r>
      <w:r w:rsidR="00886B82" w:rsidRPr="00550EA5">
        <w:rPr>
          <w:lang w:val="et-EE"/>
        </w:rPr>
        <w:t>201</w:t>
      </w:r>
      <w:r w:rsidR="00377F2F" w:rsidRPr="00550EA5">
        <w:rPr>
          <w:lang w:val="et-EE"/>
        </w:rPr>
        <w:t>7</w:t>
      </w:r>
      <w:r w:rsidR="00886B82" w:rsidRPr="00550EA5">
        <w:rPr>
          <w:lang w:val="et-EE"/>
        </w:rPr>
        <w:t>.</w:t>
      </w:r>
      <w:r w:rsidR="008D3BE2">
        <w:rPr>
          <w:lang w:val="et-EE"/>
        </w:rPr>
        <w:t xml:space="preserve"> </w:t>
      </w:r>
      <w:r w:rsidR="00886B82" w:rsidRPr="00550EA5">
        <w:rPr>
          <w:lang w:val="et-EE"/>
        </w:rPr>
        <w:t>aasta</w:t>
      </w:r>
      <w:r w:rsidRPr="00550EA5">
        <w:rPr>
          <w:lang w:val="et-EE"/>
        </w:rPr>
        <w:t>ks</w:t>
      </w:r>
      <w:r w:rsidR="00886B82" w:rsidRPr="00550EA5">
        <w:rPr>
          <w:lang w:val="et-EE"/>
        </w:rPr>
        <w:t xml:space="preserve"> </w:t>
      </w:r>
      <w:r w:rsidR="002B131B" w:rsidRPr="00550EA5">
        <w:rPr>
          <w:lang w:val="et-EE"/>
        </w:rPr>
        <w:t xml:space="preserve">on </w:t>
      </w:r>
      <w:r w:rsidR="000E2E29" w:rsidRPr="00550EA5">
        <w:rPr>
          <w:lang w:val="et-EE"/>
        </w:rPr>
        <w:t>8</w:t>
      </w:r>
      <w:r w:rsidR="00550EA5" w:rsidRPr="00550EA5">
        <w:rPr>
          <w:lang w:val="et-EE"/>
        </w:rPr>
        <w:t>8</w:t>
      </w:r>
      <w:r w:rsidR="00886B82" w:rsidRPr="00550EA5">
        <w:rPr>
          <w:lang w:val="et-EE"/>
        </w:rPr>
        <w:t xml:space="preserve"> euro</w:t>
      </w:r>
      <w:r w:rsidR="002B131B" w:rsidRPr="00550EA5">
        <w:rPr>
          <w:lang w:val="et-EE"/>
        </w:rPr>
        <w:t>t</w:t>
      </w:r>
      <w:r w:rsidR="005A4491" w:rsidRPr="00550EA5">
        <w:rPr>
          <w:lang w:val="et-EE"/>
        </w:rPr>
        <w:t xml:space="preserve"> (201</w:t>
      </w:r>
      <w:r w:rsidR="00377F2F" w:rsidRPr="00550EA5">
        <w:rPr>
          <w:lang w:val="et-EE"/>
        </w:rPr>
        <w:t>6</w:t>
      </w:r>
      <w:r w:rsidR="005A4491" w:rsidRPr="00550EA5">
        <w:rPr>
          <w:lang w:val="et-EE"/>
        </w:rPr>
        <w:t xml:space="preserve">.a. </w:t>
      </w:r>
      <w:r w:rsidR="00550EA5" w:rsidRPr="00550EA5">
        <w:rPr>
          <w:lang w:val="et-EE"/>
        </w:rPr>
        <w:t>87</w:t>
      </w:r>
      <w:r w:rsidR="005A4491" w:rsidRPr="00550EA5">
        <w:rPr>
          <w:lang w:val="et-EE"/>
        </w:rPr>
        <w:t xml:space="preserve"> eurot)</w:t>
      </w:r>
      <w:r w:rsidR="008F7D77" w:rsidRPr="00550EA5">
        <w:rPr>
          <w:lang w:val="et-EE"/>
        </w:rPr>
        <w:t xml:space="preserve">. </w:t>
      </w:r>
      <w:r w:rsidRPr="00550EA5">
        <w:rPr>
          <w:lang w:val="et-EE"/>
        </w:rPr>
        <w:t xml:space="preserve">Eeldada võib selle </w:t>
      </w:r>
      <w:r w:rsidR="000A11D2" w:rsidRPr="00550EA5">
        <w:rPr>
          <w:lang w:val="et-EE"/>
        </w:rPr>
        <w:t>säilimist</w:t>
      </w:r>
      <w:r w:rsidRPr="00550EA5">
        <w:rPr>
          <w:lang w:val="et-EE"/>
        </w:rPr>
        <w:t xml:space="preserve"> 201</w:t>
      </w:r>
      <w:r w:rsidR="00550EA5" w:rsidRPr="00550EA5">
        <w:rPr>
          <w:lang w:val="et-EE"/>
        </w:rPr>
        <w:t>8</w:t>
      </w:r>
      <w:r w:rsidRPr="00550EA5">
        <w:rPr>
          <w:lang w:val="et-EE"/>
        </w:rPr>
        <w:t>.</w:t>
      </w:r>
      <w:r w:rsidR="00573986">
        <w:rPr>
          <w:lang w:val="et-EE"/>
        </w:rPr>
        <w:t xml:space="preserve"> </w:t>
      </w:r>
      <w:r w:rsidRPr="00550EA5">
        <w:rPr>
          <w:lang w:val="et-EE"/>
        </w:rPr>
        <w:t>aasta</w:t>
      </w:r>
      <w:r w:rsidR="000A11D2" w:rsidRPr="00550EA5">
        <w:rPr>
          <w:lang w:val="et-EE"/>
        </w:rPr>
        <w:t xml:space="preserve"> tasemel kuid käesol</w:t>
      </w:r>
      <w:r w:rsidR="000931F1" w:rsidRPr="00550EA5">
        <w:rPr>
          <w:lang w:val="et-EE"/>
        </w:rPr>
        <w:t>eva seletuskirja koostamise hetkel sellekohane info puudub.</w:t>
      </w:r>
    </w:p>
    <w:p w:rsidR="00132CFB" w:rsidRDefault="008F7D77" w:rsidP="004F76FE">
      <w:pPr>
        <w:rPr>
          <w:lang w:val="et-EE"/>
        </w:rPr>
      </w:pPr>
      <w:r w:rsidRPr="00120233">
        <w:rPr>
          <w:lang w:val="et-EE"/>
        </w:rPr>
        <w:t xml:space="preserve">Seisuga </w:t>
      </w:r>
      <w:r w:rsidR="00120233" w:rsidRPr="00120233">
        <w:rPr>
          <w:lang w:val="et-EE"/>
        </w:rPr>
        <w:t>0</w:t>
      </w:r>
      <w:r w:rsidRPr="00120233">
        <w:rPr>
          <w:lang w:val="et-EE"/>
        </w:rPr>
        <w:t>1.</w:t>
      </w:r>
      <w:r w:rsidR="00120233" w:rsidRPr="00120233">
        <w:rPr>
          <w:lang w:val="et-EE"/>
        </w:rPr>
        <w:t>10</w:t>
      </w:r>
      <w:r w:rsidRPr="00120233">
        <w:rPr>
          <w:lang w:val="et-EE"/>
        </w:rPr>
        <w:t>.201</w:t>
      </w:r>
      <w:r w:rsidR="00377F2F">
        <w:rPr>
          <w:lang w:val="et-EE"/>
        </w:rPr>
        <w:t>7</w:t>
      </w:r>
      <w:r w:rsidRPr="00120233">
        <w:rPr>
          <w:lang w:val="et-EE"/>
        </w:rPr>
        <w:t>.a. õpib Rakvere linna munitsipaalüldhariduskoolides</w:t>
      </w:r>
      <w:r w:rsidR="005968B7">
        <w:rPr>
          <w:lang w:val="et-EE"/>
        </w:rPr>
        <w:t xml:space="preserve"> </w:t>
      </w:r>
      <w:r w:rsidR="00550EA5">
        <w:rPr>
          <w:lang w:val="et-EE"/>
        </w:rPr>
        <w:t>449</w:t>
      </w:r>
      <w:r w:rsidRPr="00120233">
        <w:rPr>
          <w:lang w:val="et-EE"/>
        </w:rPr>
        <w:t xml:space="preserve"> teiste </w:t>
      </w:r>
      <w:r w:rsidR="00550EA5">
        <w:rPr>
          <w:lang w:val="et-EE"/>
        </w:rPr>
        <w:t xml:space="preserve">kohalike  </w:t>
      </w:r>
      <w:r w:rsidR="00191573" w:rsidRPr="00120233">
        <w:rPr>
          <w:lang w:val="et-EE"/>
        </w:rPr>
        <w:t xml:space="preserve">avalitsuse üksuste </w:t>
      </w:r>
      <w:r w:rsidRPr="00120233">
        <w:rPr>
          <w:lang w:val="et-EE"/>
        </w:rPr>
        <w:t>haldusterritooriumidel elavat õpilast</w:t>
      </w:r>
      <w:r w:rsidR="00550EA5">
        <w:rPr>
          <w:lang w:val="et-EE"/>
        </w:rPr>
        <w:t xml:space="preserve"> </w:t>
      </w:r>
      <w:r w:rsidR="00550EA5" w:rsidRPr="00550EA5">
        <w:rPr>
          <w:lang w:val="et-EE"/>
        </w:rPr>
        <w:t>(</w:t>
      </w:r>
      <w:r w:rsidR="00550EA5">
        <w:t>klassid 10.-12</w:t>
      </w:r>
      <w:r w:rsidR="00550EA5" w:rsidRPr="00550EA5">
        <w:t xml:space="preserve"> 310 õpilast, kellest 127 täiskasvanute gümnaasiumis ning 1.-9.klassini 139</w:t>
      </w:r>
      <w:r w:rsidR="00191573" w:rsidRPr="00550EA5">
        <w:rPr>
          <w:lang w:val="et-EE"/>
        </w:rPr>
        <w:t xml:space="preserve"> </w:t>
      </w:r>
      <w:r w:rsidR="00550EA5">
        <w:rPr>
          <w:lang w:val="et-EE"/>
        </w:rPr>
        <w:t>õpilast).</w:t>
      </w:r>
      <w:r w:rsidRPr="00550EA5">
        <w:rPr>
          <w:lang w:val="et-EE"/>
        </w:rPr>
        <w:t xml:space="preserve"> 20</w:t>
      </w:r>
      <w:r w:rsidR="00317336" w:rsidRPr="00550EA5">
        <w:rPr>
          <w:lang w:val="et-EE"/>
        </w:rPr>
        <w:t>1</w:t>
      </w:r>
      <w:r w:rsidR="00377F2F" w:rsidRPr="00550EA5">
        <w:rPr>
          <w:lang w:val="et-EE"/>
        </w:rPr>
        <w:t>6</w:t>
      </w:r>
      <w:r w:rsidRPr="00550EA5">
        <w:rPr>
          <w:lang w:val="et-EE"/>
        </w:rPr>
        <w:t>.a</w:t>
      </w:r>
      <w:r w:rsidR="00191573" w:rsidRPr="00550EA5">
        <w:rPr>
          <w:lang w:val="et-EE"/>
        </w:rPr>
        <w:t>.</w:t>
      </w:r>
      <w:r w:rsidRPr="00550EA5">
        <w:rPr>
          <w:lang w:val="et-EE"/>
        </w:rPr>
        <w:t xml:space="preserve"> </w:t>
      </w:r>
      <w:r w:rsidR="00550EA5">
        <w:rPr>
          <w:lang w:val="et-EE"/>
        </w:rPr>
        <w:t>47</w:t>
      </w:r>
      <w:r w:rsidR="00317336" w:rsidRPr="00550EA5">
        <w:rPr>
          <w:lang w:val="et-EE"/>
        </w:rPr>
        <w:t>6 ja 201</w:t>
      </w:r>
      <w:r w:rsidR="00377F2F" w:rsidRPr="00550EA5">
        <w:rPr>
          <w:lang w:val="et-EE"/>
        </w:rPr>
        <w:t>5</w:t>
      </w:r>
      <w:r w:rsidR="000E2E29" w:rsidRPr="00550EA5">
        <w:rPr>
          <w:lang w:val="et-EE"/>
        </w:rPr>
        <w:t xml:space="preserve">.a. </w:t>
      </w:r>
      <w:r w:rsidRPr="00550EA5">
        <w:rPr>
          <w:lang w:val="et-EE"/>
        </w:rPr>
        <w:t xml:space="preserve">samal ajal oli </w:t>
      </w:r>
      <w:r w:rsidR="00191573" w:rsidRPr="00550EA5">
        <w:rPr>
          <w:lang w:val="et-EE"/>
        </w:rPr>
        <w:t>neid</w:t>
      </w:r>
      <w:r w:rsidRPr="00550EA5">
        <w:rPr>
          <w:lang w:val="et-EE"/>
        </w:rPr>
        <w:t xml:space="preserve"> </w:t>
      </w:r>
      <w:r w:rsidR="00550EA5">
        <w:rPr>
          <w:lang w:val="et-EE"/>
        </w:rPr>
        <w:t>460</w:t>
      </w:r>
      <w:r w:rsidRPr="00120233">
        <w:rPr>
          <w:lang w:val="et-EE"/>
        </w:rPr>
        <w:t xml:space="preserve"> õpilast.</w:t>
      </w:r>
    </w:p>
    <w:p w:rsidR="00132CFB" w:rsidRDefault="00132CFB" w:rsidP="00132CFB">
      <w:pPr>
        <w:rPr>
          <w:lang w:val="et-EE"/>
        </w:rPr>
      </w:pPr>
      <w:r>
        <w:rPr>
          <w:lang w:val="et-EE"/>
        </w:rPr>
        <w:br w:type="page"/>
      </w:r>
    </w:p>
    <w:p w:rsidR="008F7D77" w:rsidRPr="004F76FE" w:rsidRDefault="008F7D77" w:rsidP="00550781">
      <w:pPr>
        <w:pStyle w:val="Pealkiri2"/>
        <w:numPr>
          <w:ilvl w:val="2"/>
          <w:numId w:val="1"/>
        </w:numPr>
      </w:pPr>
      <w:r w:rsidRPr="004F76FE">
        <w:lastRenderedPageBreak/>
        <w:t>Laekumised kultuuri- ja kunstiasutuste majandustegevusest</w:t>
      </w:r>
    </w:p>
    <w:p w:rsidR="008F7D77" w:rsidRPr="004F76FE" w:rsidRDefault="001C7BD5" w:rsidP="001C7BD5">
      <w:pPr>
        <w:spacing w:after="0"/>
        <w:rPr>
          <w:lang w:val="et-EE"/>
        </w:rPr>
      </w:pPr>
      <w:r w:rsidRPr="004F76FE">
        <w:rPr>
          <w:lang w:val="et-EE"/>
        </w:rPr>
        <w:t xml:space="preserve">Tunnus         </w:t>
      </w:r>
      <w:r>
        <w:rPr>
          <w:lang w:val="et-EE"/>
        </w:rPr>
        <w:t>K</w:t>
      </w:r>
      <w:r w:rsidRPr="004F76FE">
        <w:rPr>
          <w:lang w:val="et-EE"/>
        </w:rPr>
        <w:t xml:space="preserve">irje nimetus                           </w:t>
      </w:r>
      <w:r>
        <w:rPr>
          <w:lang w:val="et-EE"/>
        </w:rPr>
        <w:t xml:space="preserve"> </w:t>
      </w:r>
      <w:r w:rsidRPr="004F76FE">
        <w:rPr>
          <w:lang w:val="et-EE"/>
        </w:rPr>
        <w:t xml:space="preserve">  </w:t>
      </w:r>
      <w:r>
        <w:rPr>
          <w:lang w:val="et-EE"/>
        </w:rPr>
        <w:t xml:space="preserve">  </w:t>
      </w:r>
      <w:r w:rsidR="00950296">
        <w:rPr>
          <w:lang w:val="et-EE"/>
        </w:rPr>
        <w:t xml:space="preserve">   </w:t>
      </w:r>
      <w:r w:rsidRPr="004F76FE">
        <w:rPr>
          <w:lang w:val="et-EE"/>
        </w:rPr>
        <w:t>201</w:t>
      </w:r>
      <w:r w:rsidR="00B45523">
        <w:rPr>
          <w:lang w:val="et-EE"/>
        </w:rPr>
        <w:t>6</w:t>
      </w:r>
      <w:r w:rsidRPr="004F76FE">
        <w:rPr>
          <w:lang w:val="et-EE"/>
        </w:rPr>
        <w:t xml:space="preserve"> tegelik</w:t>
      </w:r>
      <w:r w:rsidR="00950296">
        <w:rPr>
          <w:lang w:val="et-EE"/>
        </w:rPr>
        <w:t xml:space="preserve"> </w:t>
      </w:r>
      <w:r w:rsidRPr="004F76FE">
        <w:rPr>
          <w:lang w:val="et-EE"/>
        </w:rPr>
        <w:t xml:space="preserve">        201</w:t>
      </w:r>
      <w:r w:rsidR="00B45523">
        <w:rPr>
          <w:lang w:val="et-EE"/>
        </w:rPr>
        <w:t>7</w:t>
      </w:r>
      <w:r w:rsidRPr="004F76FE">
        <w:rPr>
          <w:lang w:val="et-EE"/>
        </w:rPr>
        <w:t xml:space="preserve"> eelarve</w:t>
      </w:r>
      <w:r w:rsidR="002129E3">
        <w:rPr>
          <w:lang w:val="et-EE"/>
        </w:rPr>
        <w:t xml:space="preserve"> </w:t>
      </w:r>
      <w:r w:rsidRPr="004F76FE">
        <w:rPr>
          <w:lang w:val="et-EE"/>
        </w:rPr>
        <w:t xml:space="preserve">      201</w:t>
      </w:r>
      <w:r w:rsidR="00B45523">
        <w:rPr>
          <w:lang w:val="et-EE"/>
        </w:rPr>
        <w:t>8</w:t>
      </w:r>
      <w:r w:rsidRPr="004F76FE">
        <w:rPr>
          <w:lang w:val="et-EE"/>
        </w:rPr>
        <w:t xml:space="preserve"> planeeritud</w:t>
      </w:r>
    </w:p>
    <w:tbl>
      <w:tblPr>
        <w:tblW w:w="0" w:type="auto"/>
        <w:tblCellMar>
          <w:left w:w="70" w:type="dxa"/>
          <w:right w:w="70" w:type="dxa"/>
        </w:tblCellMar>
        <w:tblLook w:val="0000" w:firstRow="0" w:lastRow="0" w:firstColumn="0" w:lastColumn="0" w:noHBand="0" w:noVBand="0"/>
      </w:tblPr>
      <w:tblGrid>
        <w:gridCol w:w="960"/>
        <w:gridCol w:w="3790"/>
        <w:gridCol w:w="1666"/>
        <w:gridCol w:w="1754"/>
        <w:gridCol w:w="1539"/>
      </w:tblGrid>
      <w:tr w:rsidR="008F7D77" w:rsidRPr="004549AC" w:rsidTr="001C7BD5">
        <w:trPr>
          <w:trHeight w:val="264"/>
        </w:trPr>
        <w:tc>
          <w:tcPr>
            <w:tcW w:w="960" w:type="dxa"/>
            <w:tcBorders>
              <w:top w:val="single" w:sz="4" w:space="0" w:color="auto"/>
              <w:left w:val="single" w:sz="4" w:space="0" w:color="auto"/>
              <w:bottom w:val="single" w:sz="4" w:space="0" w:color="auto"/>
              <w:right w:val="single" w:sz="4" w:space="0" w:color="auto"/>
            </w:tcBorders>
            <w:noWrap/>
            <w:vAlign w:val="bottom"/>
          </w:tcPr>
          <w:p w:rsidR="008F7D77" w:rsidRPr="004F76FE" w:rsidRDefault="008F7D77" w:rsidP="004F76FE">
            <w:pPr>
              <w:rPr>
                <w:lang w:val="et-EE"/>
              </w:rPr>
            </w:pPr>
            <w:r w:rsidRPr="004F76FE">
              <w:rPr>
                <w:lang w:val="et-EE"/>
              </w:rPr>
              <w:t>3221</w:t>
            </w:r>
          </w:p>
        </w:tc>
        <w:tc>
          <w:tcPr>
            <w:tcW w:w="3790" w:type="dxa"/>
            <w:tcBorders>
              <w:top w:val="single" w:sz="4" w:space="0" w:color="auto"/>
              <w:left w:val="nil"/>
              <w:bottom w:val="single" w:sz="4" w:space="0" w:color="auto"/>
              <w:right w:val="single" w:sz="4" w:space="0" w:color="auto"/>
            </w:tcBorders>
            <w:noWrap/>
            <w:vAlign w:val="bottom"/>
          </w:tcPr>
          <w:p w:rsidR="008F7D77" w:rsidRPr="004F76FE" w:rsidRDefault="008F7D77" w:rsidP="001C7BD5">
            <w:pPr>
              <w:jc w:val="left"/>
              <w:rPr>
                <w:lang w:val="et-EE"/>
              </w:rPr>
            </w:pPr>
            <w:r w:rsidRPr="004F76FE">
              <w:rPr>
                <w:lang w:val="et-EE"/>
              </w:rPr>
              <w:t>Laekumised kultuuri ja  kunstiasutuste majandustegevusest</w:t>
            </w:r>
          </w:p>
        </w:tc>
        <w:tc>
          <w:tcPr>
            <w:tcW w:w="1666" w:type="dxa"/>
            <w:tcBorders>
              <w:top w:val="single" w:sz="4" w:space="0" w:color="auto"/>
              <w:left w:val="nil"/>
              <w:bottom w:val="single" w:sz="4" w:space="0" w:color="auto"/>
              <w:right w:val="single" w:sz="4" w:space="0" w:color="auto"/>
            </w:tcBorders>
            <w:noWrap/>
            <w:vAlign w:val="bottom"/>
          </w:tcPr>
          <w:p w:rsidR="008F7D77" w:rsidRPr="001E31F6" w:rsidRDefault="00966A39" w:rsidP="00C41618">
            <w:pPr>
              <w:rPr>
                <w:lang w:val="et-EE"/>
              </w:rPr>
            </w:pPr>
            <w:r>
              <w:rPr>
                <w:lang w:val="et-EE"/>
              </w:rPr>
              <w:t>1</w:t>
            </w:r>
            <w:r w:rsidR="00C41618">
              <w:rPr>
                <w:lang w:val="et-EE"/>
              </w:rPr>
              <w:t>96</w:t>
            </w:r>
            <w:r w:rsidR="009F5805" w:rsidRPr="001E31F6">
              <w:rPr>
                <w:lang w:val="et-EE"/>
              </w:rPr>
              <w:t xml:space="preserve"> </w:t>
            </w:r>
            <w:r w:rsidR="00C41618">
              <w:rPr>
                <w:lang w:val="et-EE"/>
              </w:rPr>
              <w:t>366</w:t>
            </w:r>
          </w:p>
        </w:tc>
        <w:tc>
          <w:tcPr>
            <w:tcW w:w="1754" w:type="dxa"/>
            <w:tcBorders>
              <w:top w:val="single" w:sz="4" w:space="0" w:color="auto"/>
              <w:left w:val="nil"/>
              <w:bottom w:val="single" w:sz="4" w:space="0" w:color="auto"/>
              <w:right w:val="single" w:sz="4" w:space="0" w:color="auto"/>
            </w:tcBorders>
            <w:noWrap/>
            <w:vAlign w:val="bottom"/>
          </w:tcPr>
          <w:p w:rsidR="008F7D77" w:rsidRPr="001E31F6" w:rsidRDefault="00C41618" w:rsidP="00C41618">
            <w:pPr>
              <w:rPr>
                <w:lang w:val="et-EE"/>
              </w:rPr>
            </w:pPr>
            <w:r>
              <w:rPr>
                <w:lang w:val="et-EE"/>
              </w:rPr>
              <w:t>202</w:t>
            </w:r>
            <w:r w:rsidR="009F5805" w:rsidRPr="001E31F6">
              <w:rPr>
                <w:lang w:val="et-EE"/>
              </w:rPr>
              <w:t xml:space="preserve"> </w:t>
            </w:r>
            <w:r w:rsidR="001A1C8B">
              <w:rPr>
                <w:lang w:val="et-EE"/>
              </w:rPr>
              <w:t>7</w:t>
            </w:r>
            <w:r>
              <w:rPr>
                <w:lang w:val="et-EE"/>
              </w:rPr>
              <w:t>59</w:t>
            </w:r>
          </w:p>
        </w:tc>
        <w:tc>
          <w:tcPr>
            <w:tcW w:w="1539" w:type="dxa"/>
            <w:tcBorders>
              <w:top w:val="single" w:sz="4" w:space="0" w:color="auto"/>
              <w:left w:val="nil"/>
              <w:bottom w:val="single" w:sz="4" w:space="0" w:color="auto"/>
              <w:right w:val="single" w:sz="4" w:space="0" w:color="auto"/>
            </w:tcBorders>
            <w:noWrap/>
            <w:vAlign w:val="bottom"/>
          </w:tcPr>
          <w:p w:rsidR="009F5805" w:rsidRPr="001E31F6" w:rsidRDefault="00C41618" w:rsidP="00C41618">
            <w:pPr>
              <w:rPr>
                <w:b/>
                <w:lang w:val="et-EE"/>
              </w:rPr>
            </w:pPr>
            <w:r>
              <w:rPr>
                <w:b/>
                <w:lang w:val="et-EE"/>
              </w:rPr>
              <w:t>220</w:t>
            </w:r>
            <w:r w:rsidR="009F5805" w:rsidRPr="001E31F6">
              <w:rPr>
                <w:b/>
                <w:lang w:val="et-EE"/>
              </w:rPr>
              <w:t xml:space="preserve"> </w:t>
            </w:r>
            <w:r>
              <w:rPr>
                <w:b/>
                <w:lang w:val="et-EE"/>
              </w:rPr>
              <w:t>743</w:t>
            </w:r>
          </w:p>
        </w:tc>
      </w:tr>
    </w:tbl>
    <w:p w:rsidR="008F7D77" w:rsidRPr="004F76FE" w:rsidRDefault="008F7D77" w:rsidP="004F76FE">
      <w:pPr>
        <w:rPr>
          <w:lang w:val="et-EE"/>
        </w:rPr>
      </w:pPr>
    </w:p>
    <w:p w:rsidR="008F7D77" w:rsidRPr="001E31F6" w:rsidRDefault="00DB0F45" w:rsidP="004F76FE">
      <w:pPr>
        <w:rPr>
          <w:lang w:val="et-EE"/>
        </w:rPr>
      </w:pPr>
      <w:r>
        <w:rPr>
          <w:lang w:val="et-EE"/>
        </w:rPr>
        <w:t>Olulisemad l</w:t>
      </w:r>
      <w:r w:rsidR="0055331A">
        <w:rPr>
          <w:lang w:val="et-EE"/>
        </w:rPr>
        <w:t>aekumised on kavanda</w:t>
      </w:r>
      <w:r w:rsidR="001E31F6" w:rsidRPr="001E31F6">
        <w:rPr>
          <w:lang w:val="et-EE"/>
        </w:rPr>
        <w:t>tud alljärgnevalt</w:t>
      </w:r>
      <w:r w:rsidR="008F7D77" w:rsidRPr="001E31F6">
        <w:rPr>
          <w:lang w:val="et-EE"/>
        </w:rPr>
        <w:t>:</w:t>
      </w:r>
    </w:p>
    <w:p w:rsidR="008F7D77" w:rsidRPr="00665245" w:rsidRDefault="008F7D77" w:rsidP="00FC6ED1">
      <w:pPr>
        <w:numPr>
          <w:ilvl w:val="0"/>
          <w:numId w:val="19"/>
        </w:numPr>
        <w:spacing w:after="0"/>
        <w:rPr>
          <w:lang w:val="et-EE"/>
        </w:rPr>
      </w:pPr>
      <w:r w:rsidRPr="00665245">
        <w:rPr>
          <w:lang w:val="et-EE"/>
        </w:rPr>
        <w:t xml:space="preserve">Rakvere Muusikakooli õppemaksud (vanemate osalus) ca </w:t>
      </w:r>
      <w:r w:rsidR="00910192">
        <w:rPr>
          <w:lang w:val="et-EE"/>
        </w:rPr>
        <w:t>3</w:t>
      </w:r>
      <w:r w:rsidR="005772C1">
        <w:rPr>
          <w:lang w:val="et-EE"/>
        </w:rPr>
        <w:t>8</w:t>
      </w:r>
      <w:r w:rsidR="000B0687" w:rsidRPr="00665245">
        <w:rPr>
          <w:lang w:val="et-EE"/>
        </w:rPr>
        <w:t xml:space="preserve"> </w:t>
      </w:r>
      <w:r w:rsidR="005772C1">
        <w:rPr>
          <w:lang w:val="et-EE"/>
        </w:rPr>
        <w:t>777</w:t>
      </w:r>
      <w:r w:rsidRPr="00665245">
        <w:rPr>
          <w:lang w:val="et-EE"/>
        </w:rPr>
        <w:t xml:space="preserve"> eurot;</w:t>
      </w:r>
    </w:p>
    <w:p w:rsidR="008F7D77" w:rsidRPr="00DB0F45" w:rsidRDefault="008F7D77" w:rsidP="00FC6ED1">
      <w:pPr>
        <w:numPr>
          <w:ilvl w:val="0"/>
          <w:numId w:val="19"/>
        </w:numPr>
        <w:spacing w:after="0"/>
        <w:rPr>
          <w:lang w:val="et-EE"/>
        </w:rPr>
      </w:pPr>
      <w:r w:rsidRPr="00665245">
        <w:rPr>
          <w:lang w:val="et-EE"/>
        </w:rPr>
        <w:t xml:space="preserve">Rakvere Muusikakooli teenuste müük teistele KOV ca </w:t>
      </w:r>
      <w:r w:rsidR="008262C5">
        <w:rPr>
          <w:lang w:val="et-EE"/>
        </w:rPr>
        <w:t>40</w:t>
      </w:r>
      <w:r w:rsidRPr="00665245">
        <w:rPr>
          <w:lang w:val="et-EE"/>
        </w:rPr>
        <w:t xml:space="preserve"> </w:t>
      </w:r>
      <w:r w:rsidR="008262C5">
        <w:rPr>
          <w:lang w:val="et-EE"/>
        </w:rPr>
        <w:t>620</w:t>
      </w:r>
      <w:r w:rsidR="007249FA">
        <w:rPr>
          <w:lang w:val="et-EE"/>
        </w:rPr>
        <w:t xml:space="preserve"> eurot;</w:t>
      </w:r>
    </w:p>
    <w:p w:rsidR="00910192" w:rsidRDefault="00F75270" w:rsidP="00FC6ED1">
      <w:pPr>
        <w:numPr>
          <w:ilvl w:val="0"/>
          <w:numId w:val="19"/>
        </w:numPr>
        <w:spacing w:after="0"/>
        <w:ind w:left="714" w:hanging="357"/>
        <w:rPr>
          <w:lang w:val="et-EE"/>
        </w:rPr>
      </w:pPr>
      <w:r>
        <w:rPr>
          <w:lang w:val="et-EE"/>
        </w:rPr>
        <w:t>Raamatukogu t</w:t>
      </w:r>
      <w:r w:rsidR="00910192">
        <w:rPr>
          <w:lang w:val="et-EE"/>
        </w:rPr>
        <w:t xml:space="preserve">eavikute eest teistelt KOV ca </w:t>
      </w:r>
      <w:r w:rsidR="00DB0F45">
        <w:rPr>
          <w:lang w:val="et-EE"/>
        </w:rPr>
        <w:t>9</w:t>
      </w:r>
      <w:r w:rsidR="00F7212D">
        <w:rPr>
          <w:lang w:val="et-EE"/>
        </w:rPr>
        <w:t>5</w:t>
      </w:r>
      <w:r w:rsidR="00910192">
        <w:rPr>
          <w:lang w:val="et-EE"/>
        </w:rPr>
        <w:t> </w:t>
      </w:r>
      <w:r w:rsidR="00F7212D">
        <w:rPr>
          <w:lang w:val="et-EE"/>
        </w:rPr>
        <w:t>1</w:t>
      </w:r>
      <w:r w:rsidR="00DB0F45">
        <w:rPr>
          <w:lang w:val="et-EE"/>
        </w:rPr>
        <w:t>26</w:t>
      </w:r>
      <w:r w:rsidR="00910192">
        <w:rPr>
          <w:lang w:val="et-EE"/>
        </w:rPr>
        <w:t xml:space="preserve"> eurot (kavandatud 201</w:t>
      </w:r>
      <w:r w:rsidR="00DB0F45">
        <w:rPr>
          <w:lang w:val="et-EE"/>
        </w:rPr>
        <w:t>7</w:t>
      </w:r>
      <w:r w:rsidR="00910192">
        <w:rPr>
          <w:lang w:val="et-EE"/>
        </w:rPr>
        <w:t>.a. tasemel)</w:t>
      </w:r>
      <w:r w:rsidR="00DB0F45">
        <w:rPr>
          <w:lang w:val="et-EE"/>
        </w:rPr>
        <w:t>;</w:t>
      </w:r>
    </w:p>
    <w:p w:rsidR="00DB0F45" w:rsidRDefault="00DB0F45" w:rsidP="00FC6ED1">
      <w:pPr>
        <w:numPr>
          <w:ilvl w:val="0"/>
          <w:numId w:val="19"/>
        </w:numPr>
        <w:spacing w:after="0"/>
        <w:ind w:left="714" w:hanging="357"/>
        <w:rPr>
          <w:lang w:val="et-EE"/>
        </w:rPr>
      </w:pPr>
      <w:r>
        <w:rPr>
          <w:lang w:val="et-EE"/>
        </w:rPr>
        <w:t>Kultuurikeskuse tulud ca 25 900 eurot.</w:t>
      </w:r>
    </w:p>
    <w:p w:rsidR="008F7D77" w:rsidRPr="004F76FE" w:rsidRDefault="008F7D77" w:rsidP="00550781">
      <w:pPr>
        <w:pStyle w:val="Pealkiri2"/>
        <w:numPr>
          <w:ilvl w:val="2"/>
          <w:numId w:val="1"/>
        </w:numPr>
      </w:pPr>
      <w:r w:rsidRPr="004F76FE">
        <w:t>Laekumised spordi- ja puhkeasutuste majandustegevusest</w:t>
      </w:r>
    </w:p>
    <w:p w:rsidR="008F7D77" w:rsidRPr="004F76FE" w:rsidRDefault="002129E3" w:rsidP="002129E3">
      <w:pPr>
        <w:spacing w:after="0"/>
        <w:rPr>
          <w:lang w:val="et-EE"/>
        </w:rPr>
      </w:pPr>
      <w:r w:rsidRPr="002129E3">
        <w:rPr>
          <w:lang w:val="et-EE"/>
        </w:rPr>
        <w:t>Tunnus         Kirje nimetus                                201</w:t>
      </w:r>
      <w:r w:rsidR="00570104">
        <w:rPr>
          <w:lang w:val="et-EE"/>
        </w:rPr>
        <w:t>6</w:t>
      </w:r>
      <w:r w:rsidRPr="002129E3">
        <w:rPr>
          <w:lang w:val="et-EE"/>
        </w:rPr>
        <w:t xml:space="preserve"> tegelik        201</w:t>
      </w:r>
      <w:r w:rsidR="00570104">
        <w:rPr>
          <w:lang w:val="et-EE"/>
        </w:rPr>
        <w:t>7</w:t>
      </w:r>
      <w:r w:rsidRPr="002129E3">
        <w:rPr>
          <w:lang w:val="et-EE"/>
        </w:rPr>
        <w:t xml:space="preserve"> eelarve</w:t>
      </w:r>
      <w:r>
        <w:rPr>
          <w:lang w:val="et-EE"/>
        </w:rPr>
        <w:t xml:space="preserve">  </w:t>
      </w:r>
      <w:r w:rsidRPr="002129E3">
        <w:rPr>
          <w:lang w:val="et-EE"/>
        </w:rPr>
        <w:t xml:space="preserve">   201</w:t>
      </w:r>
      <w:r w:rsidR="00570104">
        <w:rPr>
          <w:lang w:val="et-EE"/>
        </w:rPr>
        <w:t>8</w:t>
      </w:r>
      <w:r w:rsidRPr="002129E3">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600"/>
        <w:gridCol w:w="1620"/>
        <w:gridCol w:w="1620"/>
        <w:gridCol w:w="1980"/>
      </w:tblGrid>
      <w:tr w:rsidR="008F7D77" w:rsidRPr="007C77FF">
        <w:tc>
          <w:tcPr>
            <w:tcW w:w="828" w:type="dxa"/>
            <w:tcBorders>
              <w:top w:val="single" w:sz="4" w:space="0" w:color="auto"/>
              <w:left w:val="single" w:sz="4" w:space="0" w:color="auto"/>
              <w:bottom w:val="single" w:sz="4" w:space="0" w:color="auto"/>
              <w:right w:val="single" w:sz="4" w:space="0" w:color="auto"/>
            </w:tcBorders>
          </w:tcPr>
          <w:p w:rsidR="008F7D77" w:rsidRPr="007C77FF" w:rsidRDefault="008F7D77" w:rsidP="004F76FE">
            <w:pPr>
              <w:rPr>
                <w:lang w:val="et-EE"/>
              </w:rPr>
            </w:pPr>
            <w:r w:rsidRPr="007C77FF">
              <w:rPr>
                <w:lang w:val="et-EE"/>
              </w:rPr>
              <w:t>3222</w:t>
            </w:r>
          </w:p>
        </w:tc>
        <w:tc>
          <w:tcPr>
            <w:tcW w:w="3600" w:type="dxa"/>
            <w:tcBorders>
              <w:top w:val="single" w:sz="4" w:space="0" w:color="auto"/>
              <w:left w:val="single" w:sz="4" w:space="0" w:color="auto"/>
              <w:bottom w:val="single" w:sz="4" w:space="0" w:color="auto"/>
              <w:right w:val="single" w:sz="4" w:space="0" w:color="auto"/>
            </w:tcBorders>
          </w:tcPr>
          <w:p w:rsidR="008F7D77" w:rsidRPr="007C77FF" w:rsidRDefault="008F7D77" w:rsidP="004F76FE">
            <w:pPr>
              <w:rPr>
                <w:lang w:val="et-EE"/>
              </w:rPr>
            </w:pPr>
            <w:r w:rsidRPr="007C77FF">
              <w:rPr>
                <w:lang w:val="et-EE"/>
              </w:rPr>
              <w:t xml:space="preserve">Laekumised spordi ja </w:t>
            </w:r>
            <w:r w:rsidR="009F5805" w:rsidRPr="007C77FF">
              <w:rPr>
                <w:lang w:val="et-EE"/>
              </w:rPr>
              <w:t>p</w:t>
            </w:r>
            <w:r w:rsidRPr="007C77FF">
              <w:rPr>
                <w:lang w:val="et-EE"/>
              </w:rPr>
              <w:t>uhkeasutuste majandustegevusest</w:t>
            </w:r>
          </w:p>
        </w:tc>
        <w:tc>
          <w:tcPr>
            <w:tcW w:w="1620" w:type="dxa"/>
            <w:tcBorders>
              <w:top w:val="single" w:sz="4" w:space="0" w:color="auto"/>
              <w:left w:val="single" w:sz="4" w:space="0" w:color="auto"/>
              <w:bottom w:val="single" w:sz="4" w:space="0" w:color="auto"/>
              <w:right w:val="single" w:sz="4" w:space="0" w:color="auto"/>
            </w:tcBorders>
          </w:tcPr>
          <w:p w:rsidR="008F7D77" w:rsidRPr="007C77FF" w:rsidRDefault="001E31F6" w:rsidP="009A7DDC">
            <w:pPr>
              <w:rPr>
                <w:lang w:val="et-EE"/>
              </w:rPr>
            </w:pPr>
            <w:r w:rsidRPr="007C77FF">
              <w:rPr>
                <w:lang w:val="et-EE"/>
              </w:rPr>
              <w:t>1</w:t>
            </w:r>
            <w:r w:rsidR="00BA1D63" w:rsidRPr="007C77FF">
              <w:rPr>
                <w:lang w:val="et-EE"/>
              </w:rPr>
              <w:t>8</w:t>
            </w:r>
            <w:r w:rsidR="009A7DDC" w:rsidRPr="007C77FF">
              <w:rPr>
                <w:lang w:val="et-EE"/>
              </w:rPr>
              <w:t>5</w:t>
            </w:r>
            <w:r w:rsidRPr="007C77FF">
              <w:rPr>
                <w:lang w:val="et-EE"/>
              </w:rPr>
              <w:t xml:space="preserve"> </w:t>
            </w:r>
            <w:r w:rsidR="009A7DDC" w:rsidRPr="007C77FF">
              <w:rPr>
                <w:lang w:val="et-EE"/>
              </w:rPr>
              <w:t>886</w:t>
            </w:r>
          </w:p>
        </w:tc>
        <w:tc>
          <w:tcPr>
            <w:tcW w:w="1620" w:type="dxa"/>
            <w:tcBorders>
              <w:top w:val="single" w:sz="4" w:space="0" w:color="auto"/>
              <w:left w:val="single" w:sz="4" w:space="0" w:color="auto"/>
              <w:bottom w:val="single" w:sz="4" w:space="0" w:color="auto"/>
              <w:right w:val="single" w:sz="4" w:space="0" w:color="auto"/>
            </w:tcBorders>
          </w:tcPr>
          <w:p w:rsidR="008F7D77" w:rsidRPr="007C77FF" w:rsidRDefault="008F7D77" w:rsidP="00387BC2">
            <w:pPr>
              <w:rPr>
                <w:lang w:val="et-EE"/>
              </w:rPr>
            </w:pPr>
            <w:r w:rsidRPr="007C77FF">
              <w:rPr>
                <w:lang w:val="et-EE"/>
              </w:rPr>
              <w:t>1</w:t>
            </w:r>
            <w:r w:rsidR="00970E80" w:rsidRPr="007C77FF">
              <w:rPr>
                <w:lang w:val="et-EE"/>
              </w:rPr>
              <w:t>71</w:t>
            </w:r>
            <w:r w:rsidRPr="007C77FF">
              <w:rPr>
                <w:lang w:val="et-EE"/>
              </w:rPr>
              <w:t xml:space="preserve"> </w:t>
            </w:r>
            <w:r w:rsidR="00387BC2" w:rsidRPr="007C77FF">
              <w:rPr>
                <w:lang w:val="et-EE"/>
              </w:rPr>
              <w:t>288</w:t>
            </w:r>
          </w:p>
        </w:tc>
        <w:tc>
          <w:tcPr>
            <w:tcW w:w="1980" w:type="dxa"/>
            <w:tcBorders>
              <w:top w:val="single" w:sz="4" w:space="0" w:color="auto"/>
              <w:left w:val="single" w:sz="4" w:space="0" w:color="auto"/>
              <w:bottom w:val="single" w:sz="4" w:space="0" w:color="auto"/>
              <w:right w:val="single" w:sz="4" w:space="0" w:color="auto"/>
            </w:tcBorders>
          </w:tcPr>
          <w:p w:rsidR="008F7D77" w:rsidRPr="007C77FF" w:rsidRDefault="00132CFB" w:rsidP="00387BC2">
            <w:pPr>
              <w:rPr>
                <w:b/>
                <w:lang w:val="et-EE"/>
              </w:rPr>
            </w:pPr>
            <w:r w:rsidRPr="007C77FF">
              <w:rPr>
                <w:b/>
                <w:lang w:val="et-EE"/>
              </w:rPr>
              <w:t>164 490</w:t>
            </w:r>
          </w:p>
        </w:tc>
      </w:tr>
    </w:tbl>
    <w:p w:rsidR="008F7D77" w:rsidRPr="007C77FF" w:rsidRDefault="008F7D77" w:rsidP="004F76FE">
      <w:pPr>
        <w:rPr>
          <w:lang w:val="et-EE"/>
        </w:rPr>
      </w:pPr>
    </w:p>
    <w:p w:rsidR="0092747C" w:rsidRPr="007C77FF" w:rsidRDefault="009648FA" w:rsidP="0092747C">
      <w:pPr>
        <w:rPr>
          <w:lang w:val="et-EE"/>
        </w:rPr>
      </w:pPr>
      <w:r w:rsidRPr="007C77FF">
        <w:rPr>
          <w:lang w:val="et-EE"/>
        </w:rPr>
        <w:t xml:space="preserve"> </w:t>
      </w:r>
      <w:r w:rsidR="00612445" w:rsidRPr="007C77FF">
        <w:rPr>
          <w:lang w:val="et-EE"/>
        </w:rPr>
        <w:t>Olulisemad l</w:t>
      </w:r>
      <w:r w:rsidR="0092747C" w:rsidRPr="007C77FF">
        <w:rPr>
          <w:lang w:val="et-EE"/>
        </w:rPr>
        <w:t>aekumised</w:t>
      </w:r>
      <w:r w:rsidRPr="007C77FF">
        <w:rPr>
          <w:lang w:val="et-EE"/>
        </w:rPr>
        <w:t xml:space="preserve"> </w:t>
      </w:r>
      <w:r w:rsidR="0092747C" w:rsidRPr="007C77FF">
        <w:rPr>
          <w:lang w:val="et-EE"/>
        </w:rPr>
        <w:t>on kavandatud alljärgnevalt:</w:t>
      </w:r>
    </w:p>
    <w:p w:rsidR="0092747C" w:rsidRPr="007C77FF" w:rsidRDefault="0092747C" w:rsidP="00FC6ED1">
      <w:pPr>
        <w:numPr>
          <w:ilvl w:val="0"/>
          <w:numId w:val="20"/>
        </w:numPr>
        <w:spacing w:after="0"/>
        <w:rPr>
          <w:lang w:val="et-EE"/>
        </w:rPr>
      </w:pPr>
      <w:r w:rsidRPr="007C77FF">
        <w:rPr>
          <w:lang w:val="et-EE"/>
        </w:rPr>
        <w:t xml:space="preserve">Rakvere Spordikooli õppemaksud ning teenuste müük ca </w:t>
      </w:r>
      <w:r w:rsidR="00132CFB" w:rsidRPr="007C77FF">
        <w:rPr>
          <w:lang w:val="et-EE"/>
        </w:rPr>
        <w:t>70 310</w:t>
      </w:r>
      <w:r w:rsidRPr="007C77FF">
        <w:rPr>
          <w:lang w:val="et-EE"/>
        </w:rPr>
        <w:t xml:space="preserve">, sellest lapsevanematelt </w:t>
      </w:r>
      <w:r w:rsidR="008A499F" w:rsidRPr="007C77FF">
        <w:rPr>
          <w:lang w:val="et-EE"/>
        </w:rPr>
        <w:t xml:space="preserve">õppemaksudena </w:t>
      </w:r>
      <w:r w:rsidR="00F73B37" w:rsidRPr="007C77FF">
        <w:rPr>
          <w:lang w:val="et-EE"/>
        </w:rPr>
        <w:t>3</w:t>
      </w:r>
      <w:r w:rsidR="008A499F" w:rsidRPr="007C77FF">
        <w:rPr>
          <w:lang w:val="et-EE"/>
        </w:rPr>
        <w:t>2</w:t>
      </w:r>
      <w:r w:rsidR="00F73B37" w:rsidRPr="007C77FF">
        <w:rPr>
          <w:lang w:val="et-EE"/>
        </w:rPr>
        <w:t> </w:t>
      </w:r>
      <w:r w:rsidR="008A499F" w:rsidRPr="007C77FF">
        <w:rPr>
          <w:lang w:val="et-EE"/>
        </w:rPr>
        <w:t>220</w:t>
      </w:r>
      <w:r w:rsidRPr="007C77FF">
        <w:rPr>
          <w:lang w:val="et-EE"/>
        </w:rPr>
        <w:t xml:space="preserve"> eurot</w:t>
      </w:r>
      <w:r w:rsidR="007249FA" w:rsidRPr="007C77FF">
        <w:rPr>
          <w:lang w:val="et-EE"/>
        </w:rPr>
        <w:t>;</w:t>
      </w:r>
    </w:p>
    <w:p w:rsidR="0092747C" w:rsidRPr="0092747C" w:rsidRDefault="0092747C" w:rsidP="00FC6ED1">
      <w:pPr>
        <w:numPr>
          <w:ilvl w:val="0"/>
          <w:numId w:val="20"/>
        </w:numPr>
        <w:rPr>
          <w:lang w:val="et-EE"/>
        </w:rPr>
      </w:pPr>
      <w:r w:rsidRPr="0092747C">
        <w:rPr>
          <w:lang w:val="et-EE"/>
        </w:rPr>
        <w:t xml:space="preserve">Rakvere Spordikeskuse planeeritavad </w:t>
      </w:r>
      <w:r w:rsidR="00E056E9">
        <w:rPr>
          <w:lang w:val="et-EE"/>
        </w:rPr>
        <w:t>tegevustulud</w:t>
      </w:r>
      <w:r w:rsidRPr="0092747C">
        <w:rPr>
          <w:lang w:val="et-EE"/>
        </w:rPr>
        <w:t xml:space="preserve"> </w:t>
      </w:r>
      <w:r w:rsidR="00B508A9">
        <w:rPr>
          <w:lang w:val="et-EE"/>
        </w:rPr>
        <w:t xml:space="preserve">on kavandatud </w:t>
      </w:r>
      <w:r w:rsidR="007D3428">
        <w:rPr>
          <w:lang w:val="et-EE"/>
        </w:rPr>
        <w:t>94 180</w:t>
      </w:r>
      <w:r w:rsidRPr="0092747C">
        <w:rPr>
          <w:lang w:val="et-EE"/>
        </w:rPr>
        <w:t xml:space="preserve"> eurot.</w:t>
      </w:r>
      <w:r w:rsidR="00E056E9">
        <w:rPr>
          <w:lang w:val="et-EE"/>
        </w:rPr>
        <w:t xml:space="preserve"> </w:t>
      </w:r>
    </w:p>
    <w:p w:rsidR="008F7D77" w:rsidRPr="00E45791" w:rsidRDefault="008F7D77" w:rsidP="00550781">
      <w:pPr>
        <w:pStyle w:val="Pealkiri2"/>
        <w:numPr>
          <w:ilvl w:val="2"/>
          <w:numId w:val="1"/>
        </w:numPr>
      </w:pPr>
      <w:r w:rsidRPr="00E45791">
        <w:t>Laekumised sotsiaalasutuste majandustegevusest</w:t>
      </w:r>
    </w:p>
    <w:p w:rsidR="008F7D77" w:rsidRPr="003D16CC" w:rsidRDefault="008F7D77" w:rsidP="001C7BD5">
      <w:pPr>
        <w:spacing w:after="0"/>
        <w:rPr>
          <w:lang w:val="et-EE"/>
        </w:rPr>
      </w:pPr>
      <w:r w:rsidRPr="004F76FE">
        <w:rPr>
          <w:lang w:val="et-EE"/>
        </w:rPr>
        <w:t xml:space="preserve">Tunnus     </w:t>
      </w:r>
      <w:r w:rsidR="001C7BD5">
        <w:rPr>
          <w:lang w:val="et-EE"/>
        </w:rPr>
        <w:t>K</w:t>
      </w:r>
      <w:r w:rsidRPr="004F76FE">
        <w:rPr>
          <w:lang w:val="et-EE"/>
        </w:rPr>
        <w:t xml:space="preserve">irje nimetus        </w:t>
      </w:r>
      <w:r w:rsidR="005C1819">
        <w:rPr>
          <w:lang w:val="et-EE"/>
        </w:rPr>
        <w:t xml:space="preserve">                          </w:t>
      </w:r>
      <w:r w:rsidR="00747028" w:rsidRPr="004F76FE">
        <w:rPr>
          <w:lang w:val="et-EE"/>
        </w:rPr>
        <w:t xml:space="preserve">      </w:t>
      </w:r>
      <w:r w:rsidRPr="004F76FE">
        <w:rPr>
          <w:lang w:val="et-EE"/>
        </w:rPr>
        <w:t xml:space="preserve"> 201</w:t>
      </w:r>
      <w:r w:rsidR="007740DF">
        <w:rPr>
          <w:lang w:val="et-EE"/>
        </w:rPr>
        <w:t>6</w:t>
      </w:r>
      <w:r w:rsidRPr="004F76FE">
        <w:rPr>
          <w:lang w:val="et-EE"/>
        </w:rPr>
        <w:t xml:space="preserve"> tegelik       201</w:t>
      </w:r>
      <w:r w:rsidR="007740DF">
        <w:rPr>
          <w:lang w:val="et-EE"/>
        </w:rPr>
        <w:t>7</w:t>
      </w:r>
      <w:r w:rsidRPr="004F76FE">
        <w:rPr>
          <w:lang w:val="et-EE"/>
        </w:rPr>
        <w:t xml:space="preserve"> eelarve</w:t>
      </w:r>
      <w:r w:rsidR="002129E3">
        <w:rPr>
          <w:lang w:val="et-EE"/>
        </w:rPr>
        <w:t xml:space="preserve">  </w:t>
      </w:r>
      <w:r w:rsidRPr="004F76FE">
        <w:rPr>
          <w:lang w:val="et-EE"/>
        </w:rPr>
        <w:t xml:space="preserve">   </w:t>
      </w:r>
      <w:r w:rsidRPr="003D16CC">
        <w:rPr>
          <w:lang w:val="et-EE"/>
        </w:rPr>
        <w:t>201</w:t>
      </w:r>
      <w:r w:rsidR="007740DF">
        <w:rPr>
          <w:lang w:val="et-EE"/>
        </w:rPr>
        <w:t>8</w:t>
      </w:r>
      <w:r w:rsidRPr="003D16CC">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60"/>
        <w:gridCol w:w="1620"/>
        <w:gridCol w:w="1620"/>
        <w:gridCol w:w="1620"/>
      </w:tblGrid>
      <w:tr w:rsidR="003D16CC" w:rsidRPr="003D16CC">
        <w:tc>
          <w:tcPr>
            <w:tcW w:w="828" w:type="dxa"/>
            <w:tcBorders>
              <w:top w:val="single" w:sz="4" w:space="0" w:color="auto"/>
              <w:left w:val="single" w:sz="4" w:space="0" w:color="auto"/>
              <w:bottom w:val="single" w:sz="4" w:space="0" w:color="auto"/>
              <w:right w:val="single" w:sz="4" w:space="0" w:color="auto"/>
            </w:tcBorders>
          </w:tcPr>
          <w:p w:rsidR="008F7D77" w:rsidRPr="003D16CC" w:rsidRDefault="008F7D77" w:rsidP="004F76FE">
            <w:pPr>
              <w:rPr>
                <w:lang w:val="et-EE"/>
              </w:rPr>
            </w:pPr>
            <w:r w:rsidRPr="003D16CC">
              <w:rPr>
                <w:lang w:val="et-EE"/>
              </w:rPr>
              <w:t>3224</w:t>
            </w:r>
          </w:p>
        </w:tc>
        <w:tc>
          <w:tcPr>
            <w:tcW w:w="3960" w:type="dxa"/>
            <w:tcBorders>
              <w:top w:val="single" w:sz="4" w:space="0" w:color="auto"/>
              <w:left w:val="single" w:sz="4" w:space="0" w:color="auto"/>
              <w:bottom w:val="single" w:sz="4" w:space="0" w:color="auto"/>
              <w:right w:val="single" w:sz="4" w:space="0" w:color="auto"/>
            </w:tcBorders>
          </w:tcPr>
          <w:p w:rsidR="008F7D77" w:rsidRPr="003D16CC" w:rsidRDefault="008F7D77" w:rsidP="004F76FE">
            <w:pPr>
              <w:rPr>
                <w:lang w:val="et-EE"/>
              </w:rPr>
            </w:pPr>
            <w:r w:rsidRPr="003D16CC">
              <w:rPr>
                <w:lang w:val="et-EE"/>
              </w:rPr>
              <w:t>Laekumised sotsiaalasutuste majandustegevusest</w:t>
            </w:r>
          </w:p>
        </w:tc>
        <w:tc>
          <w:tcPr>
            <w:tcW w:w="1620" w:type="dxa"/>
            <w:tcBorders>
              <w:top w:val="single" w:sz="4" w:space="0" w:color="auto"/>
              <w:left w:val="single" w:sz="4" w:space="0" w:color="auto"/>
              <w:bottom w:val="single" w:sz="4" w:space="0" w:color="auto"/>
              <w:right w:val="single" w:sz="4" w:space="0" w:color="auto"/>
            </w:tcBorders>
          </w:tcPr>
          <w:p w:rsidR="008F7D77" w:rsidRPr="003D16CC" w:rsidRDefault="007740DF" w:rsidP="007740DF">
            <w:pPr>
              <w:rPr>
                <w:lang w:val="et-EE"/>
              </w:rPr>
            </w:pPr>
            <w:r>
              <w:rPr>
                <w:lang w:val="et-EE"/>
              </w:rPr>
              <w:t>93</w:t>
            </w:r>
            <w:r w:rsidR="00E45791" w:rsidRPr="003D16CC">
              <w:rPr>
                <w:lang w:val="et-EE"/>
              </w:rPr>
              <w:t xml:space="preserve"> </w:t>
            </w:r>
            <w:r>
              <w:rPr>
                <w:lang w:val="et-EE"/>
              </w:rPr>
              <w:t>390</w:t>
            </w:r>
          </w:p>
        </w:tc>
        <w:tc>
          <w:tcPr>
            <w:tcW w:w="1620" w:type="dxa"/>
            <w:tcBorders>
              <w:top w:val="single" w:sz="4" w:space="0" w:color="auto"/>
              <w:left w:val="single" w:sz="4" w:space="0" w:color="auto"/>
              <w:bottom w:val="single" w:sz="4" w:space="0" w:color="auto"/>
              <w:right w:val="single" w:sz="4" w:space="0" w:color="auto"/>
            </w:tcBorders>
          </w:tcPr>
          <w:p w:rsidR="008F7D77" w:rsidRPr="003D16CC" w:rsidRDefault="007740DF" w:rsidP="007740DF">
            <w:pPr>
              <w:rPr>
                <w:lang w:val="et-EE"/>
              </w:rPr>
            </w:pPr>
            <w:r>
              <w:rPr>
                <w:lang w:val="et-EE"/>
              </w:rPr>
              <w:t>99</w:t>
            </w:r>
            <w:r w:rsidR="008F7D77" w:rsidRPr="003D16CC">
              <w:rPr>
                <w:lang w:val="et-EE"/>
              </w:rPr>
              <w:t xml:space="preserve"> </w:t>
            </w:r>
            <w:r w:rsidR="00787DD4" w:rsidRPr="003D16CC">
              <w:rPr>
                <w:lang w:val="et-EE"/>
              </w:rPr>
              <w:t>8</w:t>
            </w:r>
            <w:r w:rsidR="00C90DE1" w:rsidRPr="003D16CC">
              <w:rPr>
                <w:lang w:val="et-EE"/>
              </w:rPr>
              <w:t>00</w:t>
            </w:r>
          </w:p>
        </w:tc>
        <w:tc>
          <w:tcPr>
            <w:tcW w:w="1620" w:type="dxa"/>
            <w:tcBorders>
              <w:top w:val="single" w:sz="4" w:space="0" w:color="auto"/>
              <w:left w:val="single" w:sz="4" w:space="0" w:color="auto"/>
              <w:bottom w:val="single" w:sz="4" w:space="0" w:color="auto"/>
              <w:right w:val="single" w:sz="4" w:space="0" w:color="auto"/>
            </w:tcBorders>
          </w:tcPr>
          <w:p w:rsidR="008F7D77" w:rsidRPr="003D16CC" w:rsidRDefault="007740DF" w:rsidP="007740DF">
            <w:pPr>
              <w:rPr>
                <w:b/>
                <w:lang w:val="et-EE"/>
              </w:rPr>
            </w:pPr>
            <w:r>
              <w:rPr>
                <w:b/>
                <w:lang w:val="et-EE"/>
              </w:rPr>
              <w:t>125</w:t>
            </w:r>
            <w:r w:rsidR="00F32D1B" w:rsidRPr="003D16CC">
              <w:rPr>
                <w:b/>
                <w:lang w:val="et-EE"/>
              </w:rPr>
              <w:t xml:space="preserve"> </w:t>
            </w:r>
            <w:r>
              <w:rPr>
                <w:b/>
                <w:lang w:val="et-EE"/>
              </w:rPr>
              <w:t>4</w:t>
            </w:r>
            <w:r w:rsidR="00747028" w:rsidRPr="003D16CC">
              <w:rPr>
                <w:b/>
                <w:lang w:val="et-EE"/>
              </w:rPr>
              <w:t>00</w:t>
            </w:r>
          </w:p>
        </w:tc>
      </w:tr>
    </w:tbl>
    <w:p w:rsidR="008F7D77" w:rsidRPr="004F76FE" w:rsidRDefault="008F7D77" w:rsidP="004F76FE">
      <w:pPr>
        <w:rPr>
          <w:b/>
          <w:lang w:val="et-EE"/>
        </w:rPr>
      </w:pPr>
    </w:p>
    <w:p w:rsidR="007249FA" w:rsidRPr="008305BD" w:rsidRDefault="008F7D77" w:rsidP="008305BD">
      <w:pPr>
        <w:rPr>
          <w:lang w:val="et-EE"/>
        </w:rPr>
      </w:pPr>
      <w:r w:rsidRPr="004F76FE">
        <w:rPr>
          <w:lang w:val="et-EE"/>
        </w:rPr>
        <w:t xml:space="preserve">Moodustub Rakvere Sotsiaalkeskuse teenustest - saunateenused, pesupesemine jne. </w:t>
      </w:r>
      <w:r w:rsidR="00C90DE1">
        <w:rPr>
          <w:lang w:val="et-EE"/>
        </w:rPr>
        <w:t>ning t</w:t>
      </w:r>
      <w:r w:rsidRPr="004F76FE">
        <w:rPr>
          <w:lang w:val="et-EE"/>
        </w:rPr>
        <w:t>oetatud elamise teenus</w:t>
      </w:r>
      <w:r w:rsidR="00C90DE1">
        <w:rPr>
          <w:lang w:val="et-EE"/>
        </w:rPr>
        <w:t>e</w:t>
      </w:r>
      <w:r w:rsidRPr="004F76FE">
        <w:rPr>
          <w:lang w:val="et-EE"/>
        </w:rPr>
        <w:t xml:space="preserve"> ja igapäevaelu toetamise teenus</w:t>
      </w:r>
      <w:r w:rsidR="00C90DE1">
        <w:rPr>
          <w:lang w:val="et-EE"/>
        </w:rPr>
        <w:t>e tuludest.</w:t>
      </w:r>
      <w:r w:rsidR="00E85137">
        <w:rPr>
          <w:lang w:val="et-EE"/>
        </w:rPr>
        <w:t xml:space="preserve"> </w:t>
      </w:r>
      <w:r w:rsidR="00B6364F" w:rsidRPr="00B6364F">
        <w:rPr>
          <w:lang w:val="et-EE"/>
        </w:rPr>
        <w:t>Täiendav laekumine 201</w:t>
      </w:r>
      <w:r w:rsidR="007740DF">
        <w:rPr>
          <w:lang w:val="et-EE"/>
        </w:rPr>
        <w:t>8</w:t>
      </w:r>
      <w:r w:rsidR="00B6364F" w:rsidRPr="00B6364F">
        <w:rPr>
          <w:lang w:val="et-EE"/>
        </w:rPr>
        <w:t>.a. eelarvesse on kavandatud eelk</w:t>
      </w:r>
      <w:r w:rsidR="000E2CF0">
        <w:rPr>
          <w:lang w:val="et-EE"/>
        </w:rPr>
        <w:t>õ</w:t>
      </w:r>
      <w:r w:rsidR="00B6364F" w:rsidRPr="00B6364F">
        <w:rPr>
          <w:lang w:val="et-EE"/>
        </w:rPr>
        <w:t>ige Tugiisiku teenuse projektirahastuse arvel.</w:t>
      </w:r>
    </w:p>
    <w:p w:rsidR="008F7D77" w:rsidRPr="00D82EFE" w:rsidRDefault="008F7D77" w:rsidP="00550781">
      <w:pPr>
        <w:pStyle w:val="Pealkiri2"/>
        <w:numPr>
          <w:ilvl w:val="2"/>
          <w:numId w:val="1"/>
        </w:numPr>
      </w:pPr>
      <w:r w:rsidRPr="00D82EFE">
        <w:t>Üüri- ja renditulud</w:t>
      </w:r>
    </w:p>
    <w:p w:rsidR="008F7D77" w:rsidRPr="00810934" w:rsidRDefault="008F7D77" w:rsidP="001C7BD5">
      <w:pPr>
        <w:spacing w:after="0"/>
        <w:rPr>
          <w:lang w:val="et-EE"/>
        </w:rPr>
      </w:pPr>
      <w:r w:rsidRPr="00810934">
        <w:rPr>
          <w:lang w:val="et-EE"/>
        </w:rPr>
        <w:t xml:space="preserve">Tunnus      </w:t>
      </w:r>
      <w:r w:rsidR="002129E3" w:rsidRPr="00810934">
        <w:rPr>
          <w:lang w:val="et-EE"/>
        </w:rPr>
        <w:t>K</w:t>
      </w:r>
      <w:r w:rsidRPr="00810934">
        <w:rPr>
          <w:lang w:val="et-EE"/>
        </w:rPr>
        <w:t>irj</w:t>
      </w:r>
      <w:r w:rsidR="005C1819" w:rsidRPr="00810934">
        <w:rPr>
          <w:lang w:val="et-EE"/>
        </w:rPr>
        <w:t xml:space="preserve">e nimetus            </w:t>
      </w:r>
      <w:r w:rsidRPr="00810934">
        <w:rPr>
          <w:lang w:val="et-EE"/>
        </w:rPr>
        <w:t xml:space="preserve"> </w:t>
      </w:r>
      <w:r w:rsidR="008A4F4E" w:rsidRPr="00810934">
        <w:rPr>
          <w:lang w:val="et-EE"/>
        </w:rPr>
        <w:t xml:space="preserve">               </w:t>
      </w:r>
      <w:r w:rsidRPr="00810934">
        <w:rPr>
          <w:lang w:val="et-EE"/>
        </w:rPr>
        <w:t xml:space="preserve">  </w:t>
      </w:r>
      <w:r w:rsidR="007249FA" w:rsidRPr="00810934">
        <w:rPr>
          <w:lang w:val="et-EE"/>
        </w:rPr>
        <w:t>201</w:t>
      </w:r>
      <w:r w:rsidR="0003457E">
        <w:rPr>
          <w:lang w:val="et-EE"/>
        </w:rPr>
        <w:t>6</w:t>
      </w:r>
      <w:r w:rsidR="007249FA" w:rsidRPr="00810934">
        <w:rPr>
          <w:lang w:val="et-EE"/>
        </w:rPr>
        <w:t xml:space="preserve"> tegelik       201</w:t>
      </w:r>
      <w:r w:rsidR="0003457E">
        <w:rPr>
          <w:lang w:val="et-EE"/>
        </w:rPr>
        <w:t>7</w:t>
      </w:r>
      <w:r w:rsidR="007249FA" w:rsidRPr="00810934">
        <w:rPr>
          <w:lang w:val="et-EE"/>
        </w:rPr>
        <w:t xml:space="preserve"> eelarve    </w:t>
      </w:r>
      <w:r w:rsidR="008305BD" w:rsidRPr="00810934">
        <w:rPr>
          <w:lang w:val="et-EE"/>
        </w:rPr>
        <w:t xml:space="preserve">   </w:t>
      </w:r>
      <w:r w:rsidR="007249FA" w:rsidRPr="00810934">
        <w:rPr>
          <w:lang w:val="et-EE"/>
        </w:rPr>
        <w:t xml:space="preserve"> 201</w:t>
      </w:r>
      <w:r w:rsidR="0003457E">
        <w:rPr>
          <w:lang w:val="et-EE"/>
        </w:rPr>
        <w:t>8</w:t>
      </w:r>
      <w:r w:rsidR="007249FA" w:rsidRPr="00810934">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420"/>
        <w:gridCol w:w="1620"/>
        <w:gridCol w:w="1800"/>
        <w:gridCol w:w="1980"/>
      </w:tblGrid>
      <w:tr w:rsidR="008F7D77" w:rsidRPr="00810934">
        <w:tc>
          <w:tcPr>
            <w:tcW w:w="828" w:type="dxa"/>
            <w:tcBorders>
              <w:top w:val="single" w:sz="4" w:space="0" w:color="auto"/>
              <w:left w:val="single" w:sz="4" w:space="0" w:color="auto"/>
              <w:bottom w:val="single" w:sz="4" w:space="0" w:color="auto"/>
              <w:right w:val="single" w:sz="4" w:space="0" w:color="auto"/>
            </w:tcBorders>
          </w:tcPr>
          <w:p w:rsidR="008F7D77" w:rsidRPr="00810934" w:rsidRDefault="008F7D77" w:rsidP="004F76FE">
            <w:pPr>
              <w:rPr>
                <w:lang w:val="et-EE"/>
              </w:rPr>
            </w:pPr>
            <w:r w:rsidRPr="00810934">
              <w:rPr>
                <w:lang w:val="et-EE"/>
              </w:rPr>
              <w:t>3233</w:t>
            </w:r>
          </w:p>
        </w:tc>
        <w:tc>
          <w:tcPr>
            <w:tcW w:w="3420" w:type="dxa"/>
            <w:tcBorders>
              <w:top w:val="single" w:sz="4" w:space="0" w:color="auto"/>
              <w:left w:val="single" w:sz="4" w:space="0" w:color="auto"/>
              <w:bottom w:val="single" w:sz="4" w:space="0" w:color="auto"/>
              <w:right w:val="single" w:sz="4" w:space="0" w:color="auto"/>
            </w:tcBorders>
          </w:tcPr>
          <w:p w:rsidR="008F7D77" w:rsidRPr="00810934" w:rsidRDefault="008F7D77" w:rsidP="004F76FE">
            <w:pPr>
              <w:rPr>
                <w:lang w:val="et-EE"/>
              </w:rPr>
            </w:pPr>
            <w:r w:rsidRPr="00810934">
              <w:rPr>
                <w:lang w:val="et-EE"/>
              </w:rPr>
              <w:t>Üüri</w:t>
            </w:r>
            <w:r w:rsidR="002F42A5">
              <w:rPr>
                <w:lang w:val="et-EE"/>
              </w:rPr>
              <w:t>-</w:t>
            </w:r>
            <w:r w:rsidRPr="00810934">
              <w:rPr>
                <w:lang w:val="et-EE"/>
              </w:rPr>
              <w:t xml:space="preserve"> ja renditulud</w:t>
            </w:r>
          </w:p>
        </w:tc>
        <w:tc>
          <w:tcPr>
            <w:tcW w:w="1620" w:type="dxa"/>
            <w:tcBorders>
              <w:top w:val="single" w:sz="4" w:space="0" w:color="auto"/>
              <w:left w:val="single" w:sz="4" w:space="0" w:color="auto"/>
              <w:bottom w:val="single" w:sz="4" w:space="0" w:color="auto"/>
              <w:right w:val="single" w:sz="4" w:space="0" w:color="auto"/>
            </w:tcBorders>
          </w:tcPr>
          <w:p w:rsidR="008F7D77" w:rsidRPr="00810934" w:rsidRDefault="004E3C2A" w:rsidP="0003457E">
            <w:pPr>
              <w:rPr>
                <w:lang w:val="et-EE"/>
              </w:rPr>
            </w:pPr>
            <w:r w:rsidRPr="00810934">
              <w:rPr>
                <w:lang w:val="et-EE"/>
              </w:rPr>
              <w:t>1</w:t>
            </w:r>
            <w:r w:rsidR="0003457E">
              <w:rPr>
                <w:lang w:val="et-EE"/>
              </w:rPr>
              <w:t>53</w:t>
            </w:r>
            <w:r w:rsidR="00747028" w:rsidRPr="00810934">
              <w:rPr>
                <w:lang w:val="et-EE"/>
              </w:rPr>
              <w:t xml:space="preserve"> </w:t>
            </w:r>
            <w:r w:rsidR="0003457E">
              <w:rPr>
                <w:lang w:val="et-EE"/>
              </w:rPr>
              <w:t>291</w:t>
            </w:r>
          </w:p>
        </w:tc>
        <w:tc>
          <w:tcPr>
            <w:tcW w:w="1800" w:type="dxa"/>
            <w:tcBorders>
              <w:top w:val="single" w:sz="4" w:space="0" w:color="auto"/>
              <w:left w:val="single" w:sz="4" w:space="0" w:color="auto"/>
              <w:bottom w:val="single" w:sz="4" w:space="0" w:color="auto"/>
              <w:right w:val="single" w:sz="4" w:space="0" w:color="auto"/>
            </w:tcBorders>
          </w:tcPr>
          <w:p w:rsidR="008F7D77" w:rsidRPr="003D16CC" w:rsidRDefault="0003457E" w:rsidP="0003457E">
            <w:pPr>
              <w:rPr>
                <w:lang w:val="et-EE"/>
              </w:rPr>
            </w:pPr>
            <w:r>
              <w:rPr>
                <w:lang w:val="et-EE"/>
              </w:rPr>
              <w:t>117</w:t>
            </w:r>
            <w:r w:rsidR="00747028" w:rsidRPr="003D16CC">
              <w:rPr>
                <w:lang w:val="et-EE"/>
              </w:rPr>
              <w:t xml:space="preserve"> </w:t>
            </w:r>
            <w:r>
              <w:rPr>
                <w:lang w:val="et-EE"/>
              </w:rPr>
              <w:t>9</w:t>
            </w:r>
            <w:r w:rsidR="00E9679D" w:rsidRPr="003D16CC">
              <w:rPr>
                <w:lang w:val="et-EE"/>
              </w:rPr>
              <w:t>00</w:t>
            </w:r>
          </w:p>
        </w:tc>
        <w:tc>
          <w:tcPr>
            <w:tcW w:w="1980" w:type="dxa"/>
            <w:tcBorders>
              <w:top w:val="single" w:sz="4" w:space="0" w:color="auto"/>
              <w:left w:val="single" w:sz="4" w:space="0" w:color="auto"/>
              <w:bottom w:val="single" w:sz="4" w:space="0" w:color="auto"/>
              <w:right w:val="single" w:sz="4" w:space="0" w:color="auto"/>
            </w:tcBorders>
          </w:tcPr>
          <w:p w:rsidR="008F7D77" w:rsidRPr="003D16CC" w:rsidRDefault="005D16DF" w:rsidP="0003457E">
            <w:pPr>
              <w:rPr>
                <w:b/>
                <w:lang w:val="et-EE"/>
              </w:rPr>
            </w:pPr>
            <w:r w:rsidRPr="003D16CC">
              <w:rPr>
                <w:b/>
                <w:lang w:val="et-EE"/>
              </w:rPr>
              <w:t>1</w:t>
            </w:r>
            <w:r w:rsidR="0003457E">
              <w:rPr>
                <w:b/>
                <w:lang w:val="et-EE"/>
              </w:rPr>
              <w:t>23</w:t>
            </w:r>
            <w:r w:rsidR="00747028" w:rsidRPr="003D16CC">
              <w:rPr>
                <w:b/>
                <w:lang w:val="et-EE"/>
              </w:rPr>
              <w:t xml:space="preserve"> </w:t>
            </w:r>
            <w:r w:rsidR="0003457E">
              <w:rPr>
                <w:b/>
                <w:lang w:val="et-EE"/>
              </w:rPr>
              <w:t>3</w:t>
            </w:r>
            <w:r w:rsidR="00D57583" w:rsidRPr="003D16CC">
              <w:rPr>
                <w:b/>
                <w:lang w:val="et-EE"/>
              </w:rPr>
              <w:t>00</w:t>
            </w:r>
          </w:p>
        </w:tc>
      </w:tr>
    </w:tbl>
    <w:p w:rsidR="008F7D77" w:rsidRPr="00810934" w:rsidRDefault="008F7D77" w:rsidP="004F76FE">
      <w:pPr>
        <w:rPr>
          <w:lang w:val="et-EE"/>
        </w:rPr>
      </w:pPr>
    </w:p>
    <w:p w:rsidR="008F7D77" w:rsidRPr="00810934" w:rsidRDefault="008F7D77" w:rsidP="004F76FE">
      <w:pPr>
        <w:rPr>
          <w:lang w:val="et-EE"/>
        </w:rPr>
      </w:pPr>
      <w:r w:rsidRPr="00810934">
        <w:rPr>
          <w:lang w:val="et-EE"/>
        </w:rPr>
        <w:t xml:space="preserve">Üüri ja renditulud </w:t>
      </w:r>
      <w:r w:rsidR="001C1ADF" w:rsidRPr="00810934">
        <w:rPr>
          <w:lang w:val="et-EE"/>
        </w:rPr>
        <w:t xml:space="preserve">laekuvad stabiilselt pikaajaliste lepingute alusel. </w:t>
      </w:r>
      <w:r w:rsidRPr="00810934">
        <w:rPr>
          <w:lang w:val="et-EE"/>
        </w:rPr>
        <w:t>Tulude jaotus on järgmine:</w:t>
      </w:r>
    </w:p>
    <w:p w:rsidR="008F7D77" w:rsidRPr="00810934" w:rsidRDefault="00E9679D" w:rsidP="00FC6ED1">
      <w:pPr>
        <w:numPr>
          <w:ilvl w:val="0"/>
          <w:numId w:val="21"/>
        </w:numPr>
        <w:rPr>
          <w:lang w:val="et-EE"/>
        </w:rPr>
      </w:pPr>
      <w:r w:rsidRPr="00810934">
        <w:rPr>
          <w:lang w:val="et-EE"/>
        </w:rPr>
        <w:t>Lai tn</w:t>
      </w:r>
      <w:r w:rsidR="008F7D77" w:rsidRPr="00810934">
        <w:rPr>
          <w:lang w:val="et-EE"/>
        </w:rPr>
        <w:t xml:space="preserve"> 2</w:t>
      </w:r>
      <w:r w:rsidRPr="00810934">
        <w:rPr>
          <w:lang w:val="et-EE"/>
        </w:rPr>
        <w:t>0</w:t>
      </w:r>
      <w:r w:rsidR="008F7D77" w:rsidRPr="00810934">
        <w:rPr>
          <w:lang w:val="et-EE"/>
        </w:rPr>
        <w:t xml:space="preserve"> hoone rendist saadavad tulud</w:t>
      </w:r>
      <w:r w:rsidR="005D16DF" w:rsidRPr="00810934">
        <w:rPr>
          <w:lang w:val="et-EE"/>
        </w:rPr>
        <w:t>;</w:t>
      </w:r>
    </w:p>
    <w:p w:rsidR="008F7D77" w:rsidRPr="00810934" w:rsidRDefault="008F7D77" w:rsidP="00FC6ED1">
      <w:pPr>
        <w:numPr>
          <w:ilvl w:val="0"/>
          <w:numId w:val="21"/>
        </w:numPr>
        <w:rPr>
          <w:lang w:val="et-EE"/>
        </w:rPr>
      </w:pPr>
      <w:r w:rsidRPr="00810934">
        <w:rPr>
          <w:lang w:val="et-EE"/>
        </w:rPr>
        <w:lastRenderedPageBreak/>
        <w:t>sotsiaalmaja üüritulud;</w:t>
      </w:r>
    </w:p>
    <w:p w:rsidR="008F7D77" w:rsidRPr="00810934" w:rsidRDefault="008F7D77" w:rsidP="00FC6ED1">
      <w:pPr>
        <w:numPr>
          <w:ilvl w:val="0"/>
          <w:numId w:val="21"/>
        </w:numPr>
        <w:rPr>
          <w:lang w:val="et-EE"/>
        </w:rPr>
      </w:pPr>
      <w:r w:rsidRPr="00810934">
        <w:rPr>
          <w:lang w:val="et-EE"/>
        </w:rPr>
        <w:t>sotsiaalkorterite üüritulud;</w:t>
      </w:r>
    </w:p>
    <w:p w:rsidR="008F7D77" w:rsidRPr="00810934" w:rsidRDefault="008F7D77" w:rsidP="00FC6ED1">
      <w:pPr>
        <w:numPr>
          <w:ilvl w:val="0"/>
          <w:numId w:val="21"/>
        </w:numPr>
        <w:rPr>
          <w:lang w:val="et-EE"/>
        </w:rPr>
      </w:pPr>
      <w:r w:rsidRPr="00810934">
        <w:rPr>
          <w:lang w:val="et-EE"/>
        </w:rPr>
        <w:t>Rakvere bussijaama rend</w:t>
      </w:r>
      <w:r w:rsidR="007249FA" w:rsidRPr="00810934">
        <w:rPr>
          <w:lang w:val="et-EE"/>
        </w:rPr>
        <w:t>itulud vastavalt rendilepingule;</w:t>
      </w:r>
    </w:p>
    <w:p w:rsidR="008F7D77" w:rsidRPr="00810934" w:rsidRDefault="007249FA" w:rsidP="00FC6ED1">
      <w:pPr>
        <w:numPr>
          <w:ilvl w:val="0"/>
          <w:numId w:val="21"/>
        </w:numPr>
        <w:rPr>
          <w:b/>
          <w:lang w:val="et-EE"/>
        </w:rPr>
      </w:pPr>
      <w:r w:rsidRPr="00810934">
        <w:rPr>
          <w:lang w:val="et-EE"/>
        </w:rPr>
        <w:t>m</w:t>
      </w:r>
      <w:r w:rsidR="008F7D77" w:rsidRPr="00810934">
        <w:rPr>
          <w:lang w:val="et-EE"/>
        </w:rPr>
        <w:t>uud rendi ja</w:t>
      </w:r>
      <w:r w:rsidR="00810934" w:rsidRPr="00810934">
        <w:rPr>
          <w:lang w:val="et-EE"/>
        </w:rPr>
        <w:t xml:space="preserve"> üüritulud (Laste Tervisekeskuse ruumide</w:t>
      </w:r>
      <w:r w:rsidR="008F7D77" w:rsidRPr="00810934">
        <w:rPr>
          <w:lang w:val="et-EE"/>
        </w:rPr>
        <w:t xml:space="preserve"> rent jm</w:t>
      </w:r>
      <w:r w:rsidR="00D57583" w:rsidRPr="00810934">
        <w:rPr>
          <w:lang w:val="et-EE"/>
        </w:rPr>
        <w:t>s</w:t>
      </w:r>
      <w:r w:rsidR="008F7D77" w:rsidRPr="00810934">
        <w:rPr>
          <w:lang w:val="et-EE"/>
        </w:rPr>
        <w:t>).</w:t>
      </w:r>
    </w:p>
    <w:p w:rsidR="008F7D77" w:rsidRPr="004F76FE" w:rsidRDefault="008F7D77" w:rsidP="00671A67">
      <w:pPr>
        <w:pStyle w:val="Pealkiri2"/>
      </w:pPr>
      <w:r w:rsidRPr="00671A67">
        <w:t>Toetused</w:t>
      </w:r>
    </w:p>
    <w:p w:rsidR="008F7D77" w:rsidRPr="009810E7" w:rsidRDefault="008F7D77" w:rsidP="009810E7">
      <w:pPr>
        <w:pStyle w:val="Pealkiri1"/>
        <w:numPr>
          <w:ilvl w:val="1"/>
          <w:numId w:val="1"/>
        </w:numPr>
        <w:rPr>
          <w:lang w:val="et-EE"/>
        </w:rPr>
      </w:pPr>
      <w:r w:rsidRPr="009810E7">
        <w:rPr>
          <w:lang w:val="et-EE"/>
        </w:rPr>
        <w:t>Sihtotstarbelised toetused</w:t>
      </w:r>
    </w:p>
    <w:p w:rsidR="002F7C8F" w:rsidRPr="002F7C8F" w:rsidRDefault="008A4663" w:rsidP="00550781">
      <w:pPr>
        <w:pStyle w:val="Pealkiri2"/>
        <w:numPr>
          <w:ilvl w:val="2"/>
          <w:numId w:val="1"/>
        </w:numPr>
      </w:pPr>
      <w:r>
        <w:t xml:space="preserve"> </w:t>
      </w:r>
      <w:r w:rsidR="008F7D77" w:rsidRPr="004F76FE">
        <w:t>Sihtotstarbelised toetused jooksvateks kuludeks</w:t>
      </w:r>
      <w:r w:rsidR="003662C5">
        <w:rPr>
          <w:lang w:val="et-EE"/>
        </w:rPr>
        <w:t xml:space="preserve"> </w:t>
      </w:r>
    </w:p>
    <w:p w:rsidR="008F7D77" w:rsidRPr="004F76FE" w:rsidRDefault="008F7D77" w:rsidP="001C7BD5">
      <w:pPr>
        <w:spacing w:after="0"/>
        <w:rPr>
          <w:lang w:val="et-EE"/>
        </w:rPr>
      </w:pPr>
      <w:r w:rsidRPr="004F76FE">
        <w:rPr>
          <w:lang w:val="et-EE"/>
        </w:rPr>
        <w:t xml:space="preserve">Tunnus        </w:t>
      </w:r>
      <w:r w:rsidR="002129E3">
        <w:rPr>
          <w:lang w:val="et-EE"/>
        </w:rPr>
        <w:t>K</w:t>
      </w:r>
      <w:r w:rsidRPr="004F76FE">
        <w:rPr>
          <w:lang w:val="et-EE"/>
        </w:rPr>
        <w:t>irje</w:t>
      </w:r>
      <w:r w:rsidR="005C1819">
        <w:rPr>
          <w:lang w:val="et-EE"/>
        </w:rPr>
        <w:t xml:space="preserve"> nimetus            </w:t>
      </w:r>
      <w:r w:rsidRPr="004F76FE">
        <w:rPr>
          <w:lang w:val="et-EE"/>
        </w:rPr>
        <w:t xml:space="preserve">               201</w:t>
      </w:r>
      <w:r w:rsidR="005814DD">
        <w:rPr>
          <w:lang w:val="et-EE"/>
        </w:rPr>
        <w:t>6</w:t>
      </w:r>
      <w:r w:rsidRPr="004F76FE">
        <w:rPr>
          <w:lang w:val="et-EE"/>
        </w:rPr>
        <w:t xml:space="preserve"> tegelik        </w:t>
      </w:r>
      <w:r w:rsidR="00EE4522" w:rsidRPr="004F76FE">
        <w:rPr>
          <w:lang w:val="et-EE"/>
        </w:rPr>
        <w:t xml:space="preserve">     2</w:t>
      </w:r>
      <w:r w:rsidRPr="004F76FE">
        <w:rPr>
          <w:lang w:val="et-EE"/>
        </w:rPr>
        <w:t>01</w:t>
      </w:r>
      <w:r w:rsidR="005814DD">
        <w:rPr>
          <w:lang w:val="et-EE"/>
        </w:rPr>
        <w:t>7</w:t>
      </w:r>
      <w:r w:rsidRPr="004F76FE">
        <w:rPr>
          <w:lang w:val="et-EE"/>
        </w:rPr>
        <w:t xml:space="preserve"> eelarve</w:t>
      </w:r>
      <w:r w:rsidR="00E50D02">
        <w:rPr>
          <w:lang w:val="et-EE"/>
        </w:rPr>
        <w:t xml:space="preserve"> </w:t>
      </w:r>
      <w:r w:rsidR="00EE4522" w:rsidRPr="004F76FE">
        <w:rPr>
          <w:lang w:val="et-EE"/>
        </w:rPr>
        <w:t xml:space="preserve">   </w:t>
      </w:r>
      <w:r w:rsidRPr="004F76FE">
        <w:rPr>
          <w:lang w:val="et-EE"/>
        </w:rPr>
        <w:t xml:space="preserve"> 201</w:t>
      </w:r>
      <w:r w:rsidR="005814DD">
        <w:rPr>
          <w:lang w:val="et-EE"/>
        </w:rPr>
        <w:t>8</w:t>
      </w:r>
      <w:r w:rsidRPr="004F76FE">
        <w:rPr>
          <w:lang w:val="et-EE"/>
        </w:rPr>
        <w:t xml:space="preserve"> planeeritud</w:t>
      </w:r>
    </w:p>
    <w:tbl>
      <w:tblPr>
        <w:tblW w:w="9430" w:type="dxa"/>
        <w:tblCellMar>
          <w:left w:w="70" w:type="dxa"/>
          <w:right w:w="70" w:type="dxa"/>
        </w:tblCellMar>
        <w:tblLook w:val="0000" w:firstRow="0" w:lastRow="0" w:firstColumn="0" w:lastColumn="0" w:noHBand="0" w:noVBand="0"/>
      </w:tblPr>
      <w:tblGrid>
        <w:gridCol w:w="960"/>
        <w:gridCol w:w="3192"/>
        <w:gridCol w:w="1858"/>
        <w:gridCol w:w="1620"/>
        <w:gridCol w:w="1800"/>
      </w:tblGrid>
      <w:tr w:rsidR="008F7D77" w:rsidRPr="007C77FF">
        <w:trPr>
          <w:trHeight w:val="264"/>
        </w:trPr>
        <w:tc>
          <w:tcPr>
            <w:tcW w:w="960" w:type="dxa"/>
            <w:tcBorders>
              <w:top w:val="single" w:sz="4" w:space="0" w:color="auto"/>
              <w:left w:val="single" w:sz="4" w:space="0" w:color="auto"/>
              <w:bottom w:val="single" w:sz="4" w:space="0" w:color="auto"/>
              <w:right w:val="single" w:sz="4" w:space="0" w:color="auto"/>
            </w:tcBorders>
            <w:noWrap/>
            <w:vAlign w:val="bottom"/>
          </w:tcPr>
          <w:p w:rsidR="008F7D77" w:rsidRPr="007C77FF" w:rsidRDefault="008F7D77" w:rsidP="004F76FE">
            <w:pPr>
              <w:rPr>
                <w:bCs/>
                <w:lang w:val="et-EE"/>
              </w:rPr>
            </w:pPr>
            <w:r w:rsidRPr="007C77FF">
              <w:rPr>
                <w:bCs/>
                <w:lang w:val="et-EE"/>
              </w:rPr>
              <w:t>3500</w:t>
            </w:r>
          </w:p>
        </w:tc>
        <w:tc>
          <w:tcPr>
            <w:tcW w:w="3192" w:type="dxa"/>
            <w:tcBorders>
              <w:top w:val="single" w:sz="4" w:space="0" w:color="auto"/>
              <w:left w:val="nil"/>
              <w:bottom w:val="single" w:sz="4" w:space="0" w:color="auto"/>
              <w:right w:val="single" w:sz="4" w:space="0" w:color="auto"/>
            </w:tcBorders>
            <w:noWrap/>
            <w:vAlign w:val="bottom"/>
          </w:tcPr>
          <w:p w:rsidR="008F7D77" w:rsidRPr="007C77FF" w:rsidRDefault="004A29D5" w:rsidP="004F76FE">
            <w:pPr>
              <w:rPr>
                <w:bCs/>
                <w:lang w:val="et-EE"/>
              </w:rPr>
            </w:pPr>
            <w:r>
              <w:rPr>
                <w:bCs/>
                <w:lang w:val="et-EE"/>
              </w:rPr>
              <w:t xml:space="preserve">Sihtotstarbelised toetused jooksvateks </w:t>
            </w:r>
            <w:r w:rsidR="008F7D77" w:rsidRPr="007C77FF">
              <w:rPr>
                <w:bCs/>
                <w:lang w:val="et-EE"/>
              </w:rPr>
              <w:t>kuludeks</w:t>
            </w:r>
          </w:p>
        </w:tc>
        <w:tc>
          <w:tcPr>
            <w:tcW w:w="1858" w:type="dxa"/>
            <w:tcBorders>
              <w:top w:val="single" w:sz="4" w:space="0" w:color="auto"/>
              <w:left w:val="nil"/>
              <w:bottom w:val="single" w:sz="4" w:space="0" w:color="auto"/>
              <w:right w:val="single" w:sz="4" w:space="0" w:color="auto"/>
            </w:tcBorders>
            <w:noWrap/>
            <w:vAlign w:val="bottom"/>
          </w:tcPr>
          <w:p w:rsidR="008F7D77" w:rsidRPr="007C77FF" w:rsidRDefault="001A4D30" w:rsidP="001A4D30">
            <w:pPr>
              <w:rPr>
                <w:bCs/>
                <w:lang w:val="et-EE"/>
              </w:rPr>
            </w:pPr>
            <w:r w:rsidRPr="007C77FF">
              <w:rPr>
                <w:bCs/>
                <w:lang w:val="et-EE"/>
              </w:rPr>
              <w:t>1 568</w:t>
            </w:r>
            <w:r w:rsidR="00EE4522" w:rsidRPr="007C77FF">
              <w:rPr>
                <w:bCs/>
                <w:lang w:val="et-EE"/>
              </w:rPr>
              <w:t xml:space="preserve"> </w:t>
            </w:r>
            <w:r w:rsidRPr="007C77FF">
              <w:rPr>
                <w:bCs/>
                <w:lang w:val="et-EE"/>
              </w:rPr>
              <w:t>523</w:t>
            </w:r>
          </w:p>
        </w:tc>
        <w:tc>
          <w:tcPr>
            <w:tcW w:w="1620" w:type="dxa"/>
            <w:tcBorders>
              <w:top w:val="single" w:sz="4" w:space="0" w:color="auto"/>
              <w:left w:val="nil"/>
              <w:bottom w:val="single" w:sz="4" w:space="0" w:color="auto"/>
              <w:right w:val="single" w:sz="4" w:space="0" w:color="auto"/>
            </w:tcBorders>
            <w:noWrap/>
            <w:vAlign w:val="bottom"/>
          </w:tcPr>
          <w:p w:rsidR="008F7D77" w:rsidRPr="007C77FF" w:rsidRDefault="001A4D30" w:rsidP="001A4D30">
            <w:pPr>
              <w:rPr>
                <w:bCs/>
                <w:lang w:val="et-EE"/>
              </w:rPr>
            </w:pPr>
            <w:r w:rsidRPr="007C77FF">
              <w:rPr>
                <w:bCs/>
                <w:lang w:val="et-EE"/>
              </w:rPr>
              <w:t>681</w:t>
            </w:r>
            <w:r w:rsidR="00A34516" w:rsidRPr="007C77FF">
              <w:rPr>
                <w:bCs/>
                <w:lang w:val="et-EE"/>
              </w:rPr>
              <w:t xml:space="preserve"> </w:t>
            </w:r>
            <w:r w:rsidRPr="007C77FF">
              <w:rPr>
                <w:bCs/>
                <w:lang w:val="et-EE"/>
              </w:rPr>
              <w:t>181</w:t>
            </w:r>
          </w:p>
        </w:tc>
        <w:tc>
          <w:tcPr>
            <w:tcW w:w="1800" w:type="dxa"/>
            <w:tcBorders>
              <w:top w:val="single" w:sz="4" w:space="0" w:color="auto"/>
              <w:left w:val="nil"/>
              <w:bottom w:val="single" w:sz="4" w:space="0" w:color="auto"/>
              <w:right w:val="single" w:sz="4" w:space="0" w:color="auto"/>
            </w:tcBorders>
            <w:noWrap/>
            <w:vAlign w:val="bottom"/>
          </w:tcPr>
          <w:p w:rsidR="00EE4522" w:rsidRPr="007C77FF" w:rsidRDefault="00132CFB" w:rsidP="00A934A6">
            <w:pPr>
              <w:rPr>
                <w:b/>
                <w:bCs/>
                <w:lang w:val="et-EE"/>
              </w:rPr>
            </w:pPr>
            <w:r w:rsidRPr="007C77FF">
              <w:rPr>
                <w:b/>
                <w:bCs/>
                <w:lang w:val="et-EE"/>
              </w:rPr>
              <w:t>384 127</w:t>
            </w:r>
          </w:p>
        </w:tc>
      </w:tr>
    </w:tbl>
    <w:p w:rsidR="008F7D77" w:rsidRPr="007C77FF" w:rsidRDefault="008F7D77" w:rsidP="004F76FE">
      <w:pPr>
        <w:rPr>
          <w:b/>
          <w:lang w:val="et-EE"/>
        </w:rPr>
      </w:pPr>
    </w:p>
    <w:p w:rsidR="00E27373" w:rsidRPr="007C77FF" w:rsidRDefault="008F7D77" w:rsidP="004F76FE">
      <w:pPr>
        <w:rPr>
          <w:lang w:val="et-EE"/>
        </w:rPr>
      </w:pPr>
      <w:r w:rsidRPr="007C77FF">
        <w:rPr>
          <w:lang w:val="et-EE"/>
        </w:rPr>
        <w:t>Eelarve koostamisel on arvesse võetud vaid koostamise hetkel teada</w:t>
      </w:r>
      <w:r w:rsidR="003D0B4E" w:rsidRPr="007C77FF">
        <w:rPr>
          <w:lang w:val="et-EE"/>
        </w:rPr>
        <w:t xml:space="preserve"> </w:t>
      </w:r>
      <w:r w:rsidRPr="007C77FF">
        <w:rPr>
          <w:lang w:val="et-EE"/>
        </w:rPr>
        <w:t>oleva</w:t>
      </w:r>
      <w:r w:rsidR="003662C5" w:rsidRPr="007C77FF">
        <w:rPr>
          <w:lang w:val="et-EE"/>
        </w:rPr>
        <w:t>d</w:t>
      </w:r>
      <w:r w:rsidRPr="007C77FF">
        <w:rPr>
          <w:lang w:val="et-EE"/>
        </w:rPr>
        <w:t xml:space="preserve"> eraldis</w:t>
      </w:r>
      <w:r w:rsidR="003662C5" w:rsidRPr="007C77FF">
        <w:rPr>
          <w:lang w:val="et-EE"/>
        </w:rPr>
        <w:t>ed</w:t>
      </w:r>
      <w:r w:rsidR="002F6D3F" w:rsidRPr="007C77FF">
        <w:rPr>
          <w:lang w:val="et-EE"/>
        </w:rPr>
        <w:t>. Neist suurim on</w:t>
      </w:r>
      <w:r w:rsidR="00E27373" w:rsidRPr="007C77FF">
        <w:rPr>
          <w:lang w:val="et-EE"/>
        </w:rPr>
        <w:t xml:space="preserve"> </w:t>
      </w:r>
      <w:r w:rsidR="00132CFB" w:rsidRPr="007C77FF">
        <w:rPr>
          <w:lang w:val="et-EE"/>
        </w:rPr>
        <w:t xml:space="preserve">161 695 </w:t>
      </w:r>
      <w:r w:rsidR="00E27373" w:rsidRPr="007C77FF">
        <w:rPr>
          <w:lang w:val="et-EE"/>
        </w:rPr>
        <w:t>suurune sihtotstarbeline toetus</w:t>
      </w:r>
      <w:r w:rsidR="003662C5" w:rsidRPr="007C77FF">
        <w:rPr>
          <w:lang w:val="et-EE"/>
        </w:rPr>
        <w:t xml:space="preserve"> </w:t>
      </w:r>
      <w:r w:rsidR="007E078F" w:rsidRPr="007C77FF">
        <w:rPr>
          <w:lang w:val="et-EE"/>
        </w:rPr>
        <w:t xml:space="preserve">riigilt </w:t>
      </w:r>
      <w:r w:rsidR="003662C5" w:rsidRPr="007C77FF">
        <w:rPr>
          <w:lang w:val="et-EE"/>
        </w:rPr>
        <w:t>Lääne-Virumaa Keskraamatukogule teavikute soetamiseks</w:t>
      </w:r>
      <w:r w:rsidR="00E27373" w:rsidRPr="007C77FF">
        <w:rPr>
          <w:lang w:val="et-EE"/>
        </w:rPr>
        <w:t xml:space="preserve"> ning lisaks veel</w:t>
      </w:r>
      <w:r w:rsidR="003662C5" w:rsidRPr="007C77FF">
        <w:rPr>
          <w:lang w:val="et-EE"/>
        </w:rPr>
        <w:t xml:space="preserve"> töötaja</w:t>
      </w:r>
      <w:r w:rsidR="00132CFB" w:rsidRPr="007C77FF">
        <w:rPr>
          <w:lang w:val="et-EE"/>
        </w:rPr>
        <w:t>te</w:t>
      </w:r>
      <w:r w:rsidR="003662C5" w:rsidRPr="007C77FF">
        <w:rPr>
          <w:lang w:val="et-EE"/>
        </w:rPr>
        <w:t xml:space="preserve"> personalikulude kate</w:t>
      </w:r>
      <w:r w:rsidRPr="007C77FF">
        <w:rPr>
          <w:lang w:val="et-EE"/>
        </w:rPr>
        <w:t>.</w:t>
      </w:r>
      <w:r w:rsidR="00E27373" w:rsidRPr="007C77FF">
        <w:rPr>
          <w:lang w:val="et-EE"/>
        </w:rPr>
        <w:t xml:space="preserve"> </w:t>
      </w:r>
    </w:p>
    <w:p w:rsidR="008F7D77" w:rsidRPr="00754154" w:rsidRDefault="003662C5" w:rsidP="004F76FE">
      <w:pPr>
        <w:rPr>
          <w:lang w:val="et-EE"/>
        </w:rPr>
      </w:pPr>
      <w:r w:rsidRPr="00754154">
        <w:rPr>
          <w:lang w:val="et-EE"/>
        </w:rPr>
        <w:t>Eeltoodust</w:t>
      </w:r>
      <w:r w:rsidR="008F7D77" w:rsidRPr="00754154">
        <w:rPr>
          <w:lang w:val="et-EE"/>
        </w:rPr>
        <w:t xml:space="preserve"> lähtuvalt ei ole planeeritav summa oma suuruselt võrreldav varasemate perioodidega.</w:t>
      </w:r>
      <w:r w:rsidRPr="00754154">
        <w:rPr>
          <w:lang w:val="et-EE"/>
        </w:rPr>
        <w:t xml:space="preserve"> </w:t>
      </w:r>
    </w:p>
    <w:p w:rsidR="00036CC1" w:rsidRPr="004F76FE" w:rsidRDefault="00036CC1" w:rsidP="00B16326">
      <w:pPr>
        <w:pStyle w:val="Pealkiri2"/>
      </w:pPr>
      <w:r w:rsidRPr="004F76FE">
        <w:t>1.6.2 Sihtotstarbelised toetused põhivara soetamiseks.</w:t>
      </w:r>
    </w:p>
    <w:p w:rsidR="00036CC1" w:rsidRPr="004F76FE" w:rsidRDefault="00036CC1" w:rsidP="004F76FE">
      <w:pPr>
        <w:rPr>
          <w:lang w:val="et-EE"/>
        </w:rPr>
      </w:pPr>
      <w:r w:rsidRPr="004F76FE">
        <w:rPr>
          <w:lang w:val="et-EE"/>
        </w:rPr>
        <w:t>Tunnus         kir</w:t>
      </w:r>
      <w:r w:rsidR="0010647B">
        <w:rPr>
          <w:lang w:val="et-EE"/>
        </w:rPr>
        <w:t xml:space="preserve">je nimetus              </w:t>
      </w:r>
      <w:r w:rsidRPr="004F76FE">
        <w:rPr>
          <w:lang w:val="et-EE"/>
        </w:rPr>
        <w:t xml:space="preserve">              201</w:t>
      </w:r>
      <w:r w:rsidR="00D34954">
        <w:rPr>
          <w:lang w:val="et-EE"/>
        </w:rPr>
        <w:t>6</w:t>
      </w:r>
      <w:r w:rsidRPr="004F76FE">
        <w:rPr>
          <w:lang w:val="et-EE"/>
        </w:rPr>
        <w:t xml:space="preserve"> tegelik      </w:t>
      </w:r>
      <w:r w:rsidR="00CD0FD6">
        <w:rPr>
          <w:lang w:val="et-EE"/>
        </w:rPr>
        <w:t xml:space="preserve">   </w:t>
      </w:r>
      <w:r w:rsidRPr="004F76FE">
        <w:rPr>
          <w:lang w:val="et-EE"/>
        </w:rPr>
        <w:t xml:space="preserve"> 201</w:t>
      </w:r>
      <w:r w:rsidR="00D34954">
        <w:rPr>
          <w:lang w:val="et-EE"/>
        </w:rPr>
        <w:t>7</w:t>
      </w:r>
      <w:r w:rsidRPr="004F76FE">
        <w:rPr>
          <w:lang w:val="et-EE"/>
        </w:rPr>
        <w:t xml:space="preserve"> eelarve       201</w:t>
      </w:r>
      <w:r w:rsidR="00D34954">
        <w:rPr>
          <w:lang w:val="et-EE"/>
        </w:rPr>
        <w:t>8</w:t>
      </w:r>
      <w:r w:rsidRPr="004F76FE">
        <w:rPr>
          <w:lang w:val="et-EE"/>
        </w:rPr>
        <w:t xml:space="preserve"> planeeritud </w:t>
      </w:r>
    </w:p>
    <w:tbl>
      <w:tblPr>
        <w:tblW w:w="9430" w:type="dxa"/>
        <w:tblCellMar>
          <w:left w:w="70" w:type="dxa"/>
          <w:right w:w="70" w:type="dxa"/>
        </w:tblCellMar>
        <w:tblLook w:val="0000" w:firstRow="0" w:lastRow="0" w:firstColumn="0" w:lastColumn="0" w:noHBand="0" w:noVBand="0"/>
      </w:tblPr>
      <w:tblGrid>
        <w:gridCol w:w="960"/>
        <w:gridCol w:w="3192"/>
        <w:gridCol w:w="1858"/>
        <w:gridCol w:w="1620"/>
        <w:gridCol w:w="1800"/>
      </w:tblGrid>
      <w:tr w:rsidR="00036CC1" w:rsidRPr="008B4814">
        <w:trPr>
          <w:trHeight w:val="264"/>
        </w:trPr>
        <w:tc>
          <w:tcPr>
            <w:tcW w:w="960" w:type="dxa"/>
            <w:tcBorders>
              <w:top w:val="single" w:sz="4" w:space="0" w:color="auto"/>
              <w:left w:val="single" w:sz="4" w:space="0" w:color="auto"/>
              <w:bottom w:val="single" w:sz="4" w:space="0" w:color="auto"/>
              <w:right w:val="single" w:sz="4" w:space="0" w:color="auto"/>
            </w:tcBorders>
            <w:noWrap/>
            <w:vAlign w:val="bottom"/>
          </w:tcPr>
          <w:p w:rsidR="00036CC1" w:rsidRPr="004F76FE" w:rsidRDefault="00036CC1" w:rsidP="004F76FE">
            <w:pPr>
              <w:rPr>
                <w:bCs/>
                <w:lang w:val="et-EE"/>
              </w:rPr>
            </w:pPr>
            <w:r w:rsidRPr="004F76FE">
              <w:rPr>
                <w:bCs/>
                <w:lang w:val="et-EE"/>
              </w:rPr>
              <w:t>3502</w:t>
            </w:r>
          </w:p>
        </w:tc>
        <w:tc>
          <w:tcPr>
            <w:tcW w:w="3192" w:type="dxa"/>
            <w:tcBorders>
              <w:top w:val="single" w:sz="4" w:space="0" w:color="auto"/>
              <w:left w:val="nil"/>
              <w:bottom w:val="single" w:sz="4" w:space="0" w:color="auto"/>
              <w:right w:val="single" w:sz="4" w:space="0" w:color="auto"/>
            </w:tcBorders>
            <w:noWrap/>
            <w:vAlign w:val="bottom"/>
          </w:tcPr>
          <w:p w:rsidR="00036CC1" w:rsidRPr="004F76FE" w:rsidRDefault="00136D3E" w:rsidP="004F76FE">
            <w:pPr>
              <w:rPr>
                <w:bCs/>
                <w:lang w:val="et-EE"/>
              </w:rPr>
            </w:pPr>
            <w:r>
              <w:rPr>
                <w:bCs/>
                <w:lang w:val="et-EE"/>
              </w:rPr>
              <w:t xml:space="preserve">Sihtotstarbelised toetused </w:t>
            </w:r>
            <w:r w:rsidR="00036CC1" w:rsidRPr="004F76FE">
              <w:rPr>
                <w:bCs/>
                <w:lang w:val="et-EE"/>
              </w:rPr>
              <w:t>põhivara soetamiseks</w:t>
            </w:r>
          </w:p>
        </w:tc>
        <w:tc>
          <w:tcPr>
            <w:tcW w:w="1858" w:type="dxa"/>
            <w:tcBorders>
              <w:top w:val="single" w:sz="4" w:space="0" w:color="auto"/>
              <w:left w:val="nil"/>
              <w:bottom w:val="single" w:sz="4" w:space="0" w:color="auto"/>
              <w:right w:val="single" w:sz="4" w:space="0" w:color="auto"/>
            </w:tcBorders>
            <w:noWrap/>
            <w:vAlign w:val="bottom"/>
          </w:tcPr>
          <w:p w:rsidR="00036CC1" w:rsidRPr="004F76FE" w:rsidRDefault="00CD0FD6" w:rsidP="00D34954">
            <w:pPr>
              <w:rPr>
                <w:bCs/>
                <w:lang w:val="et-EE"/>
              </w:rPr>
            </w:pPr>
            <w:r>
              <w:rPr>
                <w:bCs/>
                <w:lang w:val="et-EE"/>
              </w:rPr>
              <w:t xml:space="preserve"> </w:t>
            </w:r>
            <w:r w:rsidR="0013122D">
              <w:rPr>
                <w:bCs/>
                <w:lang w:val="et-EE"/>
              </w:rPr>
              <w:t>1 </w:t>
            </w:r>
            <w:r w:rsidR="00D34954">
              <w:rPr>
                <w:bCs/>
                <w:lang w:val="et-EE"/>
              </w:rPr>
              <w:t>106</w:t>
            </w:r>
            <w:r w:rsidR="0013122D">
              <w:rPr>
                <w:bCs/>
                <w:lang w:val="et-EE"/>
              </w:rPr>
              <w:t xml:space="preserve"> </w:t>
            </w:r>
            <w:r w:rsidR="00D34954">
              <w:rPr>
                <w:bCs/>
                <w:lang w:val="et-EE"/>
              </w:rPr>
              <w:t>183</w:t>
            </w:r>
          </w:p>
        </w:tc>
        <w:tc>
          <w:tcPr>
            <w:tcW w:w="1620" w:type="dxa"/>
            <w:tcBorders>
              <w:top w:val="single" w:sz="4" w:space="0" w:color="auto"/>
              <w:left w:val="nil"/>
              <w:bottom w:val="single" w:sz="4" w:space="0" w:color="auto"/>
              <w:right w:val="single" w:sz="4" w:space="0" w:color="auto"/>
            </w:tcBorders>
            <w:noWrap/>
            <w:vAlign w:val="bottom"/>
          </w:tcPr>
          <w:p w:rsidR="00036CC1" w:rsidRPr="004F76FE" w:rsidRDefault="0013122D" w:rsidP="00D34954">
            <w:pPr>
              <w:rPr>
                <w:bCs/>
                <w:lang w:val="et-EE"/>
              </w:rPr>
            </w:pPr>
            <w:r>
              <w:rPr>
                <w:bCs/>
                <w:lang w:val="et-EE"/>
              </w:rPr>
              <w:t xml:space="preserve"> </w:t>
            </w:r>
            <w:r w:rsidR="00D34954">
              <w:rPr>
                <w:bCs/>
                <w:lang w:val="et-EE"/>
              </w:rPr>
              <w:t>31</w:t>
            </w:r>
            <w:r>
              <w:rPr>
                <w:bCs/>
                <w:lang w:val="et-EE"/>
              </w:rPr>
              <w:t xml:space="preserve"> </w:t>
            </w:r>
            <w:r w:rsidR="00D34954">
              <w:rPr>
                <w:bCs/>
                <w:lang w:val="et-EE"/>
              </w:rPr>
              <w:t>956</w:t>
            </w:r>
          </w:p>
        </w:tc>
        <w:tc>
          <w:tcPr>
            <w:tcW w:w="1800" w:type="dxa"/>
            <w:tcBorders>
              <w:top w:val="single" w:sz="4" w:space="0" w:color="auto"/>
              <w:left w:val="nil"/>
              <w:bottom w:val="single" w:sz="4" w:space="0" w:color="auto"/>
              <w:right w:val="single" w:sz="4" w:space="0" w:color="auto"/>
            </w:tcBorders>
            <w:noWrap/>
            <w:vAlign w:val="bottom"/>
          </w:tcPr>
          <w:p w:rsidR="00036CC1" w:rsidRPr="004F76FE" w:rsidRDefault="00D34954" w:rsidP="00D34954">
            <w:pPr>
              <w:rPr>
                <w:b/>
                <w:bCs/>
                <w:lang w:val="et-EE"/>
              </w:rPr>
            </w:pPr>
            <w:r>
              <w:rPr>
                <w:b/>
                <w:bCs/>
                <w:lang w:val="et-EE"/>
              </w:rPr>
              <w:t>1 334 000</w:t>
            </w:r>
          </w:p>
        </w:tc>
      </w:tr>
    </w:tbl>
    <w:p w:rsidR="00CD11E5" w:rsidRDefault="00CD11E5" w:rsidP="004F76FE">
      <w:pPr>
        <w:rPr>
          <w:lang w:val="et-EE"/>
        </w:rPr>
      </w:pPr>
    </w:p>
    <w:p w:rsidR="008F7D77" w:rsidRPr="009E1780" w:rsidRDefault="00036CC1" w:rsidP="004F76FE">
      <w:pPr>
        <w:rPr>
          <w:lang w:val="et-EE"/>
        </w:rPr>
      </w:pPr>
      <w:r w:rsidRPr="009E1780">
        <w:rPr>
          <w:lang w:val="et-EE"/>
        </w:rPr>
        <w:t xml:space="preserve">Eelarve koostamisel on arvesse võetud need </w:t>
      </w:r>
      <w:r w:rsidR="00D06080" w:rsidRPr="009E1780">
        <w:rPr>
          <w:lang w:val="et-EE"/>
        </w:rPr>
        <w:t xml:space="preserve">kavandatavad </w:t>
      </w:r>
      <w:r w:rsidRPr="009E1780">
        <w:rPr>
          <w:lang w:val="et-EE"/>
        </w:rPr>
        <w:t>toetuse</w:t>
      </w:r>
      <w:r w:rsidR="00D06080" w:rsidRPr="009E1780">
        <w:rPr>
          <w:lang w:val="et-EE"/>
        </w:rPr>
        <w:t>d</w:t>
      </w:r>
      <w:r w:rsidRPr="009E1780">
        <w:rPr>
          <w:lang w:val="et-EE"/>
        </w:rPr>
        <w:t>, mi</w:t>
      </w:r>
      <w:r w:rsidR="00D06080" w:rsidRPr="009E1780">
        <w:rPr>
          <w:lang w:val="et-EE"/>
        </w:rPr>
        <w:t>lle osas on olemas</w:t>
      </w:r>
      <w:r w:rsidRPr="009E1780">
        <w:rPr>
          <w:lang w:val="et-EE"/>
        </w:rPr>
        <w:t xml:space="preserve"> erineva</w:t>
      </w:r>
      <w:r w:rsidR="00D06080" w:rsidRPr="009E1780">
        <w:rPr>
          <w:lang w:val="et-EE"/>
        </w:rPr>
        <w:t>d</w:t>
      </w:r>
      <w:r w:rsidRPr="009E1780">
        <w:rPr>
          <w:lang w:val="et-EE"/>
        </w:rPr>
        <w:t xml:space="preserve"> </w:t>
      </w:r>
      <w:r w:rsidR="00D06080" w:rsidRPr="009E1780">
        <w:rPr>
          <w:lang w:val="et-EE"/>
        </w:rPr>
        <w:t>alus</w:t>
      </w:r>
      <w:r w:rsidRPr="009E1780">
        <w:rPr>
          <w:lang w:val="et-EE"/>
        </w:rPr>
        <w:t>dokumen</w:t>
      </w:r>
      <w:r w:rsidR="00D06080" w:rsidRPr="009E1780">
        <w:rPr>
          <w:lang w:val="et-EE"/>
        </w:rPr>
        <w:t>did</w:t>
      </w:r>
      <w:r w:rsidRPr="009E1780">
        <w:rPr>
          <w:lang w:val="et-EE"/>
        </w:rPr>
        <w:t xml:space="preserve"> </w:t>
      </w:r>
      <w:r w:rsidR="00D06080" w:rsidRPr="009E1780">
        <w:rPr>
          <w:lang w:val="et-EE"/>
        </w:rPr>
        <w:t>või nende</w:t>
      </w:r>
      <w:r w:rsidRPr="009E1780">
        <w:rPr>
          <w:lang w:val="et-EE"/>
        </w:rPr>
        <w:t xml:space="preserve"> eelnõud. Summad ei ole aastate lõikes võrreldavad</w:t>
      </w:r>
      <w:r w:rsidR="00D06080" w:rsidRPr="009E1780">
        <w:rPr>
          <w:lang w:val="et-EE"/>
        </w:rPr>
        <w:t>.</w:t>
      </w:r>
      <w:r w:rsidR="00BF402F">
        <w:rPr>
          <w:lang w:val="et-EE"/>
        </w:rPr>
        <w:t xml:space="preserve"> </w:t>
      </w:r>
      <w:r w:rsidR="0013122D">
        <w:rPr>
          <w:lang w:val="et-EE"/>
        </w:rPr>
        <w:t>2016.a.</w:t>
      </w:r>
      <w:r w:rsidR="00BF402F">
        <w:rPr>
          <w:lang w:val="et-EE"/>
        </w:rPr>
        <w:t xml:space="preserve"> suur eraldis kajastab </w:t>
      </w:r>
      <w:r w:rsidR="0013122D">
        <w:rPr>
          <w:lang w:val="et-EE"/>
        </w:rPr>
        <w:t>eelkõige</w:t>
      </w:r>
      <w:r w:rsidR="00BF402F">
        <w:rPr>
          <w:lang w:val="et-EE"/>
        </w:rPr>
        <w:t xml:space="preserve"> toetust Rohuaia lasteaia renoveerimiseks. 201</w:t>
      </w:r>
      <w:r w:rsidR="00194677">
        <w:rPr>
          <w:lang w:val="et-EE"/>
        </w:rPr>
        <w:t>8</w:t>
      </w:r>
      <w:r w:rsidR="00BF402F">
        <w:rPr>
          <w:lang w:val="et-EE"/>
        </w:rPr>
        <w:t>.a. oleme arvestanud esialgu vaid toetusega Ra</w:t>
      </w:r>
      <w:r w:rsidR="009810E7">
        <w:rPr>
          <w:lang w:val="et-EE"/>
        </w:rPr>
        <w:t xml:space="preserve">kvere </w:t>
      </w:r>
      <w:r w:rsidR="00BE533A">
        <w:rPr>
          <w:lang w:val="et-EE"/>
        </w:rPr>
        <w:t>Perearstikeskuse</w:t>
      </w:r>
      <w:r w:rsidR="009810E7">
        <w:rPr>
          <w:lang w:val="et-EE"/>
        </w:rPr>
        <w:t xml:space="preserve"> ehitamiseks.</w:t>
      </w:r>
    </w:p>
    <w:p w:rsidR="008F7D77" w:rsidRDefault="008F7D77" w:rsidP="009810E7">
      <w:pPr>
        <w:pStyle w:val="Pealkiri1"/>
        <w:numPr>
          <w:ilvl w:val="1"/>
          <w:numId w:val="1"/>
        </w:numPr>
        <w:rPr>
          <w:lang w:val="et-EE"/>
        </w:rPr>
      </w:pPr>
      <w:r w:rsidRPr="009810E7">
        <w:rPr>
          <w:lang w:val="et-EE"/>
        </w:rPr>
        <w:t>Mittesihtotstarbelised toetused. Toetused riigilt ja riigiasutustelt.</w:t>
      </w:r>
    </w:p>
    <w:p w:rsidR="001541A7" w:rsidRPr="004F76FE" w:rsidRDefault="001541A7" w:rsidP="001541A7">
      <w:pPr>
        <w:rPr>
          <w:lang w:val="et-EE"/>
        </w:rPr>
      </w:pPr>
      <w:r w:rsidRPr="004F76FE">
        <w:rPr>
          <w:lang w:val="et-EE"/>
        </w:rPr>
        <w:t xml:space="preserve">Tunnus             </w:t>
      </w:r>
      <w:r>
        <w:rPr>
          <w:lang w:val="et-EE"/>
        </w:rPr>
        <w:t xml:space="preserve">kirje nimetus       </w:t>
      </w:r>
      <w:r w:rsidRPr="004F76FE">
        <w:rPr>
          <w:lang w:val="et-EE"/>
        </w:rPr>
        <w:t xml:space="preserve">            </w:t>
      </w:r>
      <w:r>
        <w:rPr>
          <w:lang w:val="et-EE"/>
        </w:rPr>
        <w:t xml:space="preserve">  </w:t>
      </w:r>
      <w:r w:rsidRPr="004F76FE">
        <w:rPr>
          <w:lang w:val="et-EE"/>
        </w:rPr>
        <w:t xml:space="preserve">   </w:t>
      </w:r>
      <w:r>
        <w:rPr>
          <w:lang w:val="et-EE"/>
        </w:rPr>
        <w:t xml:space="preserve"> </w:t>
      </w:r>
      <w:r w:rsidRPr="004F76FE">
        <w:rPr>
          <w:lang w:val="et-EE"/>
        </w:rPr>
        <w:t>201</w:t>
      </w:r>
      <w:r w:rsidR="00E01B9A">
        <w:rPr>
          <w:lang w:val="et-EE"/>
        </w:rPr>
        <w:t>6</w:t>
      </w:r>
      <w:r w:rsidRPr="004F76FE">
        <w:rPr>
          <w:lang w:val="et-EE"/>
        </w:rPr>
        <w:t xml:space="preserve"> tegel</w:t>
      </w:r>
      <w:r>
        <w:rPr>
          <w:lang w:val="et-EE"/>
        </w:rPr>
        <w:t>ik           201</w:t>
      </w:r>
      <w:r w:rsidR="00E01B9A">
        <w:rPr>
          <w:lang w:val="et-EE"/>
        </w:rPr>
        <w:t>7</w:t>
      </w:r>
      <w:r>
        <w:rPr>
          <w:lang w:val="et-EE"/>
        </w:rPr>
        <w:t xml:space="preserve"> eelarve</w:t>
      </w:r>
      <w:r w:rsidRPr="004F76FE">
        <w:rPr>
          <w:lang w:val="et-EE"/>
        </w:rPr>
        <w:t xml:space="preserve">      201</w:t>
      </w:r>
      <w:r w:rsidR="00E01B9A">
        <w:rPr>
          <w:lang w:val="et-EE"/>
        </w:rPr>
        <w:t>8</w:t>
      </w:r>
      <w:r w:rsidRPr="004F76FE">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2868"/>
        <w:gridCol w:w="1800"/>
        <w:gridCol w:w="1620"/>
        <w:gridCol w:w="1800"/>
      </w:tblGrid>
      <w:tr w:rsidR="001541A7" w:rsidRPr="004549AC" w:rsidTr="002264F2">
        <w:tc>
          <w:tcPr>
            <w:tcW w:w="1380" w:type="dxa"/>
            <w:tcBorders>
              <w:top w:val="single" w:sz="4" w:space="0" w:color="auto"/>
              <w:left w:val="single" w:sz="4" w:space="0" w:color="auto"/>
              <w:bottom w:val="single" w:sz="4" w:space="0" w:color="auto"/>
              <w:right w:val="single" w:sz="4" w:space="0" w:color="auto"/>
            </w:tcBorders>
          </w:tcPr>
          <w:p w:rsidR="001541A7" w:rsidRPr="004F76FE" w:rsidRDefault="001541A7" w:rsidP="001541A7">
            <w:pPr>
              <w:rPr>
                <w:lang w:val="et-EE"/>
              </w:rPr>
            </w:pPr>
            <w:r w:rsidRPr="004F76FE">
              <w:rPr>
                <w:lang w:val="et-EE"/>
              </w:rPr>
              <w:t>35</w:t>
            </w:r>
            <w:r>
              <w:rPr>
                <w:lang w:val="et-EE"/>
              </w:rPr>
              <w:t>20</w:t>
            </w:r>
            <w:r w:rsidR="009810E7">
              <w:rPr>
                <w:lang w:val="et-EE"/>
              </w:rPr>
              <w:t xml:space="preserve"> </w:t>
            </w:r>
            <w:r>
              <w:rPr>
                <w:lang w:val="et-EE"/>
              </w:rPr>
              <w:t>017</w:t>
            </w:r>
          </w:p>
        </w:tc>
        <w:tc>
          <w:tcPr>
            <w:tcW w:w="2868" w:type="dxa"/>
            <w:tcBorders>
              <w:top w:val="single" w:sz="4" w:space="0" w:color="auto"/>
              <w:left w:val="single" w:sz="4" w:space="0" w:color="auto"/>
              <w:bottom w:val="single" w:sz="4" w:space="0" w:color="auto"/>
              <w:right w:val="single" w:sz="4" w:space="0" w:color="auto"/>
            </w:tcBorders>
          </w:tcPr>
          <w:p w:rsidR="001541A7" w:rsidRPr="004F76FE" w:rsidRDefault="001541A7" w:rsidP="001541A7">
            <w:pPr>
              <w:rPr>
                <w:lang w:val="et-EE"/>
              </w:rPr>
            </w:pPr>
            <w:r w:rsidRPr="004F76FE">
              <w:rPr>
                <w:lang w:val="et-EE"/>
              </w:rPr>
              <w:t>K</w:t>
            </w:r>
            <w:r>
              <w:rPr>
                <w:lang w:val="et-EE"/>
              </w:rPr>
              <w:t>OV Tasandusfond</w:t>
            </w:r>
          </w:p>
        </w:tc>
        <w:tc>
          <w:tcPr>
            <w:tcW w:w="1800" w:type="dxa"/>
            <w:tcBorders>
              <w:top w:val="single" w:sz="4" w:space="0" w:color="auto"/>
              <w:left w:val="single" w:sz="4" w:space="0" w:color="auto"/>
              <w:bottom w:val="single" w:sz="4" w:space="0" w:color="auto"/>
              <w:right w:val="single" w:sz="4" w:space="0" w:color="auto"/>
            </w:tcBorders>
          </w:tcPr>
          <w:p w:rsidR="001541A7" w:rsidRPr="004F76FE" w:rsidRDefault="004E03C4" w:rsidP="009F7262">
            <w:pPr>
              <w:rPr>
                <w:lang w:val="et-EE"/>
              </w:rPr>
            </w:pPr>
            <w:r>
              <w:rPr>
                <w:lang w:val="et-EE"/>
              </w:rPr>
              <w:t>1 2</w:t>
            </w:r>
            <w:r w:rsidR="009F7262">
              <w:rPr>
                <w:lang w:val="et-EE"/>
              </w:rPr>
              <w:t>76</w:t>
            </w:r>
            <w:r>
              <w:rPr>
                <w:lang w:val="et-EE"/>
              </w:rPr>
              <w:t xml:space="preserve"> </w:t>
            </w:r>
            <w:r w:rsidR="009F7262">
              <w:rPr>
                <w:lang w:val="et-EE"/>
              </w:rPr>
              <w:t>056</w:t>
            </w:r>
          </w:p>
        </w:tc>
        <w:tc>
          <w:tcPr>
            <w:tcW w:w="1620" w:type="dxa"/>
            <w:tcBorders>
              <w:top w:val="single" w:sz="4" w:space="0" w:color="auto"/>
              <w:left w:val="single" w:sz="4" w:space="0" w:color="auto"/>
              <w:bottom w:val="single" w:sz="4" w:space="0" w:color="auto"/>
              <w:right w:val="single" w:sz="4" w:space="0" w:color="auto"/>
            </w:tcBorders>
          </w:tcPr>
          <w:p w:rsidR="001541A7" w:rsidRPr="004F76FE" w:rsidRDefault="004E03C4" w:rsidP="009F7262">
            <w:pPr>
              <w:rPr>
                <w:lang w:val="et-EE"/>
              </w:rPr>
            </w:pPr>
            <w:r>
              <w:rPr>
                <w:lang w:val="et-EE"/>
              </w:rPr>
              <w:t>1 </w:t>
            </w:r>
            <w:r w:rsidR="009F7262">
              <w:rPr>
                <w:lang w:val="et-EE"/>
              </w:rPr>
              <w:t>159</w:t>
            </w:r>
            <w:r>
              <w:rPr>
                <w:lang w:val="et-EE"/>
              </w:rPr>
              <w:t xml:space="preserve"> </w:t>
            </w:r>
            <w:r w:rsidR="00E75340">
              <w:rPr>
                <w:lang w:val="et-EE"/>
              </w:rPr>
              <w:t>0</w:t>
            </w:r>
            <w:r w:rsidR="009F7262">
              <w:rPr>
                <w:lang w:val="et-EE"/>
              </w:rPr>
              <w:t>92</w:t>
            </w:r>
          </w:p>
        </w:tc>
        <w:tc>
          <w:tcPr>
            <w:tcW w:w="1800" w:type="dxa"/>
            <w:tcBorders>
              <w:top w:val="single" w:sz="4" w:space="0" w:color="auto"/>
              <w:left w:val="single" w:sz="4" w:space="0" w:color="auto"/>
              <w:bottom w:val="single" w:sz="4" w:space="0" w:color="auto"/>
              <w:right w:val="single" w:sz="4" w:space="0" w:color="auto"/>
            </w:tcBorders>
          </w:tcPr>
          <w:p w:rsidR="001541A7" w:rsidRPr="004F76FE" w:rsidRDefault="004E03C4" w:rsidP="009F7262">
            <w:pPr>
              <w:rPr>
                <w:b/>
                <w:lang w:val="et-EE"/>
              </w:rPr>
            </w:pPr>
            <w:r>
              <w:rPr>
                <w:b/>
                <w:lang w:val="et-EE"/>
              </w:rPr>
              <w:t>1 </w:t>
            </w:r>
            <w:r w:rsidR="009F7262">
              <w:rPr>
                <w:b/>
                <w:lang w:val="et-EE"/>
              </w:rPr>
              <w:t>159</w:t>
            </w:r>
            <w:r>
              <w:rPr>
                <w:b/>
                <w:lang w:val="et-EE"/>
              </w:rPr>
              <w:t xml:space="preserve"> </w:t>
            </w:r>
            <w:r w:rsidR="00E75340">
              <w:rPr>
                <w:b/>
                <w:lang w:val="et-EE"/>
              </w:rPr>
              <w:t>0</w:t>
            </w:r>
            <w:r w:rsidR="009F7262">
              <w:rPr>
                <w:b/>
                <w:lang w:val="et-EE"/>
              </w:rPr>
              <w:t>92</w:t>
            </w:r>
          </w:p>
        </w:tc>
      </w:tr>
      <w:tr w:rsidR="001541A7" w:rsidRPr="004549AC" w:rsidTr="002264F2">
        <w:tc>
          <w:tcPr>
            <w:tcW w:w="1380" w:type="dxa"/>
            <w:tcBorders>
              <w:top w:val="single" w:sz="4" w:space="0" w:color="auto"/>
              <w:left w:val="single" w:sz="4" w:space="0" w:color="auto"/>
              <w:bottom w:val="single" w:sz="4" w:space="0" w:color="auto"/>
              <w:right w:val="single" w:sz="4" w:space="0" w:color="auto"/>
            </w:tcBorders>
          </w:tcPr>
          <w:p w:rsidR="001541A7" w:rsidRPr="004F76FE" w:rsidRDefault="001541A7" w:rsidP="001541A7">
            <w:pPr>
              <w:rPr>
                <w:lang w:val="et-EE"/>
              </w:rPr>
            </w:pPr>
            <w:r>
              <w:rPr>
                <w:lang w:val="et-EE"/>
              </w:rPr>
              <w:t>3520</w:t>
            </w:r>
            <w:r w:rsidR="009810E7">
              <w:rPr>
                <w:lang w:val="et-EE"/>
              </w:rPr>
              <w:t xml:space="preserve"> </w:t>
            </w:r>
            <w:r>
              <w:rPr>
                <w:lang w:val="et-EE"/>
              </w:rPr>
              <w:t>172</w:t>
            </w:r>
          </w:p>
        </w:tc>
        <w:tc>
          <w:tcPr>
            <w:tcW w:w="2868" w:type="dxa"/>
            <w:tcBorders>
              <w:top w:val="single" w:sz="4" w:space="0" w:color="auto"/>
              <w:left w:val="single" w:sz="4" w:space="0" w:color="auto"/>
              <w:bottom w:val="single" w:sz="4" w:space="0" w:color="auto"/>
              <w:right w:val="single" w:sz="4" w:space="0" w:color="auto"/>
            </w:tcBorders>
          </w:tcPr>
          <w:p w:rsidR="001541A7" w:rsidRPr="004F76FE" w:rsidRDefault="001541A7" w:rsidP="001541A7">
            <w:pPr>
              <w:rPr>
                <w:lang w:val="et-EE"/>
              </w:rPr>
            </w:pPr>
            <w:r>
              <w:rPr>
                <w:lang w:val="et-EE"/>
              </w:rPr>
              <w:t>KOV Toetusfond</w:t>
            </w:r>
          </w:p>
        </w:tc>
        <w:tc>
          <w:tcPr>
            <w:tcW w:w="1800" w:type="dxa"/>
            <w:tcBorders>
              <w:top w:val="single" w:sz="4" w:space="0" w:color="auto"/>
              <w:left w:val="single" w:sz="4" w:space="0" w:color="auto"/>
              <w:bottom w:val="single" w:sz="4" w:space="0" w:color="auto"/>
              <w:right w:val="single" w:sz="4" w:space="0" w:color="auto"/>
            </w:tcBorders>
          </w:tcPr>
          <w:p w:rsidR="001541A7" w:rsidRPr="004F76FE" w:rsidRDefault="007A0CE4" w:rsidP="007A0CE4">
            <w:pPr>
              <w:rPr>
                <w:lang w:val="et-EE"/>
              </w:rPr>
            </w:pPr>
            <w:r>
              <w:rPr>
                <w:lang w:val="et-EE"/>
              </w:rPr>
              <w:t>4</w:t>
            </w:r>
            <w:r w:rsidR="00656025">
              <w:rPr>
                <w:lang w:val="et-EE"/>
              </w:rPr>
              <w:t> </w:t>
            </w:r>
            <w:r>
              <w:rPr>
                <w:lang w:val="et-EE"/>
              </w:rPr>
              <w:t>136</w:t>
            </w:r>
            <w:r w:rsidR="00656025">
              <w:rPr>
                <w:lang w:val="et-EE"/>
              </w:rPr>
              <w:t xml:space="preserve"> </w:t>
            </w:r>
            <w:r>
              <w:rPr>
                <w:lang w:val="et-EE"/>
              </w:rPr>
              <w:t>919</w:t>
            </w:r>
          </w:p>
        </w:tc>
        <w:tc>
          <w:tcPr>
            <w:tcW w:w="1620" w:type="dxa"/>
            <w:tcBorders>
              <w:top w:val="single" w:sz="4" w:space="0" w:color="auto"/>
              <w:left w:val="single" w:sz="4" w:space="0" w:color="auto"/>
              <w:bottom w:val="single" w:sz="4" w:space="0" w:color="auto"/>
              <w:right w:val="single" w:sz="4" w:space="0" w:color="auto"/>
            </w:tcBorders>
          </w:tcPr>
          <w:p w:rsidR="001541A7" w:rsidRPr="004F76FE" w:rsidRDefault="00D62F54" w:rsidP="007A0CE4">
            <w:pPr>
              <w:rPr>
                <w:lang w:val="et-EE"/>
              </w:rPr>
            </w:pPr>
            <w:r>
              <w:rPr>
                <w:lang w:val="et-EE"/>
              </w:rPr>
              <w:t>4</w:t>
            </w:r>
            <w:r w:rsidR="00656025">
              <w:rPr>
                <w:lang w:val="et-EE"/>
              </w:rPr>
              <w:t> </w:t>
            </w:r>
            <w:r w:rsidR="007A0CE4">
              <w:rPr>
                <w:lang w:val="et-EE"/>
              </w:rPr>
              <w:t>446</w:t>
            </w:r>
            <w:r w:rsidR="00656025">
              <w:rPr>
                <w:lang w:val="et-EE"/>
              </w:rPr>
              <w:t xml:space="preserve"> </w:t>
            </w:r>
            <w:r w:rsidR="007A0CE4">
              <w:rPr>
                <w:lang w:val="et-EE"/>
              </w:rPr>
              <w:t>992</w:t>
            </w:r>
          </w:p>
        </w:tc>
        <w:tc>
          <w:tcPr>
            <w:tcW w:w="1800" w:type="dxa"/>
            <w:tcBorders>
              <w:top w:val="single" w:sz="4" w:space="0" w:color="auto"/>
              <w:left w:val="single" w:sz="4" w:space="0" w:color="auto"/>
              <w:bottom w:val="single" w:sz="4" w:space="0" w:color="auto"/>
              <w:right w:val="single" w:sz="4" w:space="0" w:color="auto"/>
            </w:tcBorders>
          </w:tcPr>
          <w:p w:rsidR="001541A7" w:rsidRPr="004F76FE" w:rsidRDefault="00D62F54" w:rsidP="00697842">
            <w:pPr>
              <w:rPr>
                <w:b/>
                <w:lang w:val="et-EE"/>
              </w:rPr>
            </w:pPr>
            <w:r>
              <w:rPr>
                <w:b/>
                <w:lang w:val="et-EE"/>
              </w:rPr>
              <w:t>4</w:t>
            </w:r>
            <w:r w:rsidR="001541A7">
              <w:rPr>
                <w:b/>
                <w:lang w:val="et-EE"/>
              </w:rPr>
              <w:t> </w:t>
            </w:r>
            <w:r w:rsidR="007A0CE4">
              <w:rPr>
                <w:b/>
                <w:lang w:val="et-EE"/>
              </w:rPr>
              <w:t>4</w:t>
            </w:r>
            <w:r w:rsidR="00697842">
              <w:rPr>
                <w:b/>
                <w:lang w:val="et-EE"/>
              </w:rPr>
              <w:t>73</w:t>
            </w:r>
            <w:r w:rsidR="001541A7">
              <w:rPr>
                <w:b/>
                <w:lang w:val="et-EE"/>
              </w:rPr>
              <w:t xml:space="preserve"> </w:t>
            </w:r>
            <w:r w:rsidR="00697842">
              <w:rPr>
                <w:b/>
                <w:lang w:val="et-EE"/>
              </w:rPr>
              <w:t>750</w:t>
            </w:r>
          </w:p>
        </w:tc>
      </w:tr>
    </w:tbl>
    <w:p w:rsidR="0083653D" w:rsidRPr="0083653D" w:rsidRDefault="0083653D" w:rsidP="0083653D">
      <w:pPr>
        <w:rPr>
          <w:i/>
          <w:iCs/>
        </w:rPr>
      </w:pPr>
    </w:p>
    <w:p w:rsidR="008F7D77" w:rsidRDefault="00297300" w:rsidP="00297300">
      <w:pPr>
        <w:spacing w:before="240" w:after="100" w:afterAutospacing="1"/>
        <w:rPr>
          <w:lang w:val="et-EE" w:eastAsia="et-EE"/>
        </w:rPr>
      </w:pPr>
      <w:bookmarkStart w:id="1" w:name="para47lg1"/>
      <w:r>
        <w:rPr>
          <w:lang w:val="et-EE" w:eastAsia="et-EE"/>
        </w:rPr>
        <w:lastRenderedPageBreak/>
        <w:t>KOV</w:t>
      </w:r>
      <w:bookmarkEnd w:id="1"/>
      <w:r w:rsidRPr="00297300">
        <w:rPr>
          <w:lang w:val="et-EE" w:eastAsia="et-EE"/>
        </w:rPr>
        <w:t xml:space="preserve"> Tasandusfondi suurus ja jaotamise põhimõtted määratakse </w:t>
      </w:r>
      <w:r>
        <w:rPr>
          <w:lang w:val="et-EE" w:eastAsia="et-EE"/>
        </w:rPr>
        <w:t>201</w:t>
      </w:r>
      <w:r w:rsidR="00CF16C8">
        <w:rPr>
          <w:lang w:val="et-EE" w:eastAsia="et-EE"/>
        </w:rPr>
        <w:t>8</w:t>
      </w:r>
      <w:r>
        <w:rPr>
          <w:lang w:val="et-EE" w:eastAsia="et-EE"/>
        </w:rPr>
        <w:t>.a. R</w:t>
      </w:r>
      <w:r w:rsidRPr="00297300">
        <w:rPr>
          <w:lang w:val="et-EE" w:eastAsia="et-EE"/>
        </w:rPr>
        <w:t>iigieelarve</w:t>
      </w:r>
      <w:r>
        <w:rPr>
          <w:lang w:val="et-EE" w:eastAsia="et-EE"/>
        </w:rPr>
        <w:t xml:space="preserve"> seaduse</w:t>
      </w:r>
      <w:r w:rsidRPr="00297300">
        <w:rPr>
          <w:lang w:val="et-EE" w:eastAsia="et-EE"/>
        </w:rPr>
        <w:t>ga.</w:t>
      </w:r>
      <w:r>
        <w:rPr>
          <w:lang w:val="et-EE" w:eastAsia="et-EE"/>
        </w:rPr>
        <w:t xml:space="preserve"> </w:t>
      </w:r>
      <w:r w:rsidRPr="00297300">
        <w:rPr>
          <w:lang w:val="et-EE" w:eastAsia="et-EE"/>
        </w:rPr>
        <w:t>Tasandusfondi eesmärk on vahendite kasutamise tingimusi määramata ühtlustada kohaliku omavalitsuse üksuste ülesannete täitmise võimalusi. Tasandusfondi jaotamisel võetakse aluseks kohaliku omavalitsuse üksusele laekuv tulumaks ja maamaks, kohaliku omavalitsuse üksuse elanike arv ja muud kohaliku omavalitsuse üksuse erisused.</w:t>
      </w:r>
      <w:r>
        <w:rPr>
          <w:lang w:val="et-EE" w:eastAsia="et-EE"/>
        </w:rPr>
        <w:t xml:space="preserve"> </w:t>
      </w:r>
      <w:r w:rsidRPr="00297300">
        <w:rPr>
          <w:lang w:val="et-EE" w:eastAsia="et-EE"/>
        </w:rPr>
        <w:t>Tasandusfondi jaotuse kohaliku omavalitsuse üksuste vahel kehtestab Vabariigi Valitsus korraldusega.</w:t>
      </w:r>
    </w:p>
    <w:p w:rsidR="00FB1FEF" w:rsidRPr="003D16CC" w:rsidRDefault="00094015" w:rsidP="00FB1FEF">
      <w:pPr>
        <w:rPr>
          <w:lang w:val="et-EE" w:eastAsia="et-EE"/>
        </w:rPr>
      </w:pPr>
      <w:r>
        <w:rPr>
          <w:lang w:val="et-EE"/>
        </w:rPr>
        <w:t xml:space="preserve">KOV </w:t>
      </w:r>
      <w:r w:rsidR="00297300">
        <w:rPr>
          <w:lang w:val="et-EE"/>
        </w:rPr>
        <w:t>T</w:t>
      </w:r>
      <w:r>
        <w:rPr>
          <w:lang w:val="et-EE"/>
        </w:rPr>
        <w:t xml:space="preserve">oetusfondist </w:t>
      </w:r>
      <w:r w:rsidR="00FB1FEF">
        <w:rPr>
          <w:lang w:val="et-EE"/>
        </w:rPr>
        <w:t>201</w:t>
      </w:r>
      <w:r w:rsidR="00CF16C8">
        <w:rPr>
          <w:lang w:val="et-EE"/>
        </w:rPr>
        <w:t>8</w:t>
      </w:r>
      <w:r w:rsidR="00FB1FEF">
        <w:rPr>
          <w:lang w:val="et-EE"/>
        </w:rPr>
        <w:t>.aastal Rakvere linna eelarvesse eraldatava</w:t>
      </w:r>
      <w:r w:rsidR="00FB1FEF" w:rsidRPr="004F76FE">
        <w:rPr>
          <w:lang w:val="et-EE"/>
        </w:rPr>
        <w:t xml:space="preserve"> toetus</w:t>
      </w:r>
      <w:r w:rsidR="00FB1FEF">
        <w:rPr>
          <w:lang w:val="et-EE"/>
        </w:rPr>
        <w:t>e suuruse,</w:t>
      </w:r>
      <w:r w:rsidR="00FB1FEF" w:rsidRPr="00FB1FEF">
        <w:rPr>
          <w:lang w:val="et-EE" w:eastAsia="et-EE"/>
        </w:rPr>
        <w:t xml:space="preserve"> jaotamise ulatuse, tingimused ja korra ning vahendite jaotuse kehtestab Vabariigi Valitsus järgnevate kulude kompenseerimiseks:</w:t>
      </w:r>
    </w:p>
    <w:p w:rsidR="00FB1FEF" w:rsidRPr="003D16CC" w:rsidRDefault="00700CEB" w:rsidP="00550781">
      <w:pPr>
        <w:numPr>
          <w:ilvl w:val="0"/>
          <w:numId w:val="6"/>
        </w:numPr>
        <w:jc w:val="left"/>
        <w:rPr>
          <w:rFonts w:eastAsia="Arial"/>
          <w:lang w:val="et-EE" w:eastAsia="et-EE"/>
        </w:rPr>
      </w:pPr>
      <w:r w:rsidRPr="003D16CC">
        <w:rPr>
          <w:rFonts w:eastAsia="Arial"/>
          <w:lang w:val="et-EE" w:eastAsia="et-EE"/>
        </w:rPr>
        <w:t>H</w:t>
      </w:r>
      <w:r w:rsidR="00FB1FEF" w:rsidRPr="003D16CC">
        <w:rPr>
          <w:rFonts w:eastAsia="Arial"/>
          <w:lang w:val="et-EE" w:eastAsia="et-EE"/>
        </w:rPr>
        <w:t>ariduskulud</w:t>
      </w:r>
      <w:r w:rsidRPr="003D16CC">
        <w:rPr>
          <w:rFonts w:eastAsia="Arial"/>
          <w:lang w:val="et-EE" w:eastAsia="et-EE"/>
        </w:rPr>
        <w:t xml:space="preserve"> s.h. </w:t>
      </w:r>
      <w:r w:rsidR="00472A04" w:rsidRPr="003D16CC">
        <w:rPr>
          <w:rFonts w:eastAsia="Arial"/>
          <w:lang w:val="et-EE" w:eastAsia="et-EE"/>
        </w:rPr>
        <w:t xml:space="preserve">täiendkoolituse, </w:t>
      </w:r>
      <w:r w:rsidRPr="003D16CC">
        <w:rPr>
          <w:rFonts w:eastAsia="Arial"/>
          <w:lang w:val="et-EE" w:eastAsia="et-EE"/>
        </w:rPr>
        <w:t>õppevahendi</w:t>
      </w:r>
      <w:r w:rsidR="00472A04" w:rsidRPr="003D16CC">
        <w:rPr>
          <w:rFonts w:eastAsia="Arial"/>
          <w:lang w:val="et-EE" w:eastAsia="et-EE"/>
        </w:rPr>
        <w:t xml:space="preserve">te ja </w:t>
      </w:r>
      <w:r w:rsidRPr="003D16CC">
        <w:rPr>
          <w:rFonts w:eastAsia="Arial"/>
          <w:lang w:val="et-EE" w:eastAsia="et-EE"/>
        </w:rPr>
        <w:t>koolilõuna</w:t>
      </w:r>
      <w:r w:rsidR="00472A04" w:rsidRPr="003D16CC">
        <w:rPr>
          <w:rFonts w:eastAsia="Arial"/>
          <w:lang w:val="et-EE" w:eastAsia="et-EE"/>
        </w:rPr>
        <w:t xml:space="preserve"> toetus;</w:t>
      </w:r>
      <w:r w:rsidRPr="003D16CC">
        <w:rPr>
          <w:rFonts w:eastAsia="Arial"/>
          <w:lang w:val="et-EE" w:eastAsia="et-EE"/>
        </w:rPr>
        <w:t xml:space="preserve"> </w:t>
      </w:r>
      <w:r w:rsidR="00FB1FEF" w:rsidRPr="003D16CC">
        <w:rPr>
          <w:rFonts w:eastAsia="Arial"/>
          <w:lang w:val="et-EE" w:eastAsia="et-EE"/>
        </w:rPr>
        <w:t xml:space="preserve"> </w:t>
      </w:r>
    </w:p>
    <w:p w:rsidR="00FB1FEF" w:rsidRDefault="00472A04" w:rsidP="00550781">
      <w:pPr>
        <w:numPr>
          <w:ilvl w:val="0"/>
          <w:numId w:val="6"/>
        </w:numPr>
        <w:jc w:val="left"/>
        <w:rPr>
          <w:rFonts w:eastAsia="Arial"/>
          <w:lang w:val="et-EE" w:eastAsia="et-EE"/>
        </w:rPr>
      </w:pPr>
      <w:r>
        <w:rPr>
          <w:rFonts w:eastAsia="Arial"/>
          <w:lang w:val="et-EE" w:eastAsia="et-EE"/>
        </w:rPr>
        <w:t>toimetulekutoetus</w:t>
      </w:r>
      <w:r w:rsidR="00FB1FEF" w:rsidRPr="00FB1FEF">
        <w:rPr>
          <w:rFonts w:eastAsia="Arial"/>
          <w:lang w:val="et-EE" w:eastAsia="et-EE"/>
        </w:rPr>
        <w:t>;</w:t>
      </w:r>
    </w:p>
    <w:p w:rsidR="00FB1FEF" w:rsidRDefault="00FB1FEF" w:rsidP="00550781">
      <w:pPr>
        <w:numPr>
          <w:ilvl w:val="0"/>
          <w:numId w:val="6"/>
        </w:numPr>
        <w:jc w:val="left"/>
        <w:rPr>
          <w:rFonts w:eastAsia="Arial"/>
          <w:lang w:val="et-EE" w:eastAsia="et-EE"/>
        </w:rPr>
      </w:pPr>
      <w:r w:rsidRPr="00FB1FEF">
        <w:rPr>
          <w:rFonts w:eastAsia="Arial"/>
          <w:lang w:val="et-EE" w:eastAsia="et-EE"/>
        </w:rPr>
        <w:t>sotsiaaltoetuse- ning teenuste osutamise toetus;</w:t>
      </w:r>
    </w:p>
    <w:p w:rsidR="00700CEB" w:rsidRPr="007C77FF" w:rsidRDefault="00700CEB" w:rsidP="00550781">
      <w:pPr>
        <w:numPr>
          <w:ilvl w:val="0"/>
          <w:numId w:val="6"/>
        </w:numPr>
        <w:jc w:val="left"/>
        <w:rPr>
          <w:rFonts w:eastAsia="Arial"/>
          <w:lang w:val="et-EE" w:eastAsia="et-EE"/>
        </w:rPr>
      </w:pPr>
      <w:r w:rsidRPr="007C77FF">
        <w:rPr>
          <w:rFonts w:eastAsia="Arial"/>
          <w:lang w:val="et-EE" w:eastAsia="et-EE"/>
        </w:rPr>
        <w:t>vajaduspõhine peretoetus;</w:t>
      </w:r>
    </w:p>
    <w:p w:rsidR="007C7A1A" w:rsidRPr="007C77FF" w:rsidRDefault="0023719D" w:rsidP="00550781">
      <w:pPr>
        <w:numPr>
          <w:ilvl w:val="0"/>
          <w:numId w:val="6"/>
        </w:numPr>
        <w:jc w:val="left"/>
        <w:rPr>
          <w:rFonts w:eastAsia="Arial"/>
          <w:lang w:val="et-EE" w:eastAsia="et-EE"/>
        </w:rPr>
      </w:pPr>
      <w:r w:rsidRPr="007C77FF">
        <w:rPr>
          <w:rFonts w:eastAsia="Arial"/>
          <w:lang w:val="et-EE" w:eastAsia="et-EE"/>
        </w:rPr>
        <w:t xml:space="preserve">avalikult kasutatavate kohalike </w:t>
      </w:r>
      <w:r w:rsidR="0029411B" w:rsidRPr="007C77FF">
        <w:rPr>
          <w:rFonts w:eastAsia="Arial"/>
          <w:lang w:val="et-EE" w:eastAsia="et-EE"/>
        </w:rPr>
        <w:t>tee</w:t>
      </w:r>
      <w:r w:rsidRPr="007C77FF">
        <w:rPr>
          <w:rFonts w:eastAsia="Arial"/>
          <w:lang w:val="et-EE" w:eastAsia="et-EE"/>
        </w:rPr>
        <w:t xml:space="preserve">de </w:t>
      </w:r>
      <w:r w:rsidR="00700CEB" w:rsidRPr="007C77FF">
        <w:rPr>
          <w:rFonts w:eastAsia="Arial"/>
          <w:lang w:val="et-EE" w:eastAsia="et-EE"/>
        </w:rPr>
        <w:t>hoi</w:t>
      </w:r>
      <w:r w:rsidR="0029411B" w:rsidRPr="007C77FF">
        <w:rPr>
          <w:rFonts w:eastAsia="Arial"/>
          <w:lang w:val="et-EE" w:eastAsia="et-EE"/>
        </w:rPr>
        <w:t>u toetus</w:t>
      </w:r>
      <w:r w:rsidR="00DB2ED0" w:rsidRPr="007C77FF">
        <w:rPr>
          <w:rFonts w:eastAsia="Arial"/>
          <w:lang w:val="et-EE" w:eastAsia="et-EE"/>
        </w:rPr>
        <w:t>;</w:t>
      </w:r>
    </w:p>
    <w:p w:rsidR="00DB2ED0" w:rsidRPr="007C77FF" w:rsidRDefault="00DB2ED0" w:rsidP="00550781">
      <w:pPr>
        <w:numPr>
          <w:ilvl w:val="0"/>
          <w:numId w:val="6"/>
        </w:numPr>
        <w:jc w:val="left"/>
        <w:rPr>
          <w:rFonts w:eastAsia="Arial"/>
          <w:lang w:val="et-EE" w:eastAsia="et-EE"/>
        </w:rPr>
      </w:pPr>
      <w:r w:rsidRPr="007C77FF">
        <w:rPr>
          <w:rFonts w:eastAsia="Arial"/>
          <w:lang w:val="et-EE" w:eastAsia="et-EE"/>
        </w:rPr>
        <w:t>jäätmehoolduse arendamise toetus;</w:t>
      </w:r>
    </w:p>
    <w:p w:rsidR="00DB2ED0" w:rsidRPr="007C77FF" w:rsidRDefault="00DB2ED0" w:rsidP="00550781">
      <w:pPr>
        <w:numPr>
          <w:ilvl w:val="0"/>
          <w:numId w:val="6"/>
        </w:numPr>
        <w:jc w:val="left"/>
        <w:rPr>
          <w:rFonts w:eastAsia="Arial"/>
          <w:lang w:val="et-EE" w:eastAsia="et-EE"/>
        </w:rPr>
      </w:pPr>
      <w:r w:rsidRPr="007C77FF">
        <w:rPr>
          <w:rFonts w:eastAsia="Arial"/>
          <w:lang w:val="et-EE" w:eastAsia="et-EE"/>
        </w:rPr>
        <w:t>raske- ja sügava puudega laste hoiu teenuse toetus;</w:t>
      </w:r>
    </w:p>
    <w:p w:rsidR="00DB2ED0" w:rsidRPr="007C77FF" w:rsidRDefault="00DB2ED0" w:rsidP="00550781">
      <w:pPr>
        <w:numPr>
          <w:ilvl w:val="0"/>
          <w:numId w:val="6"/>
        </w:numPr>
        <w:jc w:val="left"/>
        <w:rPr>
          <w:rFonts w:eastAsia="Arial"/>
          <w:lang w:val="et-EE" w:eastAsia="et-EE"/>
        </w:rPr>
      </w:pPr>
      <w:r w:rsidRPr="007C77FF">
        <w:rPr>
          <w:rFonts w:eastAsia="Arial"/>
          <w:lang w:val="et-EE" w:eastAsia="et-EE"/>
        </w:rPr>
        <w:t>koolieelsete lasteasutuste toetus;</w:t>
      </w:r>
    </w:p>
    <w:p w:rsidR="00DB2ED0" w:rsidRPr="007C77FF" w:rsidRDefault="00DB2ED0" w:rsidP="00550781">
      <w:pPr>
        <w:numPr>
          <w:ilvl w:val="0"/>
          <w:numId w:val="6"/>
        </w:numPr>
        <w:jc w:val="left"/>
        <w:rPr>
          <w:rFonts w:eastAsia="Arial"/>
          <w:lang w:val="et-EE" w:eastAsia="et-EE"/>
        </w:rPr>
      </w:pPr>
      <w:r w:rsidRPr="007C77FF">
        <w:rPr>
          <w:rFonts w:eastAsia="Arial"/>
          <w:lang w:val="et-EE" w:eastAsia="et-EE"/>
        </w:rPr>
        <w:t>huvitegevuse toetus.</w:t>
      </w:r>
    </w:p>
    <w:tbl>
      <w:tblPr>
        <w:tblpPr w:leftFromText="141" w:rightFromText="141" w:vertAnchor="text" w:tblpY="1"/>
        <w:tblOverlap w:val="never"/>
        <w:tblW w:w="0" w:type="auto"/>
        <w:tblCellMar>
          <w:top w:w="15" w:type="dxa"/>
          <w:left w:w="15" w:type="dxa"/>
          <w:bottom w:w="15" w:type="dxa"/>
          <w:right w:w="15" w:type="dxa"/>
        </w:tblCellMar>
        <w:tblLook w:val="00A0" w:firstRow="1" w:lastRow="0" w:firstColumn="1" w:lastColumn="0" w:noHBand="0" w:noVBand="0"/>
      </w:tblPr>
      <w:tblGrid>
        <w:gridCol w:w="36"/>
        <w:gridCol w:w="36"/>
      </w:tblGrid>
      <w:tr w:rsidR="007C77FF" w:rsidRPr="007C77FF" w:rsidTr="00920085">
        <w:tc>
          <w:tcPr>
            <w:tcW w:w="0" w:type="auto"/>
          </w:tcPr>
          <w:p w:rsidR="008F7D77" w:rsidRPr="007C77FF" w:rsidRDefault="008F7D77" w:rsidP="00920085">
            <w:pPr>
              <w:rPr>
                <w:lang w:val="et-EE" w:eastAsia="et-EE"/>
              </w:rPr>
            </w:pPr>
          </w:p>
        </w:tc>
        <w:tc>
          <w:tcPr>
            <w:tcW w:w="0" w:type="auto"/>
          </w:tcPr>
          <w:p w:rsidR="008F7D77" w:rsidRPr="007C77FF" w:rsidRDefault="008F7D77" w:rsidP="00920085">
            <w:pPr>
              <w:rPr>
                <w:lang w:val="et-EE" w:eastAsia="et-EE"/>
              </w:rPr>
            </w:pPr>
          </w:p>
        </w:tc>
      </w:tr>
      <w:tr w:rsidR="007C77FF" w:rsidRPr="007C77FF" w:rsidTr="00920085">
        <w:tc>
          <w:tcPr>
            <w:tcW w:w="0" w:type="auto"/>
          </w:tcPr>
          <w:p w:rsidR="008F7D77" w:rsidRPr="007C77FF" w:rsidRDefault="008F7D77" w:rsidP="00920085">
            <w:pPr>
              <w:rPr>
                <w:lang w:val="et-EE" w:eastAsia="et-EE"/>
              </w:rPr>
            </w:pPr>
          </w:p>
        </w:tc>
        <w:tc>
          <w:tcPr>
            <w:tcW w:w="0" w:type="auto"/>
          </w:tcPr>
          <w:p w:rsidR="008F7D77" w:rsidRPr="007C77FF" w:rsidRDefault="008F7D77" w:rsidP="00920085">
            <w:pPr>
              <w:rPr>
                <w:lang w:val="et-EE" w:eastAsia="et-EE"/>
              </w:rPr>
            </w:pPr>
          </w:p>
        </w:tc>
      </w:tr>
      <w:tr w:rsidR="007C77FF" w:rsidRPr="007C77FF" w:rsidTr="00920085">
        <w:tc>
          <w:tcPr>
            <w:tcW w:w="0" w:type="auto"/>
          </w:tcPr>
          <w:p w:rsidR="008F7D77" w:rsidRPr="007C77FF" w:rsidRDefault="008F7D77" w:rsidP="00920085">
            <w:pPr>
              <w:rPr>
                <w:lang w:val="et-EE" w:eastAsia="et-EE"/>
              </w:rPr>
            </w:pPr>
          </w:p>
        </w:tc>
        <w:tc>
          <w:tcPr>
            <w:tcW w:w="0" w:type="auto"/>
          </w:tcPr>
          <w:p w:rsidR="008F7D77" w:rsidRPr="007C77FF" w:rsidRDefault="008F7D77" w:rsidP="00920085">
            <w:pPr>
              <w:rPr>
                <w:lang w:val="et-EE" w:eastAsia="et-EE"/>
              </w:rPr>
            </w:pPr>
          </w:p>
        </w:tc>
      </w:tr>
      <w:tr w:rsidR="007C77FF" w:rsidRPr="007C77FF" w:rsidTr="00920085">
        <w:tc>
          <w:tcPr>
            <w:tcW w:w="0" w:type="auto"/>
          </w:tcPr>
          <w:p w:rsidR="008F7D77" w:rsidRPr="007C77FF" w:rsidRDefault="008F7D77" w:rsidP="00920085">
            <w:pPr>
              <w:rPr>
                <w:lang w:val="et-EE" w:eastAsia="et-EE"/>
              </w:rPr>
            </w:pPr>
          </w:p>
        </w:tc>
        <w:tc>
          <w:tcPr>
            <w:tcW w:w="0" w:type="auto"/>
          </w:tcPr>
          <w:p w:rsidR="008F7D77" w:rsidRPr="007C77FF" w:rsidRDefault="008F7D77" w:rsidP="00920085">
            <w:pPr>
              <w:rPr>
                <w:lang w:val="et-EE" w:eastAsia="et-EE"/>
              </w:rPr>
            </w:pPr>
          </w:p>
        </w:tc>
      </w:tr>
      <w:tr w:rsidR="007C77FF" w:rsidRPr="007C77FF" w:rsidTr="00920085">
        <w:tc>
          <w:tcPr>
            <w:tcW w:w="0" w:type="auto"/>
          </w:tcPr>
          <w:p w:rsidR="008F7D77" w:rsidRPr="007C77FF" w:rsidRDefault="008F7D77" w:rsidP="00920085">
            <w:pPr>
              <w:rPr>
                <w:lang w:val="et-EE" w:eastAsia="et-EE"/>
              </w:rPr>
            </w:pPr>
          </w:p>
        </w:tc>
        <w:tc>
          <w:tcPr>
            <w:tcW w:w="0" w:type="auto"/>
          </w:tcPr>
          <w:p w:rsidR="008F7D77" w:rsidRPr="007C77FF" w:rsidRDefault="008F7D77" w:rsidP="00920085">
            <w:pPr>
              <w:rPr>
                <w:lang w:val="et-EE" w:eastAsia="et-EE"/>
              </w:rPr>
            </w:pPr>
          </w:p>
        </w:tc>
      </w:tr>
      <w:tr w:rsidR="007C77FF" w:rsidRPr="007C77FF" w:rsidTr="00920085">
        <w:tc>
          <w:tcPr>
            <w:tcW w:w="0" w:type="auto"/>
          </w:tcPr>
          <w:p w:rsidR="008F7D77" w:rsidRPr="007C77FF" w:rsidRDefault="008F7D77" w:rsidP="00920085">
            <w:pPr>
              <w:rPr>
                <w:lang w:val="et-EE" w:eastAsia="et-EE"/>
              </w:rPr>
            </w:pPr>
          </w:p>
        </w:tc>
        <w:tc>
          <w:tcPr>
            <w:tcW w:w="0" w:type="auto"/>
          </w:tcPr>
          <w:p w:rsidR="008F7D77" w:rsidRPr="007C77FF" w:rsidRDefault="008F7D77" w:rsidP="00920085">
            <w:pPr>
              <w:rPr>
                <w:lang w:val="et-EE" w:eastAsia="et-EE"/>
              </w:rPr>
            </w:pPr>
          </w:p>
        </w:tc>
      </w:tr>
      <w:tr w:rsidR="007C77FF" w:rsidRPr="007C77FF" w:rsidTr="00920085">
        <w:tc>
          <w:tcPr>
            <w:tcW w:w="0" w:type="auto"/>
          </w:tcPr>
          <w:p w:rsidR="008F7D77" w:rsidRPr="007C77FF" w:rsidRDefault="008F7D77" w:rsidP="00920085">
            <w:pPr>
              <w:rPr>
                <w:rFonts w:ascii="Verdana" w:hAnsi="Verdana"/>
                <w:lang w:val="et-EE" w:eastAsia="et-EE"/>
              </w:rPr>
            </w:pPr>
          </w:p>
        </w:tc>
        <w:tc>
          <w:tcPr>
            <w:tcW w:w="0" w:type="auto"/>
          </w:tcPr>
          <w:p w:rsidR="008F7D77" w:rsidRPr="007C77FF" w:rsidRDefault="008F7D77" w:rsidP="00920085">
            <w:pPr>
              <w:rPr>
                <w:lang w:val="et-EE" w:eastAsia="et-EE"/>
              </w:rPr>
            </w:pPr>
          </w:p>
        </w:tc>
      </w:tr>
      <w:tr w:rsidR="007C77FF" w:rsidRPr="007C77FF" w:rsidTr="00920085">
        <w:tc>
          <w:tcPr>
            <w:tcW w:w="0" w:type="auto"/>
          </w:tcPr>
          <w:p w:rsidR="008F7D77" w:rsidRPr="007C77FF" w:rsidRDefault="008F7D77" w:rsidP="00920085">
            <w:pPr>
              <w:rPr>
                <w:lang w:val="et-EE" w:eastAsia="et-EE"/>
              </w:rPr>
            </w:pPr>
          </w:p>
        </w:tc>
        <w:tc>
          <w:tcPr>
            <w:tcW w:w="0" w:type="auto"/>
          </w:tcPr>
          <w:p w:rsidR="008F7D77" w:rsidRPr="007C77FF" w:rsidRDefault="008F7D77" w:rsidP="00920085">
            <w:pPr>
              <w:rPr>
                <w:lang w:val="et-EE" w:eastAsia="et-EE"/>
              </w:rPr>
            </w:pPr>
          </w:p>
        </w:tc>
      </w:tr>
      <w:tr w:rsidR="007C77FF" w:rsidRPr="007C77FF" w:rsidTr="00920085">
        <w:tc>
          <w:tcPr>
            <w:tcW w:w="0" w:type="auto"/>
          </w:tcPr>
          <w:p w:rsidR="008F7D77" w:rsidRPr="007C77FF" w:rsidRDefault="008F7D77" w:rsidP="00920085">
            <w:pPr>
              <w:rPr>
                <w:rFonts w:ascii="Verdana" w:hAnsi="Verdana"/>
                <w:lang w:val="et-EE" w:eastAsia="et-EE"/>
              </w:rPr>
            </w:pPr>
          </w:p>
        </w:tc>
        <w:tc>
          <w:tcPr>
            <w:tcW w:w="0" w:type="auto"/>
          </w:tcPr>
          <w:p w:rsidR="008F7D77" w:rsidRPr="007C77FF" w:rsidRDefault="008F7D77" w:rsidP="00920085">
            <w:pPr>
              <w:rPr>
                <w:lang w:val="et-EE" w:eastAsia="et-EE"/>
              </w:rPr>
            </w:pPr>
          </w:p>
        </w:tc>
      </w:tr>
      <w:tr w:rsidR="007C77FF" w:rsidRPr="007C77FF" w:rsidTr="00920085">
        <w:tc>
          <w:tcPr>
            <w:tcW w:w="0" w:type="auto"/>
          </w:tcPr>
          <w:p w:rsidR="008F7D77" w:rsidRPr="007C77FF" w:rsidRDefault="008F7D77" w:rsidP="00920085">
            <w:pPr>
              <w:rPr>
                <w:lang w:val="et-EE" w:eastAsia="et-EE"/>
              </w:rPr>
            </w:pPr>
          </w:p>
        </w:tc>
        <w:tc>
          <w:tcPr>
            <w:tcW w:w="0" w:type="auto"/>
          </w:tcPr>
          <w:p w:rsidR="008F7D77" w:rsidRPr="007C77FF" w:rsidRDefault="008F7D77" w:rsidP="00920085">
            <w:pPr>
              <w:rPr>
                <w:lang w:val="et-EE" w:eastAsia="et-EE"/>
              </w:rPr>
            </w:pPr>
          </w:p>
        </w:tc>
      </w:tr>
    </w:tbl>
    <w:p w:rsidR="00A404A5" w:rsidRPr="007C77FF" w:rsidRDefault="008F7D77" w:rsidP="00A404A5">
      <w:pPr>
        <w:pStyle w:val="Pealkiri2"/>
        <w:rPr>
          <w:lang w:val="et-EE"/>
        </w:rPr>
      </w:pPr>
      <w:r w:rsidRPr="007C77FF">
        <w:t xml:space="preserve">Muud </w:t>
      </w:r>
      <w:r w:rsidR="00E060AE" w:rsidRPr="007C77FF">
        <w:t>tegevus</w:t>
      </w:r>
      <w:r w:rsidR="00AD2408" w:rsidRPr="007C77FF">
        <w:t>tulu</w:t>
      </w:r>
      <w:r w:rsidR="00AD2408" w:rsidRPr="007C77FF">
        <w:rPr>
          <w:lang w:val="et-EE"/>
        </w:rPr>
        <w:t>d</w:t>
      </w:r>
    </w:p>
    <w:p w:rsidR="0012565A" w:rsidRPr="003E0A1F" w:rsidRDefault="0012565A" w:rsidP="0012565A">
      <w:pPr>
        <w:pStyle w:val="Pealkiri2"/>
      </w:pPr>
      <w:r w:rsidRPr="003E0A1F">
        <w:t>1.</w:t>
      </w:r>
      <w:r w:rsidRPr="003E0A1F">
        <w:rPr>
          <w:lang w:val="et-EE"/>
        </w:rPr>
        <w:t>8</w:t>
      </w:r>
      <w:r w:rsidR="00A404A5">
        <w:t xml:space="preserve">. </w:t>
      </w:r>
      <w:r w:rsidR="00A404A5" w:rsidRPr="003E0A1F">
        <w:t>Tulud varadelt</w:t>
      </w:r>
    </w:p>
    <w:p w:rsidR="0012565A" w:rsidRPr="003E0A1F" w:rsidRDefault="0012565A" w:rsidP="0012565A">
      <w:pPr>
        <w:spacing w:after="0"/>
        <w:rPr>
          <w:lang w:val="et-EE"/>
        </w:rPr>
      </w:pPr>
      <w:r w:rsidRPr="003E0A1F">
        <w:rPr>
          <w:lang w:val="et-EE"/>
        </w:rPr>
        <w:t>Tunnus           Kirje nimetus                201</w:t>
      </w:r>
      <w:r w:rsidR="008155BC">
        <w:rPr>
          <w:lang w:val="et-EE"/>
        </w:rPr>
        <w:t>6</w:t>
      </w:r>
      <w:r w:rsidRPr="003E0A1F">
        <w:rPr>
          <w:lang w:val="et-EE"/>
        </w:rPr>
        <w:t xml:space="preserve"> tegelik              201</w:t>
      </w:r>
      <w:r w:rsidR="008155BC">
        <w:rPr>
          <w:lang w:val="et-EE"/>
        </w:rPr>
        <w:t>7</w:t>
      </w:r>
      <w:r w:rsidRPr="003E0A1F">
        <w:rPr>
          <w:lang w:val="et-EE"/>
        </w:rPr>
        <w:t xml:space="preserve"> eelarve         201</w:t>
      </w:r>
      <w:r w:rsidR="008155BC">
        <w:rPr>
          <w:lang w:val="et-EE"/>
        </w:rPr>
        <w:t>8</w:t>
      </w:r>
      <w:r w:rsidRPr="003E0A1F">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2700"/>
        <w:gridCol w:w="2009"/>
        <w:gridCol w:w="1620"/>
        <w:gridCol w:w="1980"/>
      </w:tblGrid>
      <w:tr w:rsidR="0012565A" w:rsidRPr="003E0A1F" w:rsidTr="00EE69EC">
        <w:tc>
          <w:tcPr>
            <w:tcW w:w="979" w:type="dxa"/>
            <w:tcBorders>
              <w:top w:val="single" w:sz="4" w:space="0" w:color="auto"/>
              <w:left w:val="single" w:sz="4" w:space="0" w:color="auto"/>
              <w:bottom w:val="single" w:sz="4" w:space="0" w:color="auto"/>
              <w:right w:val="single" w:sz="4" w:space="0" w:color="auto"/>
            </w:tcBorders>
          </w:tcPr>
          <w:p w:rsidR="0012565A" w:rsidRPr="003E0A1F" w:rsidRDefault="0012565A" w:rsidP="00637B75">
            <w:pPr>
              <w:rPr>
                <w:lang w:val="et-EE"/>
              </w:rPr>
            </w:pPr>
            <w:r w:rsidRPr="003E0A1F">
              <w:rPr>
                <w:lang w:val="et-EE"/>
              </w:rPr>
              <w:t>38</w:t>
            </w:r>
            <w:r w:rsidR="00637B75">
              <w:rPr>
                <w:lang w:val="et-EE"/>
              </w:rPr>
              <w:t>1</w:t>
            </w:r>
          </w:p>
        </w:tc>
        <w:tc>
          <w:tcPr>
            <w:tcW w:w="2700" w:type="dxa"/>
            <w:tcBorders>
              <w:top w:val="single" w:sz="4" w:space="0" w:color="auto"/>
              <w:left w:val="single" w:sz="4" w:space="0" w:color="auto"/>
              <w:bottom w:val="single" w:sz="4" w:space="0" w:color="auto"/>
              <w:right w:val="single" w:sz="4" w:space="0" w:color="auto"/>
            </w:tcBorders>
          </w:tcPr>
          <w:p w:rsidR="0012565A" w:rsidRPr="003E0A1F" w:rsidRDefault="004663C6" w:rsidP="00EE69EC">
            <w:pPr>
              <w:rPr>
                <w:lang w:val="et-EE"/>
              </w:rPr>
            </w:pPr>
            <w:r w:rsidRPr="003E0A1F">
              <w:rPr>
                <w:lang w:val="et-EE"/>
              </w:rPr>
              <w:t>Varade müük</w:t>
            </w:r>
          </w:p>
        </w:tc>
        <w:tc>
          <w:tcPr>
            <w:tcW w:w="2009" w:type="dxa"/>
            <w:tcBorders>
              <w:top w:val="single" w:sz="4" w:space="0" w:color="auto"/>
              <w:left w:val="single" w:sz="4" w:space="0" w:color="auto"/>
              <w:bottom w:val="single" w:sz="4" w:space="0" w:color="auto"/>
              <w:right w:val="single" w:sz="4" w:space="0" w:color="auto"/>
            </w:tcBorders>
          </w:tcPr>
          <w:p w:rsidR="0012565A" w:rsidRPr="003E0A1F" w:rsidRDefault="00866F37" w:rsidP="00866F37">
            <w:pPr>
              <w:rPr>
                <w:lang w:val="et-EE"/>
              </w:rPr>
            </w:pPr>
            <w:r>
              <w:rPr>
                <w:lang w:val="et-EE"/>
              </w:rPr>
              <w:t>45 612</w:t>
            </w:r>
          </w:p>
        </w:tc>
        <w:tc>
          <w:tcPr>
            <w:tcW w:w="1620" w:type="dxa"/>
            <w:tcBorders>
              <w:top w:val="single" w:sz="4" w:space="0" w:color="auto"/>
              <w:left w:val="single" w:sz="4" w:space="0" w:color="auto"/>
              <w:bottom w:val="single" w:sz="4" w:space="0" w:color="auto"/>
              <w:right w:val="single" w:sz="4" w:space="0" w:color="auto"/>
            </w:tcBorders>
          </w:tcPr>
          <w:p w:rsidR="0012565A" w:rsidRPr="003E0A1F" w:rsidRDefault="00866F37" w:rsidP="00866F37">
            <w:pPr>
              <w:rPr>
                <w:lang w:val="et-EE"/>
              </w:rPr>
            </w:pPr>
            <w:r>
              <w:rPr>
                <w:lang w:val="et-EE"/>
              </w:rPr>
              <w:t>180 000</w:t>
            </w:r>
          </w:p>
        </w:tc>
        <w:tc>
          <w:tcPr>
            <w:tcW w:w="1980" w:type="dxa"/>
            <w:tcBorders>
              <w:top w:val="single" w:sz="4" w:space="0" w:color="auto"/>
              <w:left w:val="single" w:sz="4" w:space="0" w:color="auto"/>
              <w:bottom w:val="single" w:sz="4" w:space="0" w:color="auto"/>
              <w:right w:val="single" w:sz="4" w:space="0" w:color="auto"/>
            </w:tcBorders>
          </w:tcPr>
          <w:p w:rsidR="0012565A" w:rsidRPr="003E0A1F" w:rsidRDefault="00CB5AB9" w:rsidP="00BF0072">
            <w:pPr>
              <w:rPr>
                <w:b/>
                <w:lang w:val="et-EE"/>
              </w:rPr>
            </w:pPr>
            <w:r>
              <w:rPr>
                <w:b/>
                <w:lang w:val="et-EE"/>
              </w:rPr>
              <w:t>0</w:t>
            </w:r>
          </w:p>
        </w:tc>
      </w:tr>
    </w:tbl>
    <w:p w:rsidR="00A404A5" w:rsidRDefault="003E0A1F" w:rsidP="0012565A">
      <w:pPr>
        <w:pStyle w:val="Pealkiri2"/>
        <w:rPr>
          <w:rFonts w:ascii="Times New Roman" w:hAnsi="Times New Roman"/>
          <w:b w:val="0"/>
          <w:sz w:val="24"/>
          <w:lang w:val="et-EE"/>
        </w:rPr>
      </w:pPr>
      <w:r>
        <w:rPr>
          <w:rFonts w:ascii="Times New Roman" w:hAnsi="Times New Roman"/>
          <w:b w:val="0"/>
          <w:sz w:val="24"/>
          <w:lang w:val="et-EE"/>
        </w:rPr>
        <w:t xml:space="preserve">Rakvere linn ei </w:t>
      </w:r>
      <w:r w:rsidR="00A674E3">
        <w:rPr>
          <w:rFonts w:ascii="Times New Roman" w:hAnsi="Times New Roman"/>
          <w:b w:val="0"/>
          <w:sz w:val="24"/>
          <w:lang w:val="et-EE"/>
        </w:rPr>
        <w:t xml:space="preserve">ole </w:t>
      </w:r>
      <w:r>
        <w:rPr>
          <w:rFonts w:ascii="Times New Roman" w:hAnsi="Times New Roman"/>
          <w:b w:val="0"/>
          <w:sz w:val="24"/>
          <w:lang w:val="et-EE"/>
        </w:rPr>
        <w:t>kavanda</w:t>
      </w:r>
      <w:r w:rsidR="00A674E3">
        <w:rPr>
          <w:rFonts w:ascii="Times New Roman" w:hAnsi="Times New Roman"/>
          <w:b w:val="0"/>
          <w:sz w:val="24"/>
          <w:lang w:val="et-EE"/>
        </w:rPr>
        <w:t xml:space="preserve">nud viimastel aastatel </w:t>
      </w:r>
      <w:r w:rsidR="00E91D4A">
        <w:rPr>
          <w:rFonts w:ascii="Times New Roman" w:hAnsi="Times New Roman"/>
          <w:b w:val="0"/>
          <w:sz w:val="24"/>
          <w:lang w:val="et-EE"/>
        </w:rPr>
        <w:t>eelarvesse</w:t>
      </w:r>
      <w:r w:rsidR="00A674E3">
        <w:rPr>
          <w:rFonts w:ascii="Times New Roman" w:hAnsi="Times New Roman"/>
          <w:b w:val="0"/>
          <w:sz w:val="24"/>
          <w:lang w:val="et-EE"/>
        </w:rPr>
        <w:t xml:space="preserve"> tulusid</w:t>
      </w:r>
      <w:r>
        <w:rPr>
          <w:rFonts w:ascii="Times New Roman" w:hAnsi="Times New Roman"/>
          <w:b w:val="0"/>
          <w:sz w:val="24"/>
          <w:lang w:val="et-EE"/>
        </w:rPr>
        <w:t xml:space="preserve"> varade müü</w:t>
      </w:r>
      <w:r w:rsidR="00A674E3">
        <w:rPr>
          <w:rFonts w:ascii="Times New Roman" w:hAnsi="Times New Roman"/>
          <w:b w:val="0"/>
          <w:sz w:val="24"/>
          <w:lang w:val="et-EE"/>
        </w:rPr>
        <w:t>gist</w:t>
      </w:r>
      <w:r>
        <w:rPr>
          <w:rFonts w:ascii="Times New Roman" w:hAnsi="Times New Roman"/>
          <w:b w:val="0"/>
          <w:sz w:val="24"/>
          <w:lang w:val="et-EE"/>
        </w:rPr>
        <w:t>. Realiseeritakse eelkõige pärimise teel linna omandusse tulnud kinnisvara või nende osasid</w:t>
      </w:r>
      <w:r w:rsidR="00A674E3">
        <w:rPr>
          <w:rFonts w:ascii="Times New Roman" w:hAnsi="Times New Roman"/>
          <w:b w:val="0"/>
          <w:sz w:val="24"/>
          <w:lang w:val="et-EE"/>
        </w:rPr>
        <w:t xml:space="preserve">. </w:t>
      </w:r>
      <w:r w:rsidR="00E91D4A">
        <w:rPr>
          <w:rFonts w:ascii="Times New Roman" w:hAnsi="Times New Roman"/>
          <w:b w:val="0"/>
          <w:sz w:val="24"/>
          <w:lang w:val="et-EE"/>
        </w:rPr>
        <w:t>2017</w:t>
      </w:r>
      <w:r w:rsidR="00A674E3">
        <w:rPr>
          <w:rFonts w:ascii="Times New Roman" w:hAnsi="Times New Roman"/>
          <w:b w:val="0"/>
          <w:sz w:val="24"/>
          <w:lang w:val="et-EE"/>
        </w:rPr>
        <w:t xml:space="preserve">.a. </w:t>
      </w:r>
      <w:r w:rsidR="00E84099">
        <w:rPr>
          <w:rFonts w:ascii="Times New Roman" w:hAnsi="Times New Roman"/>
          <w:b w:val="0"/>
          <w:sz w:val="24"/>
          <w:lang w:val="et-EE"/>
        </w:rPr>
        <w:t>toimus</w:t>
      </w:r>
      <w:r w:rsidR="00A674E3">
        <w:rPr>
          <w:rFonts w:ascii="Times New Roman" w:hAnsi="Times New Roman"/>
          <w:b w:val="0"/>
          <w:sz w:val="24"/>
          <w:lang w:val="et-EE"/>
        </w:rPr>
        <w:t xml:space="preserve"> tehing Tallinna 5</w:t>
      </w:r>
      <w:r w:rsidR="00E84099">
        <w:rPr>
          <w:rFonts w:ascii="Times New Roman" w:hAnsi="Times New Roman"/>
          <w:b w:val="0"/>
          <w:sz w:val="24"/>
          <w:lang w:val="et-EE"/>
        </w:rPr>
        <w:t xml:space="preserve"> kinnistutega ning 2018 on võimalik kaaluda Tallinna tn. 5a kinnistu müüki</w:t>
      </w:r>
      <w:r w:rsidR="000F4BA7">
        <w:rPr>
          <w:rFonts w:ascii="Times New Roman" w:hAnsi="Times New Roman"/>
          <w:b w:val="0"/>
          <w:sz w:val="24"/>
          <w:lang w:val="et-EE"/>
        </w:rPr>
        <w:t>,</w:t>
      </w:r>
      <w:r w:rsidR="00A674E3">
        <w:rPr>
          <w:rFonts w:ascii="Times New Roman" w:hAnsi="Times New Roman"/>
          <w:b w:val="0"/>
          <w:sz w:val="24"/>
          <w:lang w:val="et-EE"/>
        </w:rPr>
        <w:t xml:space="preserve"> mille müügitingimused tulek</w:t>
      </w:r>
      <w:r w:rsidR="00E05670">
        <w:rPr>
          <w:rFonts w:ascii="Times New Roman" w:hAnsi="Times New Roman"/>
          <w:b w:val="0"/>
          <w:sz w:val="24"/>
          <w:lang w:val="et-EE"/>
        </w:rPr>
        <w:t xml:space="preserve">s otsustada linnavolikogu poolt </w:t>
      </w:r>
      <w:r w:rsidR="00A674E3">
        <w:rPr>
          <w:rFonts w:ascii="Times New Roman" w:hAnsi="Times New Roman"/>
          <w:b w:val="0"/>
          <w:sz w:val="24"/>
          <w:lang w:val="et-EE"/>
        </w:rPr>
        <w:t>ning seejärel on võimalik laekuvad tulud kavandada ka linna eelarvesse katmaks</w:t>
      </w:r>
      <w:r w:rsidR="00E05670">
        <w:rPr>
          <w:rFonts w:ascii="Times New Roman" w:hAnsi="Times New Roman"/>
          <w:b w:val="0"/>
          <w:sz w:val="24"/>
          <w:lang w:val="et-EE"/>
        </w:rPr>
        <w:t xml:space="preserve"> </w:t>
      </w:r>
      <w:r w:rsidR="00A674E3">
        <w:rPr>
          <w:rFonts w:ascii="Times New Roman" w:hAnsi="Times New Roman"/>
          <w:b w:val="0"/>
          <w:sz w:val="24"/>
          <w:lang w:val="et-EE"/>
        </w:rPr>
        <w:t>näiteks võimalikke investeeringutega seonduvaid kulusid.</w:t>
      </w:r>
    </w:p>
    <w:p w:rsidR="008F7D77" w:rsidRPr="000F31D9" w:rsidRDefault="008F7D77" w:rsidP="00E060AE">
      <w:pPr>
        <w:pStyle w:val="Pealkiri2"/>
      </w:pPr>
      <w:r w:rsidRPr="000F31D9">
        <w:t>1.</w:t>
      </w:r>
      <w:r w:rsidR="0012565A">
        <w:rPr>
          <w:lang w:val="et-EE"/>
        </w:rPr>
        <w:t>9</w:t>
      </w:r>
      <w:r w:rsidRPr="000F31D9">
        <w:t>. Laekumised vee erikasutusest</w:t>
      </w:r>
    </w:p>
    <w:p w:rsidR="008F7D77" w:rsidRPr="000F31D9" w:rsidRDefault="008F7D77" w:rsidP="00E50D02">
      <w:pPr>
        <w:spacing w:after="0"/>
        <w:rPr>
          <w:lang w:val="et-EE"/>
        </w:rPr>
      </w:pPr>
      <w:r w:rsidRPr="000F31D9">
        <w:rPr>
          <w:lang w:val="et-EE"/>
        </w:rPr>
        <w:t xml:space="preserve">Tunnus   </w:t>
      </w:r>
      <w:r w:rsidR="00986F5E" w:rsidRPr="000F31D9">
        <w:rPr>
          <w:lang w:val="et-EE"/>
        </w:rPr>
        <w:t xml:space="preserve">        </w:t>
      </w:r>
      <w:r w:rsidR="00E50D02" w:rsidRPr="000F31D9">
        <w:rPr>
          <w:lang w:val="et-EE"/>
        </w:rPr>
        <w:t>K</w:t>
      </w:r>
      <w:r w:rsidR="00986F5E" w:rsidRPr="000F31D9">
        <w:rPr>
          <w:lang w:val="et-EE"/>
        </w:rPr>
        <w:t xml:space="preserve">irje nimetus  </w:t>
      </w:r>
      <w:r w:rsidRPr="000F31D9">
        <w:rPr>
          <w:lang w:val="et-EE"/>
        </w:rPr>
        <w:t xml:space="preserve">           </w:t>
      </w:r>
      <w:r w:rsidR="00986F5E" w:rsidRPr="000F31D9">
        <w:rPr>
          <w:lang w:val="et-EE"/>
        </w:rPr>
        <w:t xml:space="preserve"> </w:t>
      </w:r>
      <w:r w:rsidRPr="000F31D9">
        <w:rPr>
          <w:lang w:val="et-EE"/>
        </w:rPr>
        <w:t xml:space="preserve">  201</w:t>
      </w:r>
      <w:r w:rsidR="00E97297">
        <w:rPr>
          <w:lang w:val="et-EE"/>
        </w:rPr>
        <w:t>6</w:t>
      </w:r>
      <w:r w:rsidR="00986F5E" w:rsidRPr="000F31D9">
        <w:rPr>
          <w:lang w:val="et-EE"/>
        </w:rPr>
        <w:t xml:space="preserve"> tegelik      </w:t>
      </w:r>
      <w:r w:rsidR="0058393D" w:rsidRPr="000F31D9">
        <w:rPr>
          <w:lang w:val="et-EE"/>
        </w:rPr>
        <w:t xml:space="preserve">     </w:t>
      </w:r>
      <w:r w:rsidRPr="000F31D9">
        <w:rPr>
          <w:lang w:val="et-EE"/>
        </w:rPr>
        <w:t xml:space="preserve">   201</w:t>
      </w:r>
      <w:r w:rsidR="00E97297">
        <w:rPr>
          <w:lang w:val="et-EE"/>
        </w:rPr>
        <w:t>7</w:t>
      </w:r>
      <w:r w:rsidR="00E50D02" w:rsidRPr="000F31D9">
        <w:rPr>
          <w:lang w:val="et-EE"/>
        </w:rPr>
        <w:t xml:space="preserve"> eelarve</w:t>
      </w:r>
      <w:r w:rsidR="00776224" w:rsidRPr="000F31D9">
        <w:rPr>
          <w:lang w:val="et-EE"/>
        </w:rPr>
        <w:t xml:space="preserve">         201</w:t>
      </w:r>
      <w:r w:rsidR="00E97297">
        <w:rPr>
          <w:lang w:val="et-EE"/>
        </w:rPr>
        <w:t>8</w:t>
      </w:r>
      <w:r w:rsidRPr="000F31D9">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2700"/>
        <w:gridCol w:w="2009"/>
        <w:gridCol w:w="1620"/>
        <w:gridCol w:w="1980"/>
      </w:tblGrid>
      <w:tr w:rsidR="000F31D9" w:rsidRPr="000F31D9">
        <w:tc>
          <w:tcPr>
            <w:tcW w:w="979" w:type="dxa"/>
            <w:tcBorders>
              <w:top w:val="single" w:sz="4" w:space="0" w:color="auto"/>
              <w:left w:val="single" w:sz="4" w:space="0" w:color="auto"/>
              <w:bottom w:val="single" w:sz="4" w:space="0" w:color="auto"/>
              <w:right w:val="single" w:sz="4" w:space="0" w:color="auto"/>
            </w:tcBorders>
          </w:tcPr>
          <w:p w:rsidR="008F7D77" w:rsidRPr="000F31D9" w:rsidRDefault="008F7D77" w:rsidP="00786104">
            <w:pPr>
              <w:rPr>
                <w:lang w:val="et-EE"/>
              </w:rPr>
            </w:pPr>
            <w:r w:rsidRPr="000F31D9">
              <w:rPr>
                <w:lang w:val="et-EE"/>
              </w:rPr>
              <w:t>3825</w:t>
            </w:r>
          </w:p>
        </w:tc>
        <w:tc>
          <w:tcPr>
            <w:tcW w:w="2700" w:type="dxa"/>
            <w:tcBorders>
              <w:top w:val="single" w:sz="4" w:space="0" w:color="auto"/>
              <w:left w:val="single" w:sz="4" w:space="0" w:color="auto"/>
              <w:bottom w:val="single" w:sz="4" w:space="0" w:color="auto"/>
              <w:right w:val="single" w:sz="4" w:space="0" w:color="auto"/>
            </w:tcBorders>
          </w:tcPr>
          <w:p w:rsidR="008F7D77" w:rsidRPr="000F31D9" w:rsidRDefault="008F7D77" w:rsidP="004F76FE">
            <w:pPr>
              <w:rPr>
                <w:lang w:val="et-EE"/>
              </w:rPr>
            </w:pPr>
            <w:r w:rsidRPr="000F31D9">
              <w:rPr>
                <w:lang w:val="et-EE"/>
              </w:rPr>
              <w:t>Tulu vee erikasutusest</w:t>
            </w:r>
          </w:p>
        </w:tc>
        <w:tc>
          <w:tcPr>
            <w:tcW w:w="2009" w:type="dxa"/>
            <w:tcBorders>
              <w:top w:val="single" w:sz="4" w:space="0" w:color="auto"/>
              <w:left w:val="single" w:sz="4" w:space="0" w:color="auto"/>
              <w:bottom w:val="single" w:sz="4" w:space="0" w:color="auto"/>
              <w:right w:val="single" w:sz="4" w:space="0" w:color="auto"/>
            </w:tcBorders>
          </w:tcPr>
          <w:p w:rsidR="008F7D77" w:rsidRPr="000F31D9" w:rsidRDefault="00776224" w:rsidP="00E97297">
            <w:pPr>
              <w:rPr>
                <w:lang w:val="et-EE"/>
              </w:rPr>
            </w:pPr>
            <w:r w:rsidRPr="000F31D9">
              <w:rPr>
                <w:lang w:val="et-EE"/>
              </w:rPr>
              <w:t>3</w:t>
            </w:r>
            <w:r w:rsidR="00E97297">
              <w:rPr>
                <w:lang w:val="et-EE"/>
              </w:rPr>
              <w:t>8</w:t>
            </w:r>
            <w:r w:rsidRPr="000F31D9">
              <w:rPr>
                <w:lang w:val="et-EE"/>
              </w:rPr>
              <w:t xml:space="preserve"> </w:t>
            </w:r>
            <w:r w:rsidR="00E97297">
              <w:rPr>
                <w:lang w:val="et-EE"/>
              </w:rPr>
              <w:t>600</w:t>
            </w:r>
          </w:p>
        </w:tc>
        <w:tc>
          <w:tcPr>
            <w:tcW w:w="1620" w:type="dxa"/>
            <w:tcBorders>
              <w:top w:val="single" w:sz="4" w:space="0" w:color="auto"/>
              <w:left w:val="single" w:sz="4" w:space="0" w:color="auto"/>
              <w:bottom w:val="single" w:sz="4" w:space="0" w:color="auto"/>
              <w:right w:val="single" w:sz="4" w:space="0" w:color="auto"/>
            </w:tcBorders>
          </w:tcPr>
          <w:p w:rsidR="008F7D77" w:rsidRPr="000F31D9" w:rsidRDefault="00776224" w:rsidP="00B9379B">
            <w:pPr>
              <w:rPr>
                <w:lang w:val="et-EE"/>
              </w:rPr>
            </w:pPr>
            <w:r w:rsidRPr="000F31D9">
              <w:rPr>
                <w:lang w:val="et-EE"/>
              </w:rPr>
              <w:t>3</w:t>
            </w:r>
            <w:r w:rsidR="00B9379B">
              <w:rPr>
                <w:lang w:val="et-EE"/>
              </w:rPr>
              <w:t>3</w:t>
            </w:r>
            <w:r w:rsidRPr="000F31D9">
              <w:rPr>
                <w:lang w:val="et-EE"/>
              </w:rPr>
              <w:t xml:space="preserve"> </w:t>
            </w:r>
            <w:r w:rsidR="00C81F4B">
              <w:rPr>
                <w:lang w:val="et-EE"/>
              </w:rPr>
              <w:t>0</w:t>
            </w:r>
            <w:r w:rsidRPr="000F31D9">
              <w:rPr>
                <w:lang w:val="et-EE"/>
              </w:rPr>
              <w:t>00</w:t>
            </w:r>
          </w:p>
        </w:tc>
        <w:tc>
          <w:tcPr>
            <w:tcW w:w="1980" w:type="dxa"/>
            <w:tcBorders>
              <w:top w:val="single" w:sz="4" w:space="0" w:color="auto"/>
              <w:left w:val="single" w:sz="4" w:space="0" w:color="auto"/>
              <w:bottom w:val="single" w:sz="4" w:space="0" w:color="auto"/>
              <w:right w:val="single" w:sz="4" w:space="0" w:color="auto"/>
            </w:tcBorders>
          </w:tcPr>
          <w:p w:rsidR="008F7D77" w:rsidRPr="000F31D9" w:rsidRDefault="00776224" w:rsidP="000F31D9">
            <w:pPr>
              <w:rPr>
                <w:b/>
                <w:lang w:val="et-EE"/>
              </w:rPr>
            </w:pPr>
            <w:r w:rsidRPr="000F31D9">
              <w:rPr>
                <w:b/>
                <w:lang w:val="et-EE"/>
              </w:rPr>
              <w:t>3</w:t>
            </w:r>
            <w:r w:rsidR="000F31D9" w:rsidRPr="000F31D9">
              <w:rPr>
                <w:b/>
                <w:lang w:val="et-EE"/>
              </w:rPr>
              <w:t>3</w:t>
            </w:r>
            <w:r w:rsidRPr="000F31D9">
              <w:rPr>
                <w:b/>
                <w:lang w:val="et-EE"/>
              </w:rPr>
              <w:t xml:space="preserve"> 000</w:t>
            </w:r>
          </w:p>
        </w:tc>
      </w:tr>
    </w:tbl>
    <w:p w:rsidR="005D06C6" w:rsidRPr="005D06C6" w:rsidRDefault="00E417F5" w:rsidP="005D06C6">
      <w:pPr>
        <w:pStyle w:val="Pealkiri2"/>
        <w:rPr>
          <w:rFonts w:ascii="Times New Roman" w:hAnsi="Times New Roman"/>
          <w:b w:val="0"/>
          <w:sz w:val="24"/>
          <w:lang w:val="et-EE"/>
        </w:rPr>
      </w:pPr>
      <w:r w:rsidRPr="00E417F5">
        <w:rPr>
          <w:rFonts w:ascii="Times New Roman" w:hAnsi="Times New Roman"/>
          <w:b w:val="0"/>
          <w:sz w:val="24"/>
          <w:lang w:val="en-US"/>
        </w:rPr>
        <w:lastRenderedPageBreak/>
        <w:t xml:space="preserve">Vee erikasutusõiguse tasu makstakse </w:t>
      </w:r>
      <w:r>
        <w:rPr>
          <w:rFonts w:ascii="Times New Roman" w:hAnsi="Times New Roman"/>
          <w:b w:val="0"/>
          <w:sz w:val="24"/>
          <w:lang w:val="en-US"/>
        </w:rPr>
        <w:t xml:space="preserve">Keskkonnatasude seaduse kohaselt </w:t>
      </w:r>
      <w:r w:rsidRPr="00E417F5">
        <w:rPr>
          <w:rFonts w:ascii="Times New Roman" w:hAnsi="Times New Roman"/>
          <w:b w:val="0"/>
          <w:sz w:val="24"/>
          <w:lang w:val="en-US"/>
        </w:rPr>
        <w:t>õiguse eest võtta veekogust või põhjavee</w:t>
      </w:r>
      <w:r>
        <w:rPr>
          <w:rFonts w:ascii="Times New Roman" w:hAnsi="Times New Roman"/>
          <w:b w:val="0"/>
          <w:sz w:val="24"/>
          <w:lang w:val="en-US"/>
        </w:rPr>
        <w:t xml:space="preserve">kihist vett erikasutuse korras. </w:t>
      </w:r>
      <w:r w:rsidRPr="00E417F5">
        <w:rPr>
          <w:rFonts w:ascii="Times New Roman" w:hAnsi="Times New Roman"/>
          <w:b w:val="0"/>
          <w:sz w:val="24"/>
          <w:lang w:val="en-US"/>
        </w:rPr>
        <w:t xml:space="preserve">Tasustatav vee kogus arvutatakse veearvesti näidiku järgi veekogude, puurkaevude ja vee kasutusviiside kaupa. Kui võetava vee kogust ei mõõdeta </w:t>
      </w:r>
      <w:r w:rsidRPr="005D06C6">
        <w:rPr>
          <w:rFonts w:ascii="Times New Roman" w:hAnsi="Times New Roman"/>
          <w:b w:val="0"/>
          <w:sz w:val="24"/>
          <w:lang w:val="en-US"/>
        </w:rPr>
        <w:t>veearvestiga, on arvutamise aluseks keskkonnaloa andja poolt tunnustatud metoodika.</w:t>
      </w:r>
      <w:r w:rsidR="005D06C6" w:rsidRPr="005D06C6">
        <w:rPr>
          <w:rFonts w:ascii="Times New Roman" w:hAnsi="Times New Roman"/>
          <w:b w:val="0"/>
          <w:sz w:val="24"/>
          <w:lang w:val="en-US"/>
        </w:rPr>
        <w:t xml:space="preserve"> </w:t>
      </w:r>
      <w:r w:rsidR="005D06C6" w:rsidRPr="005D06C6">
        <w:rPr>
          <w:rFonts w:ascii="Times New Roman" w:hAnsi="Times New Roman"/>
          <w:b w:val="0"/>
          <w:sz w:val="24"/>
        </w:rPr>
        <w:t>Vee erikasutusõiguse tasust kantakse:</w:t>
      </w:r>
      <w:r w:rsidR="005D06C6">
        <w:rPr>
          <w:rFonts w:ascii="Times New Roman" w:hAnsi="Times New Roman"/>
          <w:b w:val="0"/>
          <w:sz w:val="24"/>
          <w:lang w:val="et-EE"/>
        </w:rPr>
        <w:t xml:space="preserve"> </w:t>
      </w:r>
      <w:r w:rsidR="005D06C6" w:rsidRPr="005D06C6">
        <w:rPr>
          <w:rFonts w:ascii="Times New Roman" w:hAnsi="Times New Roman"/>
          <w:b w:val="0"/>
          <w:sz w:val="24"/>
        </w:rPr>
        <w:t xml:space="preserve">50 protsenti riigieelarvesse ja 50 protsenti </w:t>
      </w:r>
      <w:r w:rsidR="005D06C6">
        <w:rPr>
          <w:rFonts w:ascii="Times New Roman" w:hAnsi="Times New Roman"/>
          <w:b w:val="0"/>
          <w:sz w:val="24"/>
          <w:lang w:val="et-EE"/>
        </w:rPr>
        <w:t xml:space="preserve">Rakvere linna </w:t>
      </w:r>
      <w:r w:rsidR="005D06C6" w:rsidRPr="005D06C6">
        <w:rPr>
          <w:rFonts w:ascii="Times New Roman" w:hAnsi="Times New Roman"/>
          <w:b w:val="0"/>
          <w:sz w:val="24"/>
        </w:rPr>
        <w:t xml:space="preserve">eelarvesse, kui vett võetakse </w:t>
      </w:r>
      <w:r w:rsidR="005D06C6">
        <w:rPr>
          <w:rFonts w:ascii="Times New Roman" w:hAnsi="Times New Roman"/>
          <w:b w:val="0"/>
          <w:sz w:val="24"/>
          <w:lang w:val="et-EE"/>
        </w:rPr>
        <w:t>Rakvere linna</w:t>
      </w:r>
      <w:r w:rsidR="005D06C6" w:rsidRPr="005D06C6">
        <w:rPr>
          <w:rFonts w:ascii="Times New Roman" w:hAnsi="Times New Roman"/>
          <w:b w:val="0"/>
          <w:sz w:val="24"/>
        </w:rPr>
        <w:t xml:space="preserve"> siseveekogust või põhjavee</w:t>
      </w:r>
      <w:r w:rsidR="005D06C6">
        <w:rPr>
          <w:rFonts w:ascii="Times New Roman" w:hAnsi="Times New Roman"/>
          <w:b w:val="0"/>
          <w:sz w:val="24"/>
        </w:rPr>
        <w:t>kihist</w:t>
      </w:r>
      <w:r w:rsidR="005D06C6">
        <w:rPr>
          <w:rFonts w:ascii="Times New Roman" w:hAnsi="Times New Roman"/>
          <w:b w:val="0"/>
          <w:sz w:val="24"/>
          <w:lang w:val="et-EE"/>
        </w:rPr>
        <w:t>.</w:t>
      </w:r>
    </w:p>
    <w:p w:rsidR="00836073" w:rsidRPr="00843A64" w:rsidRDefault="00836073" w:rsidP="00836073">
      <w:pPr>
        <w:pStyle w:val="Pealkiri2"/>
      </w:pPr>
      <w:r w:rsidRPr="00843A64">
        <w:t>1.</w:t>
      </w:r>
      <w:r w:rsidR="002F0A77">
        <w:rPr>
          <w:lang w:val="et-EE"/>
        </w:rPr>
        <w:t xml:space="preserve">10. </w:t>
      </w:r>
      <w:r w:rsidRPr="00843A64">
        <w:t>Trahvid</w:t>
      </w:r>
    </w:p>
    <w:p w:rsidR="00836073" w:rsidRPr="00843A64" w:rsidRDefault="00836073" w:rsidP="00836073">
      <w:pPr>
        <w:spacing w:after="0"/>
        <w:rPr>
          <w:lang w:val="et-EE"/>
        </w:rPr>
      </w:pPr>
      <w:r w:rsidRPr="00843A64">
        <w:rPr>
          <w:lang w:val="et-EE"/>
        </w:rPr>
        <w:t>Tunnus     Kirje nimetus                     201</w:t>
      </w:r>
      <w:r w:rsidR="00244E20">
        <w:rPr>
          <w:lang w:val="et-EE"/>
        </w:rPr>
        <w:t>6</w:t>
      </w:r>
      <w:r w:rsidRPr="00843A64">
        <w:rPr>
          <w:lang w:val="et-EE"/>
        </w:rPr>
        <w:t xml:space="preserve"> tegelik                201</w:t>
      </w:r>
      <w:r w:rsidR="00244E20">
        <w:rPr>
          <w:lang w:val="et-EE"/>
        </w:rPr>
        <w:t>7</w:t>
      </w:r>
      <w:r w:rsidRPr="00843A64">
        <w:rPr>
          <w:lang w:val="et-EE"/>
        </w:rPr>
        <w:t xml:space="preserve"> eelarve         201</w:t>
      </w:r>
      <w:r w:rsidR="00244E20">
        <w:rPr>
          <w:lang w:val="et-EE"/>
        </w:rPr>
        <w:t>8</w:t>
      </w:r>
      <w:r w:rsidRPr="00843A64">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700"/>
        <w:gridCol w:w="2160"/>
        <w:gridCol w:w="1800"/>
        <w:gridCol w:w="1800"/>
      </w:tblGrid>
      <w:tr w:rsidR="00836073" w:rsidRPr="00843A64" w:rsidTr="00EE69EC">
        <w:tc>
          <w:tcPr>
            <w:tcW w:w="828" w:type="dxa"/>
            <w:tcBorders>
              <w:top w:val="single" w:sz="4" w:space="0" w:color="auto"/>
              <w:left w:val="single" w:sz="4" w:space="0" w:color="auto"/>
              <w:bottom w:val="single" w:sz="4" w:space="0" w:color="auto"/>
              <w:right w:val="single" w:sz="4" w:space="0" w:color="auto"/>
            </w:tcBorders>
          </w:tcPr>
          <w:p w:rsidR="00836073" w:rsidRPr="00843A64" w:rsidRDefault="00836073" w:rsidP="00EE69EC">
            <w:pPr>
              <w:rPr>
                <w:lang w:val="et-EE"/>
              </w:rPr>
            </w:pPr>
            <w:r w:rsidRPr="00843A64">
              <w:rPr>
                <w:lang w:val="et-EE"/>
              </w:rPr>
              <w:t>3880</w:t>
            </w:r>
          </w:p>
        </w:tc>
        <w:tc>
          <w:tcPr>
            <w:tcW w:w="2700" w:type="dxa"/>
            <w:tcBorders>
              <w:top w:val="single" w:sz="4" w:space="0" w:color="auto"/>
              <w:left w:val="single" w:sz="4" w:space="0" w:color="auto"/>
              <w:bottom w:val="single" w:sz="4" w:space="0" w:color="auto"/>
              <w:right w:val="single" w:sz="4" w:space="0" w:color="auto"/>
            </w:tcBorders>
          </w:tcPr>
          <w:p w:rsidR="00836073" w:rsidRPr="00843A64" w:rsidRDefault="00836073" w:rsidP="00EE69EC">
            <w:pPr>
              <w:rPr>
                <w:lang w:val="et-EE"/>
              </w:rPr>
            </w:pPr>
            <w:r w:rsidRPr="00843A64">
              <w:rPr>
                <w:lang w:val="et-EE"/>
              </w:rPr>
              <w:t>Trahvid</w:t>
            </w:r>
          </w:p>
        </w:tc>
        <w:tc>
          <w:tcPr>
            <w:tcW w:w="2160" w:type="dxa"/>
            <w:tcBorders>
              <w:top w:val="single" w:sz="4" w:space="0" w:color="auto"/>
              <w:left w:val="single" w:sz="4" w:space="0" w:color="auto"/>
              <w:bottom w:val="single" w:sz="4" w:space="0" w:color="auto"/>
              <w:right w:val="single" w:sz="4" w:space="0" w:color="auto"/>
            </w:tcBorders>
          </w:tcPr>
          <w:p w:rsidR="00836073" w:rsidRPr="00843A64" w:rsidRDefault="005459C1" w:rsidP="00244E20">
            <w:pPr>
              <w:rPr>
                <w:lang w:val="et-EE"/>
              </w:rPr>
            </w:pPr>
            <w:r>
              <w:rPr>
                <w:lang w:val="et-EE"/>
              </w:rPr>
              <w:t>15</w:t>
            </w:r>
            <w:r w:rsidR="00244E20">
              <w:rPr>
                <w:lang w:val="et-EE"/>
              </w:rPr>
              <w:t>0</w:t>
            </w:r>
          </w:p>
        </w:tc>
        <w:tc>
          <w:tcPr>
            <w:tcW w:w="1800" w:type="dxa"/>
            <w:tcBorders>
              <w:top w:val="single" w:sz="4" w:space="0" w:color="auto"/>
              <w:left w:val="single" w:sz="4" w:space="0" w:color="auto"/>
              <w:bottom w:val="single" w:sz="4" w:space="0" w:color="auto"/>
              <w:right w:val="single" w:sz="4" w:space="0" w:color="auto"/>
            </w:tcBorders>
          </w:tcPr>
          <w:p w:rsidR="00836073" w:rsidRPr="00843A64" w:rsidRDefault="00836073" w:rsidP="00EE69EC">
            <w:pPr>
              <w:rPr>
                <w:lang w:val="et-EE"/>
              </w:rPr>
            </w:pPr>
            <w:r w:rsidRPr="00843A64">
              <w:rPr>
                <w:lang w:val="et-EE"/>
              </w:rPr>
              <w:t>0</w:t>
            </w:r>
          </w:p>
        </w:tc>
        <w:tc>
          <w:tcPr>
            <w:tcW w:w="1800" w:type="dxa"/>
            <w:tcBorders>
              <w:top w:val="single" w:sz="4" w:space="0" w:color="auto"/>
              <w:left w:val="single" w:sz="4" w:space="0" w:color="auto"/>
              <w:bottom w:val="single" w:sz="4" w:space="0" w:color="auto"/>
              <w:right w:val="single" w:sz="4" w:space="0" w:color="auto"/>
            </w:tcBorders>
          </w:tcPr>
          <w:p w:rsidR="00836073" w:rsidRPr="00843A64" w:rsidRDefault="00E65F00" w:rsidP="00EE69EC">
            <w:pPr>
              <w:rPr>
                <w:b/>
                <w:lang w:val="et-EE"/>
              </w:rPr>
            </w:pPr>
            <w:r>
              <w:rPr>
                <w:b/>
                <w:lang w:val="et-EE"/>
              </w:rPr>
              <w:t>1 00</w:t>
            </w:r>
            <w:r w:rsidR="00836073" w:rsidRPr="00843A64">
              <w:rPr>
                <w:b/>
                <w:lang w:val="et-EE"/>
              </w:rPr>
              <w:t>0</w:t>
            </w:r>
          </w:p>
        </w:tc>
      </w:tr>
    </w:tbl>
    <w:p w:rsidR="00836073" w:rsidRPr="00843A64" w:rsidRDefault="00836073" w:rsidP="00836073">
      <w:pPr>
        <w:rPr>
          <w:lang w:val="et-EE"/>
        </w:rPr>
      </w:pPr>
    </w:p>
    <w:p w:rsidR="00836073" w:rsidRPr="004C0ACA" w:rsidRDefault="00836073" w:rsidP="00836073">
      <w:pPr>
        <w:rPr>
          <w:lang w:val="et-EE"/>
        </w:rPr>
      </w:pPr>
      <w:r w:rsidRPr="00843A64">
        <w:rPr>
          <w:lang w:val="et-EE"/>
        </w:rPr>
        <w:t>Rakvere Linnavalitsuse järelevalveinspektori poolt menetletud haldusrikkumised, mille tulemusena laekuvad trahvid. Rakvere Linnavalitsus ei ole eesmärgiks seadnud selle tululiigi kaudu igal juhul linna eelarvesse täiendavaid vahendeid saada, vaid pigem saavutada linnas tervikuna korras ja hoolitsetud keskkond läbi kõigi osapoolte poolt kehtivate reeglite ja eeskirjade täitmise</w:t>
      </w:r>
      <w:r w:rsidRPr="004C0ACA">
        <w:rPr>
          <w:lang w:val="et-EE"/>
        </w:rPr>
        <w:t>.</w:t>
      </w:r>
      <w:r w:rsidR="004A784A" w:rsidRPr="004C0ACA">
        <w:rPr>
          <w:lang w:val="et-EE"/>
        </w:rPr>
        <w:t xml:space="preserve"> Sellele vaatamata on mõistlik edasisel tegevusel aina enam kaaluda ka rahaliselt distsiplineerivaid meetmeid linna heakorra tagamisel, kui muud mõjutusvahendid ei toimi. </w:t>
      </w:r>
    </w:p>
    <w:p w:rsidR="00836073" w:rsidRPr="00843A64" w:rsidRDefault="00836073" w:rsidP="00836073">
      <w:pPr>
        <w:rPr>
          <w:lang w:val="et-EE"/>
        </w:rPr>
      </w:pPr>
      <w:r w:rsidRPr="00843A64">
        <w:rPr>
          <w:lang w:val="et-EE"/>
        </w:rPr>
        <w:t>Tuludena on seisuga 1.10.201</w:t>
      </w:r>
      <w:r w:rsidR="00244E20">
        <w:rPr>
          <w:lang w:val="et-EE"/>
        </w:rPr>
        <w:t>7</w:t>
      </w:r>
      <w:r w:rsidRPr="00843A64">
        <w:rPr>
          <w:lang w:val="et-EE"/>
        </w:rPr>
        <w:t xml:space="preserve">.a. laekunud linna eelarvesse trahve summas </w:t>
      </w:r>
      <w:r w:rsidRPr="00E65F00">
        <w:rPr>
          <w:lang w:val="et-EE"/>
        </w:rPr>
        <w:t>1</w:t>
      </w:r>
      <w:r w:rsidR="00E65F00" w:rsidRPr="00E65F00">
        <w:rPr>
          <w:lang w:val="et-EE"/>
        </w:rPr>
        <w:t>00</w:t>
      </w:r>
      <w:r w:rsidR="00527AE7" w:rsidRPr="00E65F00">
        <w:rPr>
          <w:lang w:val="et-EE"/>
        </w:rPr>
        <w:t>0</w:t>
      </w:r>
      <w:r w:rsidRPr="00843A64">
        <w:rPr>
          <w:lang w:val="et-EE"/>
        </w:rPr>
        <w:t xml:space="preserve"> eurot</w:t>
      </w:r>
      <w:r w:rsidR="00A404A5">
        <w:rPr>
          <w:lang w:val="et-EE"/>
        </w:rPr>
        <w:t>,</w:t>
      </w:r>
    </w:p>
    <w:p w:rsidR="00C55A19" w:rsidRPr="00843A64" w:rsidRDefault="00C55A19" w:rsidP="00FC6ED1">
      <w:pPr>
        <w:pStyle w:val="Pealkiri2"/>
        <w:numPr>
          <w:ilvl w:val="1"/>
          <w:numId w:val="23"/>
        </w:numPr>
      </w:pPr>
      <w:r w:rsidRPr="00843A64">
        <w:t>Intressi- ja viivisetulud hoiustelt</w:t>
      </w:r>
    </w:p>
    <w:p w:rsidR="00C55A19" w:rsidRPr="00843A64" w:rsidRDefault="00C55A19" w:rsidP="00C55A19">
      <w:pPr>
        <w:spacing w:after="0"/>
        <w:rPr>
          <w:lang w:val="et-EE"/>
        </w:rPr>
      </w:pPr>
      <w:r w:rsidRPr="00843A64">
        <w:rPr>
          <w:lang w:val="et-EE"/>
        </w:rPr>
        <w:t>Tunnus      Kirje nimetus                   201</w:t>
      </w:r>
      <w:r w:rsidR="00244E20">
        <w:rPr>
          <w:lang w:val="et-EE"/>
        </w:rPr>
        <w:t>6</w:t>
      </w:r>
      <w:r w:rsidRPr="00843A64">
        <w:rPr>
          <w:lang w:val="et-EE"/>
        </w:rPr>
        <w:t xml:space="preserve"> tegelik               201</w:t>
      </w:r>
      <w:r w:rsidR="00244E20">
        <w:rPr>
          <w:lang w:val="et-EE"/>
        </w:rPr>
        <w:t>7</w:t>
      </w:r>
      <w:r w:rsidRPr="00843A64">
        <w:rPr>
          <w:lang w:val="et-EE"/>
        </w:rPr>
        <w:t xml:space="preserve"> eelarve         201</w:t>
      </w:r>
      <w:r w:rsidR="00244E20">
        <w:rPr>
          <w:lang w:val="et-EE"/>
        </w:rPr>
        <w:t>8</w:t>
      </w:r>
      <w:r w:rsidRPr="00843A64">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2700"/>
        <w:gridCol w:w="2112"/>
        <w:gridCol w:w="1620"/>
        <w:gridCol w:w="2160"/>
      </w:tblGrid>
      <w:tr w:rsidR="00C55A19" w:rsidRPr="00843A64" w:rsidTr="00EE69EC">
        <w:tc>
          <w:tcPr>
            <w:tcW w:w="876" w:type="dxa"/>
            <w:tcBorders>
              <w:top w:val="single" w:sz="4" w:space="0" w:color="auto"/>
              <w:left w:val="single" w:sz="4" w:space="0" w:color="auto"/>
              <w:bottom w:val="single" w:sz="4" w:space="0" w:color="auto"/>
              <w:right w:val="single" w:sz="4" w:space="0" w:color="auto"/>
            </w:tcBorders>
          </w:tcPr>
          <w:p w:rsidR="00C55A19" w:rsidRPr="00843A64" w:rsidRDefault="00691B36" w:rsidP="00EE69EC">
            <w:pPr>
              <w:rPr>
                <w:lang w:val="et-EE"/>
              </w:rPr>
            </w:pPr>
            <w:r>
              <w:rPr>
                <w:lang w:val="et-EE"/>
              </w:rPr>
              <w:t>655</w:t>
            </w:r>
          </w:p>
        </w:tc>
        <w:tc>
          <w:tcPr>
            <w:tcW w:w="2700" w:type="dxa"/>
            <w:tcBorders>
              <w:top w:val="single" w:sz="4" w:space="0" w:color="auto"/>
              <w:left w:val="single" w:sz="4" w:space="0" w:color="auto"/>
              <w:bottom w:val="single" w:sz="4" w:space="0" w:color="auto"/>
              <w:right w:val="single" w:sz="4" w:space="0" w:color="auto"/>
            </w:tcBorders>
          </w:tcPr>
          <w:p w:rsidR="00C55A19" w:rsidRPr="00843A64" w:rsidRDefault="00C55A19" w:rsidP="00EE69EC">
            <w:pPr>
              <w:rPr>
                <w:lang w:val="et-EE"/>
              </w:rPr>
            </w:pPr>
            <w:r w:rsidRPr="00843A64">
              <w:rPr>
                <w:lang w:val="et-EE"/>
              </w:rPr>
              <w:t>Intressitulu</w:t>
            </w:r>
          </w:p>
        </w:tc>
        <w:tc>
          <w:tcPr>
            <w:tcW w:w="2112" w:type="dxa"/>
            <w:tcBorders>
              <w:top w:val="single" w:sz="4" w:space="0" w:color="auto"/>
              <w:left w:val="single" w:sz="4" w:space="0" w:color="auto"/>
              <w:bottom w:val="single" w:sz="4" w:space="0" w:color="auto"/>
              <w:right w:val="single" w:sz="4" w:space="0" w:color="auto"/>
            </w:tcBorders>
          </w:tcPr>
          <w:p w:rsidR="00C55A19" w:rsidRPr="00843A64" w:rsidRDefault="00244E20" w:rsidP="00244E20">
            <w:pPr>
              <w:rPr>
                <w:lang w:val="et-EE"/>
              </w:rPr>
            </w:pPr>
            <w:r>
              <w:rPr>
                <w:lang w:val="et-EE"/>
              </w:rPr>
              <w:t>341</w:t>
            </w:r>
          </w:p>
        </w:tc>
        <w:tc>
          <w:tcPr>
            <w:tcW w:w="1620" w:type="dxa"/>
            <w:tcBorders>
              <w:top w:val="single" w:sz="4" w:space="0" w:color="auto"/>
              <w:left w:val="single" w:sz="4" w:space="0" w:color="auto"/>
              <w:bottom w:val="single" w:sz="4" w:space="0" w:color="auto"/>
              <w:right w:val="single" w:sz="4" w:space="0" w:color="auto"/>
            </w:tcBorders>
          </w:tcPr>
          <w:p w:rsidR="00C55A19" w:rsidRPr="00843A64" w:rsidRDefault="00C55A19" w:rsidP="00A2370D">
            <w:pPr>
              <w:rPr>
                <w:lang w:val="et-EE"/>
              </w:rPr>
            </w:pPr>
            <w:r w:rsidRPr="00843A64">
              <w:rPr>
                <w:lang w:val="et-EE"/>
              </w:rPr>
              <w:t>0</w:t>
            </w:r>
          </w:p>
        </w:tc>
        <w:tc>
          <w:tcPr>
            <w:tcW w:w="2160" w:type="dxa"/>
            <w:tcBorders>
              <w:top w:val="single" w:sz="4" w:space="0" w:color="auto"/>
              <w:left w:val="single" w:sz="4" w:space="0" w:color="auto"/>
              <w:bottom w:val="single" w:sz="4" w:space="0" w:color="auto"/>
              <w:right w:val="single" w:sz="4" w:space="0" w:color="auto"/>
            </w:tcBorders>
          </w:tcPr>
          <w:p w:rsidR="00C55A19" w:rsidRPr="00843A64" w:rsidRDefault="00A66E68" w:rsidP="00A2370D">
            <w:pPr>
              <w:rPr>
                <w:b/>
                <w:lang w:val="et-EE"/>
              </w:rPr>
            </w:pPr>
            <w:r>
              <w:rPr>
                <w:b/>
                <w:lang w:val="et-EE"/>
              </w:rPr>
              <w:t xml:space="preserve"> </w:t>
            </w:r>
            <w:r w:rsidR="00A2370D">
              <w:rPr>
                <w:b/>
                <w:lang w:val="et-EE"/>
              </w:rPr>
              <w:t>0</w:t>
            </w:r>
          </w:p>
        </w:tc>
      </w:tr>
    </w:tbl>
    <w:p w:rsidR="00836073" w:rsidRPr="00464AE7" w:rsidRDefault="00464AE7" w:rsidP="00836073">
      <w:pPr>
        <w:pStyle w:val="Pealkiri2"/>
        <w:rPr>
          <w:rFonts w:ascii="Times New Roman" w:hAnsi="Times New Roman"/>
          <w:b w:val="0"/>
          <w:sz w:val="24"/>
          <w:lang w:val="et-EE"/>
        </w:rPr>
      </w:pPr>
      <w:r w:rsidRPr="00464AE7">
        <w:rPr>
          <w:rFonts w:ascii="Times New Roman" w:hAnsi="Times New Roman"/>
          <w:b w:val="0"/>
          <w:sz w:val="24"/>
          <w:lang w:val="et-EE"/>
        </w:rPr>
        <w:t>Intressi</w:t>
      </w:r>
      <w:r>
        <w:rPr>
          <w:rFonts w:ascii="Times New Roman" w:hAnsi="Times New Roman"/>
          <w:b w:val="0"/>
          <w:sz w:val="24"/>
          <w:lang w:val="et-EE"/>
        </w:rPr>
        <w:t>tulude kasvu tänast maailma majandusseisu arvestades ei kavandata.</w:t>
      </w:r>
      <w:r w:rsidR="00A66E68" w:rsidRPr="00A66E68">
        <w:t xml:space="preserve"> </w:t>
      </w:r>
      <w:r w:rsidR="00A66E68">
        <w:rPr>
          <w:rFonts w:ascii="Times New Roman" w:hAnsi="Times New Roman"/>
          <w:b w:val="0"/>
          <w:sz w:val="24"/>
          <w:lang w:val="et-EE"/>
        </w:rPr>
        <w:t>Se</w:t>
      </w:r>
      <w:r w:rsidR="00A66E68" w:rsidRPr="00A66E68">
        <w:rPr>
          <w:rFonts w:ascii="Times New Roman" w:hAnsi="Times New Roman"/>
          <w:b w:val="0"/>
          <w:sz w:val="24"/>
          <w:lang w:val="et-EE"/>
        </w:rPr>
        <w:t>isuga 1.10.201</w:t>
      </w:r>
      <w:r w:rsidR="00244E20">
        <w:rPr>
          <w:rFonts w:ascii="Times New Roman" w:hAnsi="Times New Roman"/>
          <w:b w:val="0"/>
          <w:sz w:val="24"/>
          <w:lang w:val="et-EE"/>
        </w:rPr>
        <w:t>7</w:t>
      </w:r>
      <w:r w:rsidR="00A66E68" w:rsidRPr="00A66E68">
        <w:rPr>
          <w:rFonts w:ascii="Times New Roman" w:hAnsi="Times New Roman"/>
          <w:b w:val="0"/>
          <w:sz w:val="24"/>
          <w:lang w:val="et-EE"/>
        </w:rPr>
        <w:t>.a.</w:t>
      </w:r>
      <w:r w:rsidR="00A66E68">
        <w:rPr>
          <w:rFonts w:ascii="Times New Roman" w:hAnsi="Times New Roman"/>
          <w:b w:val="0"/>
          <w:sz w:val="24"/>
          <w:lang w:val="et-EE"/>
        </w:rPr>
        <w:t xml:space="preserve"> on</w:t>
      </w:r>
      <w:r w:rsidR="00A66E68" w:rsidRPr="00A66E68">
        <w:rPr>
          <w:rFonts w:ascii="Times New Roman" w:hAnsi="Times New Roman"/>
          <w:b w:val="0"/>
          <w:sz w:val="24"/>
          <w:lang w:val="et-EE"/>
        </w:rPr>
        <w:t xml:space="preserve"> laekunud linna eelarvesse </w:t>
      </w:r>
      <w:r w:rsidR="00A66E68">
        <w:rPr>
          <w:rFonts w:ascii="Times New Roman" w:hAnsi="Times New Roman"/>
          <w:b w:val="0"/>
          <w:sz w:val="24"/>
          <w:lang w:val="et-EE"/>
        </w:rPr>
        <w:t>intressitul</w:t>
      </w:r>
      <w:r w:rsidR="00D9260B">
        <w:rPr>
          <w:rFonts w:ascii="Times New Roman" w:hAnsi="Times New Roman"/>
          <w:b w:val="0"/>
          <w:sz w:val="24"/>
          <w:lang w:val="et-EE"/>
        </w:rPr>
        <w:t>us</w:t>
      </w:r>
      <w:r w:rsidR="00A66E68">
        <w:rPr>
          <w:rFonts w:ascii="Times New Roman" w:hAnsi="Times New Roman"/>
          <w:b w:val="0"/>
          <w:sz w:val="24"/>
          <w:lang w:val="et-EE"/>
        </w:rPr>
        <w:t>id</w:t>
      </w:r>
      <w:r w:rsidR="00E65F00">
        <w:rPr>
          <w:rFonts w:ascii="Times New Roman" w:hAnsi="Times New Roman"/>
          <w:b w:val="0"/>
          <w:sz w:val="24"/>
          <w:lang w:val="et-EE"/>
        </w:rPr>
        <w:t xml:space="preserve"> 264</w:t>
      </w:r>
      <w:r w:rsidR="00A66E68" w:rsidRPr="00A66E68">
        <w:rPr>
          <w:rFonts w:ascii="Times New Roman" w:hAnsi="Times New Roman"/>
          <w:b w:val="0"/>
          <w:sz w:val="24"/>
          <w:lang w:val="et-EE"/>
        </w:rPr>
        <w:t xml:space="preserve"> eurot</w:t>
      </w:r>
      <w:r w:rsidR="00A404A5">
        <w:rPr>
          <w:rFonts w:ascii="Times New Roman" w:hAnsi="Times New Roman"/>
          <w:b w:val="0"/>
          <w:sz w:val="24"/>
          <w:lang w:val="et-EE"/>
        </w:rPr>
        <w:t>.</w:t>
      </w:r>
    </w:p>
    <w:p w:rsidR="001D485F" w:rsidRDefault="001D485F" w:rsidP="001D485F">
      <w:pPr>
        <w:rPr>
          <w:lang w:val="et-EE"/>
        </w:rPr>
      </w:pPr>
    </w:p>
    <w:p w:rsidR="001D485F" w:rsidRDefault="001D485F" w:rsidP="001D485F">
      <w:pPr>
        <w:rPr>
          <w:lang w:val="et-EE"/>
        </w:rPr>
      </w:pPr>
    </w:p>
    <w:p w:rsidR="00464AE7" w:rsidRDefault="00464AE7" w:rsidP="001D485F">
      <w:pPr>
        <w:rPr>
          <w:lang w:val="et-EE"/>
        </w:rPr>
      </w:pPr>
    </w:p>
    <w:p w:rsidR="00FD11A1" w:rsidRDefault="00FD11A1" w:rsidP="001D485F">
      <w:pPr>
        <w:rPr>
          <w:lang w:val="et-EE"/>
        </w:rPr>
      </w:pPr>
    </w:p>
    <w:p w:rsidR="00FD11A1" w:rsidRDefault="00FD11A1" w:rsidP="001D485F">
      <w:pPr>
        <w:rPr>
          <w:lang w:val="et-EE"/>
        </w:rPr>
      </w:pPr>
    </w:p>
    <w:p w:rsidR="00FD11A1" w:rsidRDefault="00FD11A1" w:rsidP="001D485F">
      <w:pPr>
        <w:rPr>
          <w:lang w:val="et-EE"/>
        </w:rPr>
      </w:pPr>
    </w:p>
    <w:p w:rsidR="00FD11A1" w:rsidRDefault="00FD11A1" w:rsidP="001D485F">
      <w:pPr>
        <w:rPr>
          <w:lang w:val="et-EE"/>
        </w:rPr>
      </w:pPr>
    </w:p>
    <w:p w:rsidR="00FD11A1" w:rsidRDefault="00FD11A1" w:rsidP="001D485F">
      <w:pPr>
        <w:rPr>
          <w:lang w:val="et-EE"/>
        </w:rPr>
      </w:pPr>
    </w:p>
    <w:p w:rsidR="00FD11A1" w:rsidRDefault="00FD11A1" w:rsidP="001D485F">
      <w:pPr>
        <w:rPr>
          <w:lang w:val="et-EE"/>
        </w:rPr>
      </w:pPr>
    </w:p>
    <w:p w:rsidR="00FD11A1" w:rsidRDefault="00FD11A1" w:rsidP="001D485F">
      <w:pPr>
        <w:rPr>
          <w:lang w:val="et-EE"/>
        </w:rPr>
      </w:pPr>
    </w:p>
    <w:p w:rsidR="00FD11A1" w:rsidRDefault="00FD11A1" w:rsidP="001D485F">
      <w:pPr>
        <w:rPr>
          <w:lang w:val="et-EE"/>
        </w:rPr>
      </w:pPr>
    </w:p>
    <w:p w:rsidR="00FD11A1" w:rsidRDefault="00FD11A1" w:rsidP="001D485F">
      <w:pPr>
        <w:rPr>
          <w:lang w:val="et-EE"/>
        </w:rPr>
      </w:pPr>
    </w:p>
    <w:p w:rsidR="00FD11A1" w:rsidRDefault="00FD11A1" w:rsidP="001D485F">
      <w:pPr>
        <w:rPr>
          <w:lang w:val="et-EE"/>
        </w:rPr>
      </w:pPr>
    </w:p>
    <w:p w:rsidR="008F7D77" w:rsidRPr="004F76FE" w:rsidRDefault="008F7D77" w:rsidP="00550781">
      <w:pPr>
        <w:pStyle w:val="Pealkiri2"/>
        <w:numPr>
          <w:ilvl w:val="0"/>
          <w:numId w:val="5"/>
        </w:numPr>
      </w:pPr>
      <w:r w:rsidRPr="004F76FE">
        <w:t>KULUD</w:t>
      </w:r>
    </w:p>
    <w:p w:rsidR="00BB294C" w:rsidRPr="00350B01" w:rsidRDefault="008F7D77" w:rsidP="004F76FE">
      <w:pPr>
        <w:rPr>
          <w:lang w:val="et-EE"/>
        </w:rPr>
      </w:pPr>
      <w:r w:rsidRPr="00350B01">
        <w:rPr>
          <w:lang w:val="et-EE"/>
        </w:rPr>
        <w:t xml:space="preserve">Kulude üldist kasvu on eelarvekasutajate lõikes </w:t>
      </w:r>
      <w:r w:rsidR="00EB163A" w:rsidRPr="00350B01">
        <w:rPr>
          <w:lang w:val="et-EE"/>
        </w:rPr>
        <w:t xml:space="preserve">mõjutanud </w:t>
      </w:r>
      <w:r w:rsidR="00AE7A70">
        <w:rPr>
          <w:lang w:val="et-EE"/>
        </w:rPr>
        <w:t>personalikulude</w:t>
      </w:r>
      <w:r w:rsidR="000238F8" w:rsidRPr="00350B01">
        <w:rPr>
          <w:lang w:val="et-EE"/>
        </w:rPr>
        <w:t xml:space="preserve"> </w:t>
      </w:r>
      <w:r w:rsidR="00AE7A70">
        <w:rPr>
          <w:lang w:val="et-EE"/>
        </w:rPr>
        <w:t xml:space="preserve">suurenemine </w:t>
      </w:r>
      <w:r w:rsidR="000238F8" w:rsidRPr="00350B01">
        <w:rPr>
          <w:lang w:val="et-EE"/>
        </w:rPr>
        <w:t>ja sisseostetavate teenuste</w:t>
      </w:r>
      <w:r w:rsidR="00AE7A70">
        <w:rPr>
          <w:lang w:val="et-EE"/>
        </w:rPr>
        <w:t xml:space="preserve"> kallinemine</w:t>
      </w:r>
      <w:r w:rsidR="000238F8" w:rsidRPr="00350B01">
        <w:rPr>
          <w:lang w:val="et-EE"/>
        </w:rPr>
        <w:t>.</w:t>
      </w:r>
      <w:r w:rsidR="006931C5" w:rsidRPr="00350B01">
        <w:rPr>
          <w:lang w:val="et-EE"/>
        </w:rPr>
        <w:t xml:space="preserve"> Eelarve kulude planeerimisel on arvestatud miinimumpalga tõusuga </w:t>
      </w:r>
      <w:r w:rsidR="0030640A">
        <w:rPr>
          <w:lang w:val="et-EE"/>
        </w:rPr>
        <w:t>4</w:t>
      </w:r>
      <w:r w:rsidR="000F57E1">
        <w:rPr>
          <w:lang w:val="et-EE"/>
        </w:rPr>
        <w:t>7</w:t>
      </w:r>
      <w:r w:rsidR="0030640A">
        <w:rPr>
          <w:lang w:val="et-EE"/>
        </w:rPr>
        <w:t>0</w:t>
      </w:r>
      <w:r w:rsidR="006931C5" w:rsidRPr="00350B01">
        <w:rPr>
          <w:lang w:val="et-EE"/>
        </w:rPr>
        <w:t xml:space="preserve"> eurolt </w:t>
      </w:r>
      <w:r w:rsidR="000F57E1">
        <w:rPr>
          <w:lang w:val="et-EE"/>
        </w:rPr>
        <w:t>500</w:t>
      </w:r>
      <w:r w:rsidR="006931C5" w:rsidRPr="00350B01">
        <w:rPr>
          <w:lang w:val="et-EE"/>
        </w:rPr>
        <w:t xml:space="preserve"> eurole</w:t>
      </w:r>
      <w:r w:rsidR="00BB294C" w:rsidRPr="00350B01">
        <w:rPr>
          <w:lang w:val="et-EE"/>
        </w:rPr>
        <w:t>.</w:t>
      </w:r>
    </w:p>
    <w:p w:rsidR="008F7D77" w:rsidRPr="00350B01" w:rsidRDefault="008F7D77" w:rsidP="004F76FE">
      <w:pPr>
        <w:rPr>
          <w:lang w:val="et-EE"/>
        </w:rPr>
      </w:pPr>
      <w:r w:rsidRPr="00350B01">
        <w:rPr>
          <w:lang w:val="et-EE"/>
        </w:rPr>
        <w:t>Valitsemiskulude hulka arvestatakse ka laenuintresside tagasimaksed sõltumata võetud laenu kasutamise otstarbest (näiteks haridusobjektide ehitamine, kultuuriobjektide ehitamine jne). Parema ülevaate nimel esitame laenuga seonduvad kulutused eraldi. Laenud ja tagasimaksekohustused esitatud Lisa 1.</w:t>
      </w:r>
    </w:p>
    <w:p w:rsidR="008F7D77" w:rsidRPr="00350B01" w:rsidRDefault="008F7D77" w:rsidP="004F76FE">
      <w:pPr>
        <w:rPr>
          <w:lang w:val="et-EE"/>
        </w:rPr>
      </w:pPr>
      <w:r w:rsidRPr="00350B01">
        <w:rPr>
          <w:lang w:val="et-EE"/>
        </w:rPr>
        <w:t xml:space="preserve">Kulutuste kokkuhoidu on saavutatud </w:t>
      </w:r>
      <w:r w:rsidR="00AE7A70">
        <w:rPr>
          <w:lang w:val="et-EE"/>
        </w:rPr>
        <w:t xml:space="preserve">eelkõige </w:t>
      </w:r>
      <w:r w:rsidRPr="00350B01">
        <w:rPr>
          <w:lang w:val="et-EE"/>
        </w:rPr>
        <w:t>energiasäästu meetmete rakendamise kaudu läbi hoonet</w:t>
      </w:r>
      <w:r w:rsidR="00B84D5F">
        <w:rPr>
          <w:lang w:val="et-EE"/>
        </w:rPr>
        <w:t>e soojustamise</w:t>
      </w:r>
      <w:r w:rsidRPr="00350B01">
        <w:rPr>
          <w:lang w:val="et-EE"/>
        </w:rPr>
        <w:t xml:space="preserve">. Samas on suurenenud elektrienergia tarbimine seoses uute ventilatsiooniseadmete väljaehitamise ja muude elektrienergial töötavate seadmete kasutuselevõtuga. </w:t>
      </w:r>
    </w:p>
    <w:p w:rsidR="008F7D77" w:rsidRPr="004F76FE" w:rsidRDefault="00343231" w:rsidP="00343231">
      <w:pPr>
        <w:pStyle w:val="Pealkiri2"/>
      </w:pPr>
      <w:r>
        <w:rPr>
          <w:lang w:val="et-EE"/>
        </w:rPr>
        <w:t>1.</w:t>
      </w:r>
      <w:r w:rsidR="008F7D77" w:rsidRPr="004F76FE">
        <w:t>Üldised valitsussektori teenused (01)</w:t>
      </w:r>
    </w:p>
    <w:p w:rsidR="008F7D77" w:rsidRPr="004F76FE" w:rsidRDefault="008F7D77" w:rsidP="00FC6ED1">
      <w:pPr>
        <w:pStyle w:val="Pealkiri2"/>
        <w:numPr>
          <w:ilvl w:val="1"/>
          <w:numId w:val="22"/>
        </w:numPr>
      </w:pPr>
      <w:r w:rsidRPr="004F76FE">
        <w:t>Linnavolikogu</w:t>
      </w:r>
    </w:p>
    <w:p w:rsidR="008F7D77" w:rsidRPr="004F76FE" w:rsidRDefault="00544697" w:rsidP="00E50D02">
      <w:pPr>
        <w:spacing w:after="0"/>
        <w:rPr>
          <w:lang w:val="et-EE"/>
        </w:rPr>
      </w:pPr>
      <w:r w:rsidRPr="00544697">
        <w:rPr>
          <w:lang w:val="et-EE"/>
        </w:rPr>
        <w:t>Tunnus   Kirje nimetus</w:t>
      </w:r>
      <w:r w:rsidR="00007E93">
        <w:rPr>
          <w:lang w:val="et-EE"/>
        </w:rPr>
        <w:t xml:space="preserve"> </w:t>
      </w:r>
      <w:r w:rsidRPr="00544697">
        <w:rPr>
          <w:lang w:val="et-EE"/>
        </w:rPr>
        <w:tab/>
        <w:t xml:space="preserve"> </w:t>
      </w:r>
      <w:r w:rsidR="00007E93">
        <w:rPr>
          <w:lang w:val="et-EE"/>
        </w:rPr>
        <w:t xml:space="preserve"> </w:t>
      </w:r>
      <w:r w:rsidR="00007E93">
        <w:t xml:space="preserve">  </w:t>
      </w:r>
      <w:r w:rsidRPr="00544697">
        <w:rPr>
          <w:lang w:val="et-EE"/>
        </w:rPr>
        <w:t>201</w:t>
      </w:r>
      <w:r w:rsidR="00C516CC">
        <w:rPr>
          <w:lang w:val="et-EE"/>
        </w:rPr>
        <w:t>6</w:t>
      </w:r>
      <w:r w:rsidRPr="00544697">
        <w:rPr>
          <w:lang w:val="et-EE"/>
        </w:rPr>
        <w:t xml:space="preserve"> tegelik </w:t>
      </w:r>
      <w:r w:rsidR="00007E93">
        <w:rPr>
          <w:lang w:val="et-EE"/>
        </w:rPr>
        <w:t xml:space="preserve">      </w:t>
      </w:r>
      <w:r w:rsidRPr="00544697">
        <w:rPr>
          <w:lang w:val="et-EE"/>
        </w:rPr>
        <w:t xml:space="preserve">  </w:t>
      </w:r>
      <w:r>
        <w:rPr>
          <w:lang w:val="et-EE"/>
        </w:rPr>
        <w:t xml:space="preserve">       </w:t>
      </w:r>
      <w:r w:rsidRPr="00544697">
        <w:rPr>
          <w:lang w:val="et-EE"/>
        </w:rPr>
        <w:t xml:space="preserve">  201</w:t>
      </w:r>
      <w:r w:rsidR="00C516CC">
        <w:rPr>
          <w:lang w:val="et-EE"/>
        </w:rPr>
        <w:t>7</w:t>
      </w:r>
      <w:r w:rsidRPr="00544697">
        <w:rPr>
          <w:lang w:val="et-EE"/>
        </w:rPr>
        <w:t xml:space="preserve"> eelarve            </w:t>
      </w:r>
      <w:r w:rsidR="00007E93">
        <w:rPr>
          <w:lang w:val="et-EE"/>
        </w:rPr>
        <w:t xml:space="preserve">  </w:t>
      </w:r>
      <w:r w:rsidRPr="00544697">
        <w:rPr>
          <w:lang w:val="et-EE"/>
        </w:rPr>
        <w:t xml:space="preserve"> 201</w:t>
      </w:r>
      <w:r w:rsidR="00C516CC">
        <w:rPr>
          <w:lang w:val="et-EE"/>
        </w:rPr>
        <w:t>8</w:t>
      </w:r>
      <w:r w:rsidRPr="00544697">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2315"/>
        <w:gridCol w:w="2278"/>
        <w:gridCol w:w="2105"/>
        <w:gridCol w:w="2379"/>
      </w:tblGrid>
      <w:tr w:rsidR="00C516CC" w:rsidRPr="005073F8">
        <w:tc>
          <w:tcPr>
            <w:tcW w:w="828" w:type="dxa"/>
            <w:tcBorders>
              <w:top w:val="single" w:sz="4" w:space="0" w:color="auto"/>
              <w:left w:val="single" w:sz="4" w:space="0" w:color="auto"/>
              <w:bottom w:val="single" w:sz="4" w:space="0" w:color="auto"/>
              <w:right w:val="single" w:sz="4" w:space="0" w:color="auto"/>
            </w:tcBorders>
          </w:tcPr>
          <w:p w:rsidR="008F7D77" w:rsidRPr="004F76FE" w:rsidRDefault="008F7D77" w:rsidP="004F76FE">
            <w:pPr>
              <w:rPr>
                <w:lang w:val="et-EE"/>
              </w:rPr>
            </w:pPr>
            <w:r w:rsidRPr="004F76FE">
              <w:rPr>
                <w:lang w:val="et-EE"/>
              </w:rPr>
              <w:t>01111</w:t>
            </w:r>
          </w:p>
        </w:tc>
        <w:tc>
          <w:tcPr>
            <w:tcW w:w="2340" w:type="dxa"/>
            <w:tcBorders>
              <w:top w:val="single" w:sz="4" w:space="0" w:color="auto"/>
              <w:left w:val="single" w:sz="4" w:space="0" w:color="auto"/>
              <w:bottom w:val="single" w:sz="4" w:space="0" w:color="auto"/>
              <w:right w:val="single" w:sz="4" w:space="0" w:color="auto"/>
            </w:tcBorders>
          </w:tcPr>
          <w:p w:rsidR="008F7D77" w:rsidRPr="004F76FE" w:rsidRDefault="008F7D77" w:rsidP="004F76FE">
            <w:pPr>
              <w:rPr>
                <w:lang w:val="et-EE"/>
              </w:rPr>
            </w:pPr>
            <w:r w:rsidRPr="004F76FE">
              <w:rPr>
                <w:lang w:val="et-EE"/>
              </w:rPr>
              <w:t>Linnavolikogu</w:t>
            </w:r>
          </w:p>
        </w:tc>
        <w:tc>
          <w:tcPr>
            <w:tcW w:w="2340" w:type="dxa"/>
            <w:tcBorders>
              <w:top w:val="single" w:sz="4" w:space="0" w:color="auto"/>
              <w:left w:val="single" w:sz="4" w:space="0" w:color="auto"/>
              <w:bottom w:val="single" w:sz="4" w:space="0" w:color="auto"/>
              <w:right w:val="single" w:sz="4" w:space="0" w:color="auto"/>
            </w:tcBorders>
          </w:tcPr>
          <w:p w:rsidR="008F7D77" w:rsidRPr="00331681" w:rsidRDefault="00C516CC" w:rsidP="00C516CC">
            <w:pPr>
              <w:rPr>
                <w:lang w:val="et-EE"/>
              </w:rPr>
            </w:pPr>
            <w:r>
              <w:rPr>
                <w:lang w:val="et-EE"/>
              </w:rPr>
              <w:t>190</w:t>
            </w:r>
            <w:r w:rsidR="006931C5" w:rsidRPr="00331681">
              <w:rPr>
                <w:lang w:val="et-EE"/>
              </w:rPr>
              <w:t xml:space="preserve"> </w:t>
            </w:r>
            <w:r>
              <w:rPr>
                <w:lang w:val="et-EE"/>
              </w:rPr>
              <w:t>085</w:t>
            </w:r>
          </w:p>
        </w:tc>
        <w:tc>
          <w:tcPr>
            <w:tcW w:w="2160" w:type="dxa"/>
            <w:tcBorders>
              <w:top w:val="single" w:sz="4" w:space="0" w:color="auto"/>
              <w:left w:val="single" w:sz="4" w:space="0" w:color="auto"/>
              <w:bottom w:val="single" w:sz="4" w:space="0" w:color="auto"/>
              <w:right w:val="single" w:sz="4" w:space="0" w:color="auto"/>
            </w:tcBorders>
          </w:tcPr>
          <w:p w:rsidR="008F7D77" w:rsidRPr="00331681" w:rsidRDefault="00007E93" w:rsidP="00C516CC">
            <w:pPr>
              <w:rPr>
                <w:lang w:val="et-EE"/>
              </w:rPr>
            </w:pPr>
            <w:r>
              <w:rPr>
                <w:lang w:val="et-EE"/>
              </w:rPr>
              <w:t>1</w:t>
            </w:r>
            <w:r w:rsidR="00C516CC">
              <w:rPr>
                <w:lang w:val="et-EE"/>
              </w:rPr>
              <w:t>09</w:t>
            </w:r>
            <w:r>
              <w:rPr>
                <w:lang w:val="et-EE"/>
              </w:rPr>
              <w:t xml:space="preserve"> </w:t>
            </w:r>
            <w:r w:rsidR="00C516CC">
              <w:rPr>
                <w:lang w:val="et-EE"/>
              </w:rPr>
              <w:t>577</w:t>
            </w:r>
          </w:p>
        </w:tc>
        <w:tc>
          <w:tcPr>
            <w:tcW w:w="2444" w:type="dxa"/>
            <w:tcBorders>
              <w:top w:val="single" w:sz="4" w:space="0" w:color="auto"/>
              <w:left w:val="single" w:sz="4" w:space="0" w:color="auto"/>
              <w:bottom w:val="single" w:sz="4" w:space="0" w:color="auto"/>
              <w:right w:val="single" w:sz="4" w:space="0" w:color="auto"/>
            </w:tcBorders>
          </w:tcPr>
          <w:p w:rsidR="008F7D77" w:rsidRPr="00331681" w:rsidRDefault="00331681" w:rsidP="00C516CC">
            <w:pPr>
              <w:rPr>
                <w:b/>
                <w:lang w:val="et-EE"/>
              </w:rPr>
            </w:pPr>
            <w:r w:rsidRPr="00331681">
              <w:rPr>
                <w:b/>
                <w:lang w:val="et-EE"/>
              </w:rPr>
              <w:t>1</w:t>
            </w:r>
            <w:r w:rsidR="00C516CC">
              <w:rPr>
                <w:b/>
                <w:lang w:val="et-EE"/>
              </w:rPr>
              <w:t>14</w:t>
            </w:r>
            <w:r w:rsidR="006931C5" w:rsidRPr="00331681">
              <w:rPr>
                <w:b/>
                <w:lang w:val="et-EE"/>
              </w:rPr>
              <w:t xml:space="preserve"> </w:t>
            </w:r>
            <w:r w:rsidR="00C516CC">
              <w:rPr>
                <w:b/>
                <w:lang w:val="et-EE"/>
              </w:rPr>
              <w:t>328</w:t>
            </w:r>
          </w:p>
        </w:tc>
      </w:tr>
    </w:tbl>
    <w:p w:rsidR="008F7D77" w:rsidRPr="004F76FE" w:rsidRDefault="008F7D77" w:rsidP="004F76FE">
      <w:pPr>
        <w:rPr>
          <w:lang w:val="et-EE"/>
        </w:rPr>
      </w:pPr>
    </w:p>
    <w:p w:rsidR="008F7D77" w:rsidRPr="00331681" w:rsidRDefault="0081633A" w:rsidP="004F76FE">
      <w:pPr>
        <w:rPr>
          <w:lang w:val="et-EE"/>
        </w:rPr>
      </w:pPr>
      <w:r w:rsidRPr="00331681">
        <w:rPr>
          <w:lang w:val="et-EE"/>
        </w:rPr>
        <w:t>P</w:t>
      </w:r>
      <w:r w:rsidR="008F7D77" w:rsidRPr="00331681">
        <w:rPr>
          <w:lang w:val="et-EE"/>
        </w:rPr>
        <w:t>ersonalikulude</w:t>
      </w:r>
      <w:r w:rsidRPr="00331681">
        <w:rPr>
          <w:lang w:val="et-EE"/>
        </w:rPr>
        <w:t>ks kavandatakse</w:t>
      </w:r>
      <w:r w:rsidR="008F7D77" w:rsidRPr="00331681">
        <w:rPr>
          <w:lang w:val="et-EE"/>
        </w:rPr>
        <w:t xml:space="preserve"> </w:t>
      </w:r>
      <w:r w:rsidR="0030640A">
        <w:rPr>
          <w:lang w:val="et-EE"/>
        </w:rPr>
        <w:t>9</w:t>
      </w:r>
      <w:r w:rsidR="004733B3">
        <w:rPr>
          <w:lang w:val="et-EE"/>
        </w:rPr>
        <w:t>6</w:t>
      </w:r>
      <w:r w:rsidR="00331681" w:rsidRPr="00331681">
        <w:rPr>
          <w:lang w:val="et-EE"/>
        </w:rPr>
        <w:t> </w:t>
      </w:r>
      <w:r w:rsidR="004733B3">
        <w:rPr>
          <w:lang w:val="et-EE"/>
        </w:rPr>
        <w:t>428</w:t>
      </w:r>
      <w:r w:rsidR="00331681" w:rsidRPr="00331681">
        <w:rPr>
          <w:lang w:val="et-EE"/>
        </w:rPr>
        <w:t xml:space="preserve"> eurot</w:t>
      </w:r>
      <w:r w:rsidR="008F7D77" w:rsidRPr="00331681">
        <w:rPr>
          <w:lang w:val="et-EE"/>
        </w:rPr>
        <w:t xml:space="preserve"> (sh volikogu esimehe</w:t>
      </w:r>
      <w:r w:rsidR="00331681">
        <w:rPr>
          <w:lang w:val="et-EE"/>
        </w:rPr>
        <w:t xml:space="preserve"> ja kantselei juhataja ning</w:t>
      </w:r>
      <w:r w:rsidR="008F7D77" w:rsidRPr="00331681">
        <w:rPr>
          <w:lang w:val="et-EE"/>
        </w:rPr>
        <w:t xml:space="preserve"> komisjonide esimeeste ja volikogu </w:t>
      </w:r>
      <w:r w:rsidR="008F7D77" w:rsidRPr="00676CC7">
        <w:rPr>
          <w:lang w:val="et-EE"/>
        </w:rPr>
        <w:t>liikmete tasud).</w:t>
      </w:r>
      <w:r w:rsidR="008F7D77" w:rsidRPr="00331681">
        <w:rPr>
          <w:lang w:val="et-EE"/>
        </w:rPr>
        <w:t xml:space="preserve"> Palgakuludest tasutakse ka erinevate ekspertide kaasamist (vaj</w:t>
      </w:r>
      <w:r w:rsidR="00CE659A">
        <w:rPr>
          <w:lang w:val="et-EE"/>
        </w:rPr>
        <w:t>adusel ja vahendite olemasolul).</w:t>
      </w:r>
    </w:p>
    <w:p w:rsidR="008F7D77" w:rsidRPr="00331681" w:rsidRDefault="0081633A" w:rsidP="004F76FE">
      <w:pPr>
        <w:rPr>
          <w:lang w:val="et-EE"/>
        </w:rPr>
      </w:pPr>
      <w:r w:rsidRPr="00331681">
        <w:rPr>
          <w:lang w:val="et-EE"/>
        </w:rPr>
        <w:t>M</w:t>
      </w:r>
      <w:r w:rsidR="008F7D77" w:rsidRPr="00331681">
        <w:rPr>
          <w:lang w:val="et-EE"/>
        </w:rPr>
        <w:t>ajandamiskulude</w:t>
      </w:r>
      <w:r w:rsidRPr="00331681">
        <w:rPr>
          <w:lang w:val="et-EE"/>
        </w:rPr>
        <w:t>ks</w:t>
      </w:r>
      <w:r w:rsidR="008F7D77" w:rsidRPr="00331681">
        <w:rPr>
          <w:lang w:val="et-EE"/>
        </w:rPr>
        <w:t xml:space="preserve"> (sh administreerimise, transpordi, lähetuste, koolituste, ürituste, info- ja kommunikatsioonitehnoloogia, inventari jms kulud) </w:t>
      </w:r>
      <w:r w:rsidRPr="00331681">
        <w:rPr>
          <w:lang w:val="et-EE"/>
        </w:rPr>
        <w:t xml:space="preserve">on kavandatud </w:t>
      </w:r>
      <w:r w:rsidR="008F7D77" w:rsidRPr="00331681">
        <w:rPr>
          <w:lang w:val="et-EE"/>
        </w:rPr>
        <w:t xml:space="preserve">17 </w:t>
      </w:r>
      <w:r w:rsidR="0030640A">
        <w:rPr>
          <w:lang w:val="et-EE"/>
        </w:rPr>
        <w:t>900</w:t>
      </w:r>
      <w:r w:rsidR="008F7D77" w:rsidRPr="00331681">
        <w:rPr>
          <w:lang w:val="et-EE"/>
        </w:rPr>
        <w:t xml:space="preserve"> eurot.</w:t>
      </w:r>
    </w:p>
    <w:p w:rsidR="008F7D77" w:rsidRPr="004F76FE" w:rsidRDefault="008F7D77" w:rsidP="00FC6ED1">
      <w:pPr>
        <w:pStyle w:val="Pealkiri2"/>
        <w:numPr>
          <w:ilvl w:val="1"/>
          <w:numId w:val="22"/>
        </w:numPr>
      </w:pPr>
      <w:r w:rsidRPr="004F76FE">
        <w:t>Linnavalitsus</w:t>
      </w:r>
    </w:p>
    <w:p w:rsidR="008F7D77" w:rsidRPr="004F76FE" w:rsidRDefault="00544697" w:rsidP="00740BD5">
      <w:pPr>
        <w:spacing w:after="0"/>
        <w:rPr>
          <w:lang w:val="et-EE"/>
        </w:rPr>
      </w:pPr>
      <w:r w:rsidRPr="00544697">
        <w:rPr>
          <w:lang w:val="et-EE"/>
        </w:rPr>
        <w:t>Tunnus</w:t>
      </w:r>
      <w:r w:rsidR="005946A0">
        <w:rPr>
          <w:lang w:val="et-EE"/>
        </w:rPr>
        <w:t xml:space="preserve">  </w:t>
      </w:r>
      <w:r w:rsidRPr="00544697">
        <w:rPr>
          <w:lang w:val="et-EE"/>
        </w:rPr>
        <w:t xml:space="preserve">   Kirje nimetus</w:t>
      </w:r>
      <w:r w:rsidRPr="00544697">
        <w:rPr>
          <w:lang w:val="et-EE"/>
        </w:rPr>
        <w:tab/>
      </w:r>
      <w:r w:rsidRPr="00544697">
        <w:rPr>
          <w:lang w:val="et-EE"/>
        </w:rPr>
        <w:tab/>
        <w:t xml:space="preserve"> </w:t>
      </w:r>
      <w:r w:rsidR="005946A0">
        <w:rPr>
          <w:lang w:val="et-EE"/>
        </w:rPr>
        <w:t xml:space="preserve">     </w:t>
      </w:r>
      <w:r w:rsidRPr="00544697">
        <w:rPr>
          <w:lang w:val="et-EE"/>
        </w:rPr>
        <w:t>201</w:t>
      </w:r>
      <w:r w:rsidR="004733B3">
        <w:rPr>
          <w:lang w:val="et-EE"/>
        </w:rPr>
        <w:t>6</w:t>
      </w:r>
      <w:r w:rsidRPr="00544697">
        <w:rPr>
          <w:lang w:val="et-EE"/>
        </w:rPr>
        <w:t xml:space="preserve"> tegelik</w:t>
      </w:r>
      <w:r w:rsidR="005946A0">
        <w:rPr>
          <w:lang w:val="et-EE"/>
        </w:rPr>
        <w:t xml:space="preserve">        </w:t>
      </w:r>
      <w:r w:rsidRPr="00544697">
        <w:rPr>
          <w:lang w:val="et-EE"/>
        </w:rPr>
        <w:t xml:space="preserve">     201</w:t>
      </w:r>
      <w:r w:rsidR="004733B3">
        <w:rPr>
          <w:lang w:val="et-EE"/>
        </w:rPr>
        <w:t>7</w:t>
      </w:r>
      <w:r w:rsidRPr="00544697">
        <w:rPr>
          <w:lang w:val="et-EE"/>
        </w:rPr>
        <w:t xml:space="preserve"> eelarve             201</w:t>
      </w:r>
      <w:r w:rsidR="004733B3">
        <w:rPr>
          <w:lang w:val="et-EE"/>
        </w:rPr>
        <w:t>8</w:t>
      </w:r>
      <w:r w:rsidRPr="00544697">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2984"/>
        <w:gridCol w:w="1972"/>
        <w:gridCol w:w="1973"/>
        <w:gridCol w:w="1973"/>
      </w:tblGrid>
      <w:tr w:rsidR="004733B3" w:rsidRPr="00E67D95">
        <w:tc>
          <w:tcPr>
            <w:tcW w:w="1008" w:type="dxa"/>
            <w:tcBorders>
              <w:top w:val="single" w:sz="4" w:space="0" w:color="auto"/>
              <w:left w:val="single" w:sz="4" w:space="0" w:color="auto"/>
              <w:bottom w:val="single" w:sz="4" w:space="0" w:color="auto"/>
              <w:right w:val="single" w:sz="4" w:space="0" w:color="auto"/>
            </w:tcBorders>
          </w:tcPr>
          <w:p w:rsidR="008F7D77" w:rsidRPr="004F76FE" w:rsidRDefault="008F7D77" w:rsidP="004F76FE">
            <w:pPr>
              <w:rPr>
                <w:lang w:val="et-EE"/>
              </w:rPr>
            </w:pPr>
            <w:r w:rsidRPr="004F76FE">
              <w:rPr>
                <w:lang w:val="et-EE"/>
              </w:rPr>
              <w:t>01112</w:t>
            </w:r>
          </w:p>
        </w:tc>
        <w:tc>
          <w:tcPr>
            <w:tcW w:w="3036" w:type="dxa"/>
            <w:tcBorders>
              <w:top w:val="single" w:sz="4" w:space="0" w:color="auto"/>
              <w:left w:val="single" w:sz="4" w:space="0" w:color="auto"/>
              <w:bottom w:val="single" w:sz="4" w:space="0" w:color="auto"/>
              <w:right w:val="single" w:sz="4" w:space="0" w:color="auto"/>
            </w:tcBorders>
          </w:tcPr>
          <w:p w:rsidR="008F7D77" w:rsidRPr="004F76FE" w:rsidRDefault="008F7D77" w:rsidP="004F76FE">
            <w:pPr>
              <w:rPr>
                <w:lang w:val="et-EE"/>
              </w:rPr>
            </w:pPr>
            <w:r w:rsidRPr="004F76FE">
              <w:rPr>
                <w:lang w:val="et-EE"/>
              </w:rPr>
              <w:t>Linnavalitsus</w:t>
            </w:r>
          </w:p>
        </w:tc>
        <w:tc>
          <w:tcPr>
            <w:tcW w:w="2022" w:type="dxa"/>
            <w:tcBorders>
              <w:top w:val="single" w:sz="4" w:space="0" w:color="auto"/>
              <w:left w:val="single" w:sz="4" w:space="0" w:color="auto"/>
              <w:bottom w:val="single" w:sz="4" w:space="0" w:color="auto"/>
              <w:right w:val="single" w:sz="4" w:space="0" w:color="auto"/>
            </w:tcBorders>
          </w:tcPr>
          <w:p w:rsidR="008F7D77" w:rsidRPr="00F66409" w:rsidRDefault="004733B3" w:rsidP="004733B3">
            <w:pPr>
              <w:rPr>
                <w:lang w:val="et-EE"/>
              </w:rPr>
            </w:pPr>
            <w:r>
              <w:rPr>
                <w:lang w:val="et-EE"/>
              </w:rPr>
              <w:t>844</w:t>
            </w:r>
            <w:r w:rsidR="00A00FAA" w:rsidRPr="00F66409">
              <w:rPr>
                <w:lang w:val="et-EE"/>
              </w:rPr>
              <w:t xml:space="preserve"> </w:t>
            </w:r>
            <w:r>
              <w:rPr>
                <w:lang w:val="et-EE"/>
              </w:rPr>
              <w:t>397</w:t>
            </w:r>
          </w:p>
        </w:tc>
        <w:tc>
          <w:tcPr>
            <w:tcW w:w="2023" w:type="dxa"/>
            <w:tcBorders>
              <w:top w:val="single" w:sz="4" w:space="0" w:color="auto"/>
              <w:left w:val="single" w:sz="4" w:space="0" w:color="auto"/>
              <w:bottom w:val="single" w:sz="4" w:space="0" w:color="auto"/>
              <w:right w:val="single" w:sz="4" w:space="0" w:color="auto"/>
            </w:tcBorders>
          </w:tcPr>
          <w:p w:rsidR="008F7D77" w:rsidRPr="00F66409" w:rsidRDefault="004733B3" w:rsidP="004733B3">
            <w:pPr>
              <w:rPr>
                <w:lang w:val="et-EE"/>
              </w:rPr>
            </w:pPr>
            <w:r>
              <w:rPr>
                <w:lang w:val="et-EE"/>
              </w:rPr>
              <w:t>727</w:t>
            </w:r>
            <w:r w:rsidR="00A00FAA" w:rsidRPr="00F66409">
              <w:rPr>
                <w:lang w:val="et-EE"/>
              </w:rPr>
              <w:t xml:space="preserve"> </w:t>
            </w:r>
            <w:r>
              <w:rPr>
                <w:lang w:val="et-EE"/>
              </w:rPr>
              <w:t>380</w:t>
            </w:r>
          </w:p>
        </w:tc>
        <w:tc>
          <w:tcPr>
            <w:tcW w:w="2023" w:type="dxa"/>
            <w:tcBorders>
              <w:top w:val="single" w:sz="4" w:space="0" w:color="auto"/>
              <w:left w:val="single" w:sz="4" w:space="0" w:color="auto"/>
              <w:bottom w:val="single" w:sz="4" w:space="0" w:color="auto"/>
              <w:right w:val="single" w:sz="4" w:space="0" w:color="auto"/>
            </w:tcBorders>
          </w:tcPr>
          <w:p w:rsidR="008F7D77" w:rsidRPr="00F66409" w:rsidRDefault="00C06C88" w:rsidP="004733B3">
            <w:pPr>
              <w:rPr>
                <w:b/>
                <w:lang w:val="et-EE"/>
              </w:rPr>
            </w:pPr>
            <w:r>
              <w:rPr>
                <w:b/>
                <w:lang w:val="et-EE"/>
              </w:rPr>
              <w:t>720 252</w:t>
            </w:r>
          </w:p>
        </w:tc>
      </w:tr>
    </w:tbl>
    <w:p w:rsidR="008F7D77" w:rsidRPr="004F76FE" w:rsidRDefault="008F7D77" w:rsidP="004F76FE">
      <w:pPr>
        <w:rPr>
          <w:b/>
          <w:lang w:val="et-EE"/>
        </w:rPr>
      </w:pPr>
    </w:p>
    <w:p w:rsidR="008F7D77" w:rsidRPr="00F66409" w:rsidRDefault="008F7D77" w:rsidP="0009366C">
      <w:pPr>
        <w:rPr>
          <w:lang w:val="et-EE"/>
        </w:rPr>
      </w:pPr>
      <w:r w:rsidRPr="00F66409">
        <w:rPr>
          <w:lang w:val="et-EE"/>
        </w:rPr>
        <w:t xml:space="preserve">Planeeritavad personalikulud </w:t>
      </w:r>
      <w:r w:rsidR="00FB0E4C">
        <w:rPr>
          <w:lang w:val="et-EE"/>
        </w:rPr>
        <w:t xml:space="preserve">on </w:t>
      </w:r>
      <w:r w:rsidR="008E7F94">
        <w:rPr>
          <w:lang w:val="et-EE"/>
        </w:rPr>
        <w:t>4</w:t>
      </w:r>
      <w:r w:rsidR="004733B3">
        <w:rPr>
          <w:lang w:val="et-EE"/>
        </w:rPr>
        <w:t>82</w:t>
      </w:r>
      <w:r w:rsidR="00A00FAA" w:rsidRPr="00F66409">
        <w:rPr>
          <w:lang w:val="et-EE"/>
        </w:rPr>
        <w:t xml:space="preserve"> </w:t>
      </w:r>
      <w:r w:rsidR="004733B3">
        <w:rPr>
          <w:lang w:val="et-EE"/>
        </w:rPr>
        <w:t>092</w:t>
      </w:r>
      <w:r w:rsidRPr="00F66409">
        <w:rPr>
          <w:lang w:val="et-EE"/>
        </w:rPr>
        <w:t xml:space="preserve"> eurot</w:t>
      </w:r>
      <w:r w:rsidR="00FB0E4C">
        <w:rPr>
          <w:lang w:val="et-EE"/>
        </w:rPr>
        <w:t xml:space="preserve"> ja m</w:t>
      </w:r>
      <w:r w:rsidRPr="00F66409">
        <w:rPr>
          <w:lang w:val="et-EE"/>
        </w:rPr>
        <w:t xml:space="preserve">ajandamiskulud </w:t>
      </w:r>
      <w:r w:rsidR="005946A0">
        <w:rPr>
          <w:lang w:val="et-EE"/>
        </w:rPr>
        <w:t>2</w:t>
      </w:r>
      <w:r w:rsidR="00C06C88">
        <w:rPr>
          <w:lang w:val="et-EE"/>
        </w:rPr>
        <w:t>33</w:t>
      </w:r>
      <w:r w:rsidR="00A00FAA" w:rsidRPr="00F66409">
        <w:rPr>
          <w:lang w:val="et-EE"/>
        </w:rPr>
        <w:t xml:space="preserve"> </w:t>
      </w:r>
      <w:r w:rsidR="004733B3">
        <w:rPr>
          <w:lang w:val="et-EE"/>
        </w:rPr>
        <w:t>360</w:t>
      </w:r>
      <w:r w:rsidRPr="00F66409">
        <w:rPr>
          <w:lang w:val="et-EE"/>
        </w:rPr>
        <w:t xml:space="preserve"> eurot</w:t>
      </w:r>
      <w:r w:rsidR="00030588">
        <w:rPr>
          <w:lang w:val="et-EE"/>
        </w:rPr>
        <w:t xml:space="preserve">. Detailne jaotus on toodud seletuskirja tabelites. </w:t>
      </w:r>
    </w:p>
    <w:p w:rsidR="008F7D77" w:rsidRPr="004F76FE" w:rsidRDefault="008F7D77" w:rsidP="00FC6ED1">
      <w:pPr>
        <w:pStyle w:val="Pealkiri2"/>
        <w:numPr>
          <w:ilvl w:val="1"/>
          <w:numId w:val="22"/>
        </w:numPr>
      </w:pPr>
      <w:r w:rsidRPr="004F76FE">
        <w:t>Rahandus- ja fiskaalpoliitika</w:t>
      </w:r>
    </w:p>
    <w:p w:rsidR="008F7D77" w:rsidRPr="004F76FE" w:rsidRDefault="00544697" w:rsidP="00D91CA3">
      <w:pPr>
        <w:spacing w:after="0"/>
        <w:rPr>
          <w:lang w:val="et-EE"/>
        </w:rPr>
      </w:pPr>
      <w:r w:rsidRPr="00544697">
        <w:rPr>
          <w:lang w:val="et-EE"/>
        </w:rPr>
        <w:t>Tunnus   Kirje nimetus</w:t>
      </w:r>
      <w:r w:rsidRPr="00544697">
        <w:rPr>
          <w:lang w:val="et-EE"/>
        </w:rPr>
        <w:tab/>
      </w:r>
      <w:r w:rsidR="00676CC7">
        <w:rPr>
          <w:lang w:val="et-EE"/>
        </w:rPr>
        <w:t xml:space="preserve">    </w:t>
      </w:r>
      <w:r w:rsidRPr="00544697">
        <w:rPr>
          <w:lang w:val="et-EE"/>
        </w:rPr>
        <w:t xml:space="preserve"> </w:t>
      </w:r>
      <w:r w:rsidR="005311C2">
        <w:rPr>
          <w:lang w:val="et-EE"/>
        </w:rPr>
        <w:t xml:space="preserve">             </w:t>
      </w:r>
      <w:r w:rsidRPr="00544697">
        <w:rPr>
          <w:lang w:val="et-EE"/>
        </w:rPr>
        <w:t>201</w:t>
      </w:r>
      <w:r w:rsidR="006C40CC">
        <w:rPr>
          <w:lang w:val="et-EE"/>
        </w:rPr>
        <w:t>6</w:t>
      </w:r>
      <w:r w:rsidRPr="00544697">
        <w:rPr>
          <w:lang w:val="et-EE"/>
        </w:rPr>
        <w:t xml:space="preserve"> tegelik </w:t>
      </w:r>
      <w:r w:rsidR="005311C2">
        <w:rPr>
          <w:lang w:val="et-EE"/>
        </w:rPr>
        <w:t xml:space="preserve"> </w:t>
      </w:r>
      <w:r w:rsidR="00676CC7">
        <w:rPr>
          <w:lang w:val="et-EE"/>
        </w:rPr>
        <w:t xml:space="preserve">        </w:t>
      </w:r>
      <w:r w:rsidRPr="00544697">
        <w:rPr>
          <w:lang w:val="et-EE"/>
        </w:rPr>
        <w:t xml:space="preserve">    201</w:t>
      </w:r>
      <w:r w:rsidR="006C40CC">
        <w:rPr>
          <w:lang w:val="et-EE"/>
        </w:rPr>
        <w:t>7</w:t>
      </w:r>
      <w:r w:rsidRPr="00544697">
        <w:rPr>
          <w:lang w:val="et-EE"/>
        </w:rPr>
        <w:t xml:space="preserve"> eelarve             201</w:t>
      </w:r>
      <w:r w:rsidR="006C40CC">
        <w:rPr>
          <w:lang w:val="et-EE"/>
        </w:rPr>
        <w:t>8</w:t>
      </w:r>
      <w:r w:rsidRPr="00544697">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161"/>
        <w:gridCol w:w="1971"/>
        <w:gridCol w:w="1972"/>
        <w:gridCol w:w="1972"/>
      </w:tblGrid>
      <w:tr w:rsidR="006C40CC">
        <w:tc>
          <w:tcPr>
            <w:tcW w:w="828" w:type="dxa"/>
            <w:tcBorders>
              <w:top w:val="single" w:sz="4" w:space="0" w:color="auto"/>
              <w:left w:val="single" w:sz="4" w:space="0" w:color="auto"/>
              <w:bottom w:val="single" w:sz="4" w:space="0" w:color="auto"/>
              <w:right w:val="single" w:sz="4" w:space="0" w:color="auto"/>
            </w:tcBorders>
          </w:tcPr>
          <w:p w:rsidR="008F7D77" w:rsidRPr="004F76FE" w:rsidRDefault="008F7D77" w:rsidP="004F76FE">
            <w:pPr>
              <w:rPr>
                <w:lang w:val="et-EE"/>
              </w:rPr>
            </w:pPr>
            <w:r w:rsidRPr="004F76FE">
              <w:rPr>
                <w:lang w:val="et-EE"/>
              </w:rPr>
              <w:lastRenderedPageBreak/>
              <w:t>01120</w:t>
            </w:r>
          </w:p>
        </w:tc>
        <w:tc>
          <w:tcPr>
            <w:tcW w:w="3216" w:type="dxa"/>
            <w:tcBorders>
              <w:top w:val="single" w:sz="4" w:space="0" w:color="auto"/>
              <w:left w:val="single" w:sz="4" w:space="0" w:color="auto"/>
              <w:bottom w:val="single" w:sz="4" w:space="0" w:color="auto"/>
              <w:right w:val="single" w:sz="4" w:space="0" w:color="auto"/>
            </w:tcBorders>
          </w:tcPr>
          <w:p w:rsidR="008F7D77" w:rsidRPr="004F76FE" w:rsidRDefault="008F7D77" w:rsidP="004F76FE">
            <w:pPr>
              <w:rPr>
                <w:lang w:val="et-EE"/>
              </w:rPr>
            </w:pPr>
            <w:r w:rsidRPr="004F76FE">
              <w:rPr>
                <w:lang w:val="et-EE"/>
              </w:rPr>
              <w:t>Rahandus- ja fiskaalpoliitika</w:t>
            </w:r>
          </w:p>
        </w:tc>
        <w:tc>
          <w:tcPr>
            <w:tcW w:w="2022" w:type="dxa"/>
            <w:tcBorders>
              <w:top w:val="single" w:sz="4" w:space="0" w:color="auto"/>
              <w:left w:val="single" w:sz="4" w:space="0" w:color="auto"/>
              <w:bottom w:val="single" w:sz="4" w:space="0" w:color="auto"/>
              <w:right w:val="single" w:sz="4" w:space="0" w:color="auto"/>
            </w:tcBorders>
          </w:tcPr>
          <w:p w:rsidR="008F7D77" w:rsidRPr="00676CC7" w:rsidRDefault="00030588" w:rsidP="006C40CC">
            <w:pPr>
              <w:rPr>
                <w:lang w:val="et-EE"/>
              </w:rPr>
            </w:pPr>
            <w:r>
              <w:rPr>
                <w:lang w:val="et-EE"/>
              </w:rPr>
              <w:t>1</w:t>
            </w:r>
            <w:r w:rsidR="006C40CC">
              <w:rPr>
                <w:lang w:val="et-EE"/>
              </w:rPr>
              <w:t>50 115</w:t>
            </w:r>
          </w:p>
        </w:tc>
        <w:tc>
          <w:tcPr>
            <w:tcW w:w="2023" w:type="dxa"/>
            <w:tcBorders>
              <w:top w:val="single" w:sz="4" w:space="0" w:color="auto"/>
              <w:left w:val="single" w:sz="4" w:space="0" w:color="auto"/>
              <w:bottom w:val="single" w:sz="4" w:space="0" w:color="auto"/>
              <w:right w:val="single" w:sz="4" w:space="0" w:color="auto"/>
            </w:tcBorders>
          </w:tcPr>
          <w:p w:rsidR="008F7D77" w:rsidRPr="00676CC7" w:rsidRDefault="008F7D77" w:rsidP="006C40CC">
            <w:pPr>
              <w:rPr>
                <w:lang w:val="et-EE"/>
              </w:rPr>
            </w:pPr>
            <w:r w:rsidRPr="00676CC7">
              <w:rPr>
                <w:lang w:val="et-EE"/>
              </w:rPr>
              <w:t>1</w:t>
            </w:r>
            <w:r w:rsidR="006C40CC">
              <w:rPr>
                <w:lang w:val="et-EE"/>
              </w:rPr>
              <w:t>50</w:t>
            </w:r>
            <w:r w:rsidRPr="00676CC7">
              <w:rPr>
                <w:lang w:val="et-EE"/>
              </w:rPr>
              <w:t xml:space="preserve"> </w:t>
            </w:r>
            <w:r w:rsidR="006C40CC">
              <w:rPr>
                <w:lang w:val="et-EE"/>
              </w:rPr>
              <w:t>642</w:t>
            </w:r>
          </w:p>
        </w:tc>
        <w:tc>
          <w:tcPr>
            <w:tcW w:w="2023" w:type="dxa"/>
            <w:tcBorders>
              <w:top w:val="single" w:sz="4" w:space="0" w:color="auto"/>
              <w:left w:val="single" w:sz="4" w:space="0" w:color="auto"/>
              <w:bottom w:val="single" w:sz="4" w:space="0" w:color="auto"/>
              <w:right w:val="single" w:sz="4" w:space="0" w:color="auto"/>
            </w:tcBorders>
          </w:tcPr>
          <w:p w:rsidR="008F7D77" w:rsidRPr="00676CC7" w:rsidRDefault="008F7D77" w:rsidP="006C40CC">
            <w:pPr>
              <w:rPr>
                <w:b/>
                <w:lang w:val="et-EE"/>
              </w:rPr>
            </w:pPr>
            <w:r w:rsidRPr="00676CC7">
              <w:rPr>
                <w:b/>
                <w:lang w:val="et-EE"/>
              </w:rPr>
              <w:t>1</w:t>
            </w:r>
            <w:r w:rsidR="006C40CC">
              <w:rPr>
                <w:b/>
                <w:lang w:val="et-EE"/>
              </w:rPr>
              <w:t>65</w:t>
            </w:r>
            <w:r w:rsidRPr="00676CC7">
              <w:rPr>
                <w:b/>
                <w:lang w:val="et-EE"/>
              </w:rPr>
              <w:t xml:space="preserve"> </w:t>
            </w:r>
            <w:r w:rsidR="006C40CC">
              <w:rPr>
                <w:b/>
                <w:lang w:val="et-EE"/>
              </w:rPr>
              <w:t>137</w:t>
            </w:r>
          </w:p>
        </w:tc>
      </w:tr>
    </w:tbl>
    <w:p w:rsidR="008F7D77" w:rsidRPr="004F76FE" w:rsidRDefault="008F7D77" w:rsidP="004F76FE">
      <w:pPr>
        <w:rPr>
          <w:lang w:val="et-EE"/>
        </w:rPr>
      </w:pPr>
    </w:p>
    <w:p w:rsidR="008F7D77" w:rsidRPr="005D1C37" w:rsidRDefault="008F7D77" w:rsidP="004F76FE">
      <w:pPr>
        <w:rPr>
          <w:lang w:val="et-EE"/>
        </w:rPr>
      </w:pPr>
      <w:r w:rsidRPr="004F76FE">
        <w:rPr>
          <w:lang w:val="et-EE"/>
        </w:rPr>
        <w:t>Kirjeldatakse Rakvere Linnavalitsuse (teenindab kõiki hallatavaid asutusi) raamatupidamis</w:t>
      </w:r>
      <w:r w:rsidR="00CC0D27">
        <w:rPr>
          <w:lang w:val="et-EE"/>
        </w:rPr>
        <w:t>osakonna</w:t>
      </w:r>
      <w:r w:rsidRPr="004F76FE">
        <w:rPr>
          <w:lang w:val="et-EE"/>
        </w:rPr>
        <w:t xml:space="preserve"> tegevust. Koosseisu</w:t>
      </w:r>
      <w:r w:rsidR="00F37CFA" w:rsidRPr="004F76FE">
        <w:rPr>
          <w:lang w:val="et-EE"/>
        </w:rPr>
        <w:t>s 6 töökohta,</w:t>
      </w:r>
      <w:r w:rsidRPr="004F76FE">
        <w:rPr>
          <w:lang w:val="et-EE"/>
        </w:rPr>
        <w:t xml:space="preserve"> sealhulgas pearaamatupidaja, pearaamatupidaja asetäitja, vanemraamatupidaja, 3 raamatupidajat).</w:t>
      </w:r>
    </w:p>
    <w:p w:rsidR="00DE2426" w:rsidRPr="00DE2426" w:rsidRDefault="008F7D77" w:rsidP="00FC6ED1">
      <w:pPr>
        <w:pStyle w:val="Pealkiri2"/>
        <w:numPr>
          <w:ilvl w:val="1"/>
          <w:numId w:val="22"/>
        </w:numPr>
        <w:rPr>
          <w:lang w:val="et-EE"/>
        </w:rPr>
      </w:pPr>
      <w:r w:rsidRPr="004F76FE">
        <w:t>Alusuuringud</w:t>
      </w:r>
    </w:p>
    <w:p w:rsidR="008F7D77" w:rsidRPr="004F76FE" w:rsidRDefault="00544697" w:rsidP="00D91CA3">
      <w:pPr>
        <w:spacing w:after="0"/>
        <w:rPr>
          <w:lang w:val="et-EE"/>
        </w:rPr>
      </w:pPr>
      <w:r w:rsidRPr="00544697">
        <w:rPr>
          <w:lang w:val="et-EE"/>
        </w:rPr>
        <w:t>Tunnus   Kirje nimetus</w:t>
      </w:r>
      <w:r w:rsidRPr="00544697">
        <w:rPr>
          <w:lang w:val="et-EE"/>
        </w:rPr>
        <w:tab/>
      </w:r>
      <w:r w:rsidR="009D4F37">
        <w:rPr>
          <w:lang w:val="et-EE"/>
        </w:rPr>
        <w:t xml:space="preserve">            </w:t>
      </w:r>
      <w:r w:rsidR="004454C3">
        <w:rPr>
          <w:lang w:val="et-EE"/>
        </w:rPr>
        <w:t xml:space="preserve">     </w:t>
      </w:r>
      <w:r w:rsidRPr="00544697">
        <w:rPr>
          <w:lang w:val="et-EE"/>
        </w:rPr>
        <w:t xml:space="preserve"> 201</w:t>
      </w:r>
      <w:r w:rsidR="00DA05F1">
        <w:rPr>
          <w:lang w:val="et-EE"/>
        </w:rPr>
        <w:t>6</w:t>
      </w:r>
      <w:r w:rsidRPr="00544697">
        <w:rPr>
          <w:lang w:val="et-EE"/>
        </w:rPr>
        <w:t xml:space="preserve"> tegelik </w:t>
      </w:r>
      <w:r w:rsidR="004454C3">
        <w:rPr>
          <w:lang w:val="et-EE"/>
        </w:rPr>
        <w:t xml:space="preserve">        </w:t>
      </w:r>
      <w:r w:rsidRPr="00544697">
        <w:rPr>
          <w:lang w:val="et-EE"/>
        </w:rPr>
        <w:t xml:space="preserve">    201</w:t>
      </w:r>
      <w:r w:rsidR="00DA05F1">
        <w:rPr>
          <w:lang w:val="et-EE"/>
        </w:rPr>
        <w:t>7</w:t>
      </w:r>
      <w:r w:rsidRPr="00544697">
        <w:rPr>
          <w:lang w:val="et-EE"/>
        </w:rPr>
        <w:t xml:space="preserve"> eelarve             201</w:t>
      </w:r>
      <w:r w:rsidR="00DA05F1">
        <w:rPr>
          <w:lang w:val="et-EE"/>
        </w:rPr>
        <w:t>8</w:t>
      </w:r>
      <w:r w:rsidRPr="00544697">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158"/>
        <w:gridCol w:w="1972"/>
        <w:gridCol w:w="1973"/>
        <w:gridCol w:w="1973"/>
      </w:tblGrid>
      <w:tr w:rsidR="00DA05F1" w:rsidRPr="00ED5229" w:rsidTr="004454C3">
        <w:trPr>
          <w:trHeight w:val="357"/>
        </w:trPr>
        <w:tc>
          <w:tcPr>
            <w:tcW w:w="828" w:type="dxa"/>
            <w:tcBorders>
              <w:top w:val="single" w:sz="4" w:space="0" w:color="auto"/>
              <w:left w:val="single" w:sz="4" w:space="0" w:color="auto"/>
              <w:bottom w:val="single" w:sz="4" w:space="0" w:color="auto"/>
              <w:right w:val="single" w:sz="4" w:space="0" w:color="auto"/>
            </w:tcBorders>
          </w:tcPr>
          <w:p w:rsidR="008F7D77" w:rsidRPr="004F76FE" w:rsidRDefault="008F7D77" w:rsidP="004F76FE">
            <w:pPr>
              <w:rPr>
                <w:lang w:val="et-EE"/>
              </w:rPr>
            </w:pPr>
            <w:r w:rsidRPr="004F76FE">
              <w:rPr>
                <w:lang w:val="et-EE"/>
              </w:rPr>
              <w:t>01400</w:t>
            </w:r>
          </w:p>
        </w:tc>
        <w:tc>
          <w:tcPr>
            <w:tcW w:w="3216" w:type="dxa"/>
            <w:tcBorders>
              <w:top w:val="single" w:sz="4" w:space="0" w:color="auto"/>
              <w:left w:val="single" w:sz="4" w:space="0" w:color="auto"/>
              <w:bottom w:val="single" w:sz="4" w:space="0" w:color="auto"/>
              <w:right w:val="single" w:sz="4" w:space="0" w:color="auto"/>
            </w:tcBorders>
          </w:tcPr>
          <w:p w:rsidR="008F7D77" w:rsidRPr="004F76FE" w:rsidRDefault="008F7D77" w:rsidP="004F76FE">
            <w:pPr>
              <w:rPr>
                <w:lang w:val="et-EE"/>
              </w:rPr>
            </w:pPr>
            <w:r w:rsidRPr="004F76FE">
              <w:rPr>
                <w:lang w:val="et-EE"/>
              </w:rPr>
              <w:t>Alusuuringud</w:t>
            </w:r>
          </w:p>
        </w:tc>
        <w:tc>
          <w:tcPr>
            <w:tcW w:w="2022" w:type="dxa"/>
            <w:tcBorders>
              <w:top w:val="single" w:sz="4" w:space="0" w:color="auto"/>
              <w:left w:val="single" w:sz="4" w:space="0" w:color="auto"/>
              <w:bottom w:val="single" w:sz="4" w:space="0" w:color="auto"/>
              <w:right w:val="single" w:sz="4" w:space="0" w:color="auto"/>
            </w:tcBorders>
          </w:tcPr>
          <w:p w:rsidR="008F7D77" w:rsidRPr="00A1581F" w:rsidRDefault="00BF50B1" w:rsidP="00DA05F1">
            <w:pPr>
              <w:rPr>
                <w:lang w:val="et-EE"/>
              </w:rPr>
            </w:pPr>
            <w:r>
              <w:rPr>
                <w:lang w:val="et-EE"/>
              </w:rPr>
              <w:t>8</w:t>
            </w:r>
            <w:r w:rsidR="00DA05F1">
              <w:rPr>
                <w:lang w:val="et-EE"/>
              </w:rPr>
              <w:t>5</w:t>
            </w:r>
            <w:r w:rsidR="00F37CFA" w:rsidRPr="00A1581F">
              <w:rPr>
                <w:lang w:val="et-EE"/>
              </w:rPr>
              <w:t xml:space="preserve"> </w:t>
            </w:r>
            <w:r w:rsidR="00DA05F1">
              <w:rPr>
                <w:lang w:val="et-EE"/>
              </w:rPr>
              <w:t>425</w:t>
            </w:r>
          </w:p>
        </w:tc>
        <w:tc>
          <w:tcPr>
            <w:tcW w:w="2023" w:type="dxa"/>
            <w:tcBorders>
              <w:top w:val="single" w:sz="4" w:space="0" w:color="auto"/>
              <w:left w:val="single" w:sz="4" w:space="0" w:color="auto"/>
              <w:bottom w:val="single" w:sz="4" w:space="0" w:color="auto"/>
              <w:right w:val="single" w:sz="4" w:space="0" w:color="auto"/>
            </w:tcBorders>
          </w:tcPr>
          <w:p w:rsidR="008F7D77" w:rsidRPr="00A1581F" w:rsidRDefault="00F37CFA" w:rsidP="00DA05F1">
            <w:pPr>
              <w:rPr>
                <w:lang w:val="et-EE"/>
              </w:rPr>
            </w:pPr>
            <w:r w:rsidRPr="00A1581F">
              <w:rPr>
                <w:lang w:val="et-EE"/>
              </w:rPr>
              <w:t>1</w:t>
            </w:r>
            <w:r w:rsidR="00DA05F1">
              <w:rPr>
                <w:lang w:val="et-EE"/>
              </w:rPr>
              <w:t>80</w:t>
            </w:r>
            <w:r w:rsidRPr="00A1581F">
              <w:rPr>
                <w:lang w:val="et-EE"/>
              </w:rPr>
              <w:t xml:space="preserve"> </w:t>
            </w:r>
            <w:r w:rsidR="00DA05F1">
              <w:rPr>
                <w:lang w:val="et-EE"/>
              </w:rPr>
              <w:t>751</w:t>
            </w:r>
          </w:p>
        </w:tc>
        <w:tc>
          <w:tcPr>
            <w:tcW w:w="2023" w:type="dxa"/>
            <w:tcBorders>
              <w:top w:val="single" w:sz="4" w:space="0" w:color="auto"/>
              <w:left w:val="single" w:sz="4" w:space="0" w:color="auto"/>
              <w:bottom w:val="single" w:sz="4" w:space="0" w:color="auto"/>
              <w:right w:val="single" w:sz="4" w:space="0" w:color="auto"/>
            </w:tcBorders>
          </w:tcPr>
          <w:p w:rsidR="008F7D77" w:rsidRPr="00A1581F" w:rsidRDefault="00F37CFA" w:rsidP="00DA05F1">
            <w:pPr>
              <w:rPr>
                <w:b/>
                <w:lang w:val="et-EE"/>
              </w:rPr>
            </w:pPr>
            <w:r w:rsidRPr="00A1581F">
              <w:rPr>
                <w:b/>
                <w:lang w:val="et-EE"/>
              </w:rPr>
              <w:t>1</w:t>
            </w:r>
            <w:r w:rsidR="00DA05F1">
              <w:rPr>
                <w:b/>
                <w:lang w:val="et-EE"/>
              </w:rPr>
              <w:t>70</w:t>
            </w:r>
            <w:r w:rsidRPr="00A1581F">
              <w:rPr>
                <w:b/>
                <w:lang w:val="et-EE"/>
              </w:rPr>
              <w:t xml:space="preserve"> </w:t>
            </w:r>
            <w:r w:rsidR="00DA05F1">
              <w:rPr>
                <w:b/>
                <w:lang w:val="et-EE"/>
              </w:rPr>
              <w:t>316</w:t>
            </w:r>
          </w:p>
        </w:tc>
      </w:tr>
    </w:tbl>
    <w:p w:rsidR="004454C3" w:rsidRDefault="004454C3" w:rsidP="004F76FE">
      <w:pPr>
        <w:rPr>
          <w:lang w:val="et-EE"/>
        </w:rPr>
      </w:pPr>
    </w:p>
    <w:p w:rsidR="008F7D77" w:rsidRPr="004F76FE" w:rsidRDefault="008F7D77" w:rsidP="004F76FE">
      <w:pPr>
        <w:rPr>
          <w:lang w:val="et-EE"/>
        </w:rPr>
      </w:pPr>
      <w:r w:rsidRPr="004F76FE">
        <w:rPr>
          <w:lang w:val="et-EE"/>
        </w:rPr>
        <w:t xml:space="preserve">Alusuuringute eelarve moodustavad põhiosas personalikulud </w:t>
      </w:r>
      <w:r w:rsidR="00D308EB">
        <w:rPr>
          <w:lang w:val="et-EE"/>
        </w:rPr>
        <w:t>1</w:t>
      </w:r>
      <w:r w:rsidR="00DA05F1">
        <w:rPr>
          <w:lang w:val="et-EE"/>
        </w:rPr>
        <w:t>33</w:t>
      </w:r>
      <w:r w:rsidR="00BF50B1">
        <w:rPr>
          <w:lang w:val="et-EE"/>
        </w:rPr>
        <w:t xml:space="preserve"> </w:t>
      </w:r>
      <w:r w:rsidR="00DA05F1">
        <w:rPr>
          <w:lang w:val="et-EE"/>
        </w:rPr>
        <w:t>316</w:t>
      </w:r>
      <w:r w:rsidRPr="004F76FE">
        <w:rPr>
          <w:lang w:val="et-EE"/>
        </w:rPr>
        <w:t xml:space="preserve"> eurot.</w:t>
      </w:r>
    </w:p>
    <w:p w:rsidR="008F7D77" w:rsidRPr="004F76FE" w:rsidRDefault="008F7D77" w:rsidP="004F76FE">
      <w:pPr>
        <w:rPr>
          <w:lang w:val="et-EE"/>
        </w:rPr>
      </w:pPr>
      <w:r w:rsidRPr="004F76FE">
        <w:rPr>
          <w:lang w:val="et-EE"/>
        </w:rPr>
        <w:t xml:space="preserve">Administreerimiskuludena käsitletakse siin erinevaid paljundus, trüki, projektide kaasrahastusi, osalemisi turismimessidel jms kulusid kogumahus </w:t>
      </w:r>
      <w:r w:rsidR="00F37CFA" w:rsidRPr="004F76FE">
        <w:rPr>
          <w:lang w:val="et-EE"/>
        </w:rPr>
        <w:t>7 0</w:t>
      </w:r>
      <w:r w:rsidRPr="004F76FE">
        <w:rPr>
          <w:lang w:val="et-EE"/>
        </w:rPr>
        <w:t>00 eurot.</w:t>
      </w:r>
    </w:p>
    <w:p w:rsidR="008F7D77" w:rsidRDefault="008F7D77" w:rsidP="00D308EB">
      <w:pPr>
        <w:rPr>
          <w:lang w:val="et-EE"/>
        </w:rPr>
      </w:pPr>
      <w:r w:rsidRPr="004F76FE">
        <w:rPr>
          <w:lang w:val="et-EE"/>
        </w:rPr>
        <w:t>Uurimistööde kuludeks on planeeritud 2</w:t>
      </w:r>
      <w:r w:rsidR="009D4F37">
        <w:rPr>
          <w:lang w:val="et-EE"/>
        </w:rPr>
        <w:t>4</w:t>
      </w:r>
      <w:r w:rsidRPr="004F76FE">
        <w:rPr>
          <w:lang w:val="et-EE"/>
        </w:rPr>
        <w:t xml:space="preserve"> </w:t>
      </w:r>
      <w:r w:rsidR="009D4F37">
        <w:rPr>
          <w:lang w:val="et-EE"/>
        </w:rPr>
        <w:t>000</w:t>
      </w:r>
      <w:r w:rsidRPr="004F76FE">
        <w:rPr>
          <w:lang w:val="et-EE"/>
        </w:rPr>
        <w:t xml:space="preserve"> eurot.</w:t>
      </w:r>
    </w:p>
    <w:p w:rsidR="00DE2426" w:rsidRPr="00DE2426" w:rsidRDefault="00DE2426" w:rsidP="00FC6ED1">
      <w:pPr>
        <w:pStyle w:val="Pealkiri2"/>
        <w:numPr>
          <w:ilvl w:val="1"/>
          <w:numId w:val="22"/>
        </w:numPr>
        <w:rPr>
          <w:lang w:val="et-EE"/>
        </w:rPr>
      </w:pPr>
      <w:r>
        <w:rPr>
          <w:lang w:val="et-EE"/>
        </w:rPr>
        <w:t>Muud üldised valitsussektori teenused (valimised)</w:t>
      </w:r>
    </w:p>
    <w:p w:rsidR="00DE2426" w:rsidRPr="007C77FF" w:rsidRDefault="00DE2426" w:rsidP="00DE2426">
      <w:pPr>
        <w:spacing w:after="0"/>
        <w:rPr>
          <w:lang w:val="et-EE"/>
        </w:rPr>
      </w:pPr>
      <w:r w:rsidRPr="007C77FF">
        <w:rPr>
          <w:lang w:val="et-EE"/>
        </w:rPr>
        <w:t>Tunnus   Kirje nimetus</w:t>
      </w:r>
      <w:r w:rsidRPr="007C77FF">
        <w:rPr>
          <w:lang w:val="et-EE"/>
        </w:rPr>
        <w:tab/>
        <w:t xml:space="preserve">                  201</w:t>
      </w:r>
      <w:r w:rsidR="00E525A8" w:rsidRPr="007C77FF">
        <w:rPr>
          <w:lang w:val="et-EE"/>
        </w:rPr>
        <w:t>6</w:t>
      </w:r>
      <w:r w:rsidRPr="007C77FF">
        <w:rPr>
          <w:lang w:val="et-EE"/>
        </w:rPr>
        <w:t xml:space="preserve"> tegelik             201</w:t>
      </w:r>
      <w:r w:rsidR="00E525A8" w:rsidRPr="007C77FF">
        <w:rPr>
          <w:lang w:val="et-EE"/>
        </w:rPr>
        <w:t>7</w:t>
      </w:r>
      <w:r w:rsidRPr="007C77FF">
        <w:rPr>
          <w:lang w:val="et-EE"/>
        </w:rPr>
        <w:t xml:space="preserve"> eelarve             201</w:t>
      </w:r>
      <w:r w:rsidR="00E525A8" w:rsidRPr="007C77FF">
        <w:rPr>
          <w:lang w:val="et-EE"/>
        </w:rPr>
        <w:t>8</w:t>
      </w:r>
      <w:r w:rsidRPr="007C77FF">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3164"/>
        <w:gridCol w:w="1968"/>
        <w:gridCol w:w="1976"/>
        <w:gridCol w:w="1969"/>
      </w:tblGrid>
      <w:tr w:rsidR="00DE2426" w:rsidRPr="007C77FF" w:rsidTr="00CA342E">
        <w:trPr>
          <w:trHeight w:val="357"/>
        </w:trPr>
        <w:tc>
          <w:tcPr>
            <w:tcW w:w="828" w:type="dxa"/>
            <w:tcBorders>
              <w:top w:val="single" w:sz="4" w:space="0" w:color="auto"/>
              <w:left w:val="single" w:sz="4" w:space="0" w:color="auto"/>
              <w:bottom w:val="single" w:sz="4" w:space="0" w:color="auto"/>
              <w:right w:val="single" w:sz="4" w:space="0" w:color="auto"/>
            </w:tcBorders>
          </w:tcPr>
          <w:p w:rsidR="00DE2426" w:rsidRPr="007C77FF" w:rsidRDefault="00DE2426" w:rsidP="00CA342E">
            <w:pPr>
              <w:rPr>
                <w:lang w:val="et-EE"/>
              </w:rPr>
            </w:pPr>
            <w:r w:rsidRPr="007C77FF">
              <w:rPr>
                <w:lang w:val="et-EE"/>
              </w:rPr>
              <w:t>01600</w:t>
            </w:r>
          </w:p>
        </w:tc>
        <w:tc>
          <w:tcPr>
            <w:tcW w:w="3216" w:type="dxa"/>
            <w:tcBorders>
              <w:top w:val="single" w:sz="4" w:space="0" w:color="auto"/>
              <w:left w:val="single" w:sz="4" w:space="0" w:color="auto"/>
              <w:bottom w:val="single" w:sz="4" w:space="0" w:color="auto"/>
              <w:right w:val="single" w:sz="4" w:space="0" w:color="auto"/>
            </w:tcBorders>
          </w:tcPr>
          <w:p w:rsidR="00DE2426" w:rsidRPr="007C77FF" w:rsidRDefault="00B27A9E" w:rsidP="00CA342E">
            <w:pPr>
              <w:rPr>
                <w:lang w:val="et-EE"/>
              </w:rPr>
            </w:pPr>
            <w:r w:rsidRPr="007C77FF">
              <w:rPr>
                <w:lang w:val="et-EE"/>
              </w:rPr>
              <w:t>Muud üldised valitsussektori teenused</w:t>
            </w:r>
          </w:p>
        </w:tc>
        <w:tc>
          <w:tcPr>
            <w:tcW w:w="2022" w:type="dxa"/>
            <w:tcBorders>
              <w:top w:val="single" w:sz="4" w:space="0" w:color="auto"/>
              <w:left w:val="single" w:sz="4" w:space="0" w:color="auto"/>
              <w:bottom w:val="single" w:sz="4" w:space="0" w:color="auto"/>
              <w:right w:val="single" w:sz="4" w:space="0" w:color="auto"/>
            </w:tcBorders>
          </w:tcPr>
          <w:p w:rsidR="00DE2426" w:rsidRPr="007C77FF" w:rsidRDefault="00B27A9E" w:rsidP="00CA342E">
            <w:pPr>
              <w:rPr>
                <w:lang w:val="et-EE"/>
              </w:rPr>
            </w:pPr>
            <w:r w:rsidRPr="007C77FF">
              <w:rPr>
                <w:lang w:val="et-EE"/>
              </w:rPr>
              <w:t>0</w:t>
            </w:r>
          </w:p>
        </w:tc>
        <w:tc>
          <w:tcPr>
            <w:tcW w:w="2023" w:type="dxa"/>
            <w:tcBorders>
              <w:top w:val="single" w:sz="4" w:space="0" w:color="auto"/>
              <w:left w:val="single" w:sz="4" w:space="0" w:color="auto"/>
              <w:bottom w:val="single" w:sz="4" w:space="0" w:color="auto"/>
              <w:right w:val="single" w:sz="4" w:space="0" w:color="auto"/>
            </w:tcBorders>
          </w:tcPr>
          <w:p w:rsidR="00DE2426" w:rsidRPr="007C77FF" w:rsidRDefault="00E525A8" w:rsidP="00CA342E">
            <w:pPr>
              <w:rPr>
                <w:lang w:val="et-EE"/>
              </w:rPr>
            </w:pPr>
            <w:r w:rsidRPr="007C77FF">
              <w:rPr>
                <w:lang w:val="et-EE"/>
              </w:rPr>
              <w:t xml:space="preserve">17 </w:t>
            </w:r>
            <w:r w:rsidR="00DE2426" w:rsidRPr="007C77FF">
              <w:rPr>
                <w:lang w:val="et-EE"/>
              </w:rPr>
              <w:t>0</w:t>
            </w:r>
            <w:r w:rsidRPr="007C77FF">
              <w:rPr>
                <w:lang w:val="et-EE"/>
              </w:rPr>
              <w:t>50</w:t>
            </w:r>
          </w:p>
        </w:tc>
        <w:tc>
          <w:tcPr>
            <w:tcW w:w="2023" w:type="dxa"/>
            <w:tcBorders>
              <w:top w:val="single" w:sz="4" w:space="0" w:color="auto"/>
              <w:left w:val="single" w:sz="4" w:space="0" w:color="auto"/>
              <w:bottom w:val="single" w:sz="4" w:space="0" w:color="auto"/>
              <w:right w:val="single" w:sz="4" w:space="0" w:color="auto"/>
            </w:tcBorders>
          </w:tcPr>
          <w:p w:rsidR="00DE2426" w:rsidRPr="007C77FF" w:rsidRDefault="00DE2426" w:rsidP="00DE2426">
            <w:pPr>
              <w:rPr>
                <w:b/>
                <w:lang w:val="et-EE"/>
              </w:rPr>
            </w:pPr>
            <w:r w:rsidRPr="007C77FF">
              <w:rPr>
                <w:b/>
                <w:lang w:val="et-EE"/>
              </w:rPr>
              <w:t>0</w:t>
            </w:r>
          </w:p>
        </w:tc>
      </w:tr>
    </w:tbl>
    <w:p w:rsidR="00DE2426" w:rsidRPr="007C77FF" w:rsidRDefault="00DE2426" w:rsidP="00D308EB">
      <w:pPr>
        <w:rPr>
          <w:lang w:val="et-EE"/>
        </w:rPr>
      </w:pPr>
    </w:p>
    <w:p w:rsidR="00DE2426" w:rsidRPr="007C77FF" w:rsidRDefault="00F05AAF" w:rsidP="00D308EB">
      <w:pPr>
        <w:rPr>
          <w:lang w:val="et-EE"/>
        </w:rPr>
      </w:pPr>
      <w:r w:rsidRPr="007C77FF">
        <w:rPr>
          <w:lang w:val="et-EE"/>
        </w:rPr>
        <w:t>2018.a. ei</w:t>
      </w:r>
      <w:r w:rsidR="00D613DA">
        <w:rPr>
          <w:lang w:val="et-EE"/>
        </w:rPr>
        <w:t xml:space="preserve"> ole</w:t>
      </w:r>
      <w:r w:rsidRPr="007C77FF">
        <w:rPr>
          <w:lang w:val="et-EE"/>
        </w:rPr>
        <w:t xml:space="preserve"> valimi</w:t>
      </w:r>
      <w:r w:rsidR="00D613DA">
        <w:rPr>
          <w:lang w:val="et-EE"/>
        </w:rPr>
        <w:t>stega seonduvaid kulutusi</w:t>
      </w:r>
      <w:r w:rsidRPr="007C77FF">
        <w:rPr>
          <w:lang w:val="et-EE"/>
        </w:rPr>
        <w:t xml:space="preserve"> kavandatud.</w:t>
      </w:r>
    </w:p>
    <w:p w:rsidR="008F7D77" w:rsidRPr="004F76FE" w:rsidRDefault="008F7D77" w:rsidP="00FC6ED1">
      <w:pPr>
        <w:pStyle w:val="Pealkiri2"/>
        <w:numPr>
          <w:ilvl w:val="1"/>
          <w:numId w:val="22"/>
        </w:numPr>
      </w:pPr>
      <w:r w:rsidRPr="004F76FE">
        <w:t>Valitsussektori võla teenindamine</w:t>
      </w:r>
    </w:p>
    <w:p w:rsidR="008F7D77" w:rsidRPr="004F76FE" w:rsidRDefault="00B00F0D" w:rsidP="00D91CA3">
      <w:pPr>
        <w:spacing w:after="0"/>
        <w:rPr>
          <w:lang w:val="et-EE"/>
        </w:rPr>
      </w:pPr>
      <w:r>
        <w:rPr>
          <w:lang w:val="et-EE"/>
        </w:rPr>
        <w:t>Tunnus   Kirje nimetus</w:t>
      </w:r>
      <w:r>
        <w:rPr>
          <w:lang w:val="et-EE"/>
        </w:rPr>
        <w:tab/>
        <w:t xml:space="preserve">  </w:t>
      </w:r>
      <w:r w:rsidR="002E111C">
        <w:rPr>
          <w:lang w:val="et-EE"/>
        </w:rPr>
        <w:t xml:space="preserve">            </w:t>
      </w:r>
      <w:r>
        <w:rPr>
          <w:lang w:val="et-EE"/>
        </w:rPr>
        <w:t xml:space="preserve">    </w:t>
      </w:r>
      <w:r w:rsidR="00544697" w:rsidRPr="00544697">
        <w:rPr>
          <w:lang w:val="et-EE"/>
        </w:rPr>
        <w:t>201</w:t>
      </w:r>
      <w:r w:rsidR="000D1B6D">
        <w:rPr>
          <w:lang w:val="et-EE"/>
        </w:rPr>
        <w:t>6</w:t>
      </w:r>
      <w:r w:rsidR="00544697" w:rsidRPr="00544697">
        <w:rPr>
          <w:lang w:val="et-EE"/>
        </w:rPr>
        <w:t xml:space="preserve"> tegelik</w:t>
      </w:r>
      <w:r w:rsidR="002E111C">
        <w:rPr>
          <w:lang w:val="et-EE"/>
        </w:rPr>
        <w:t xml:space="preserve"> </w:t>
      </w:r>
      <w:r>
        <w:rPr>
          <w:lang w:val="et-EE"/>
        </w:rPr>
        <w:t xml:space="preserve">        </w:t>
      </w:r>
      <w:r w:rsidR="00544697" w:rsidRPr="00544697">
        <w:rPr>
          <w:lang w:val="et-EE"/>
        </w:rPr>
        <w:t xml:space="preserve">     201</w:t>
      </w:r>
      <w:r w:rsidR="000D1B6D">
        <w:rPr>
          <w:lang w:val="et-EE"/>
        </w:rPr>
        <w:t>7</w:t>
      </w:r>
      <w:r w:rsidR="00544697" w:rsidRPr="00544697">
        <w:rPr>
          <w:lang w:val="et-EE"/>
        </w:rPr>
        <w:t xml:space="preserve"> eelarve             201</w:t>
      </w:r>
      <w:r w:rsidR="000D1B6D">
        <w:rPr>
          <w:lang w:val="et-EE"/>
        </w:rPr>
        <w:t>8</w:t>
      </w:r>
      <w:r w:rsidR="00544697" w:rsidRPr="00544697">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161"/>
        <w:gridCol w:w="1971"/>
        <w:gridCol w:w="1972"/>
        <w:gridCol w:w="1972"/>
      </w:tblGrid>
      <w:tr w:rsidR="002E111C" w:rsidRPr="004B6116">
        <w:tc>
          <w:tcPr>
            <w:tcW w:w="828" w:type="dxa"/>
            <w:tcBorders>
              <w:top w:val="single" w:sz="4" w:space="0" w:color="auto"/>
              <w:left w:val="single" w:sz="4" w:space="0" w:color="auto"/>
              <w:bottom w:val="single" w:sz="4" w:space="0" w:color="auto"/>
              <w:right w:val="single" w:sz="4" w:space="0" w:color="auto"/>
            </w:tcBorders>
          </w:tcPr>
          <w:p w:rsidR="008F7D77" w:rsidRPr="004F76FE" w:rsidRDefault="008F7D77" w:rsidP="004F76FE">
            <w:pPr>
              <w:rPr>
                <w:lang w:val="et-EE"/>
              </w:rPr>
            </w:pPr>
            <w:r w:rsidRPr="004F76FE">
              <w:rPr>
                <w:lang w:val="et-EE"/>
              </w:rPr>
              <w:t>01700</w:t>
            </w:r>
          </w:p>
        </w:tc>
        <w:tc>
          <w:tcPr>
            <w:tcW w:w="3216" w:type="dxa"/>
            <w:tcBorders>
              <w:top w:val="single" w:sz="4" w:space="0" w:color="auto"/>
              <w:left w:val="single" w:sz="4" w:space="0" w:color="auto"/>
              <w:bottom w:val="single" w:sz="4" w:space="0" w:color="auto"/>
              <w:right w:val="single" w:sz="4" w:space="0" w:color="auto"/>
            </w:tcBorders>
          </w:tcPr>
          <w:p w:rsidR="008F7D77" w:rsidRPr="004F76FE" w:rsidRDefault="008F7D77" w:rsidP="00544697">
            <w:pPr>
              <w:jc w:val="left"/>
              <w:rPr>
                <w:lang w:val="et-EE"/>
              </w:rPr>
            </w:pPr>
            <w:r w:rsidRPr="004F76FE">
              <w:rPr>
                <w:lang w:val="et-EE"/>
              </w:rPr>
              <w:t>Valitsussektori võla teenindamine</w:t>
            </w:r>
          </w:p>
        </w:tc>
        <w:tc>
          <w:tcPr>
            <w:tcW w:w="2022" w:type="dxa"/>
            <w:tcBorders>
              <w:top w:val="single" w:sz="4" w:space="0" w:color="auto"/>
              <w:left w:val="single" w:sz="4" w:space="0" w:color="auto"/>
              <w:bottom w:val="single" w:sz="4" w:space="0" w:color="auto"/>
              <w:right w:val="single" w:sz="4" w:space="0" w:color="auto"/>
            </w:tcBorders>
          </w:tcPr>
          <w:p w:rsidR="008F7D77" w:rsidRPr="004F76FE" w:rsidRDefault="000D1B6D" w:rsidP="000D1B6D">
            <w:pPr>
              <w:rPr>
                <w:lang w:val="et-EE"/>
              </w:rPr>
            </w:pPr>
            <w:r>
              <w:rPr>
                <w:lang w:val="et-EE"/>
              </w:rPr>
              <w:t>68 391</w:t>
            </w:r>
          </w:p>
        </w:tc>
        <w:tc>
          <w:tcPr>
            <w:tcW w:w="2023" w:type="dxa"/>
            <w:tcBorders>
              <w:top w:val="single" w:sz="4" w:space="0" w:color="auto"/>
              <w:left w:val="single" w:sz="4" w:space="0" w:color="auto"/>
              <w:bottom w:val="single" w:sz="4" w:space="0" w:color="auto"/>
              <w:right w:val="single" w:sz="4" w:space="0" w:color="auto"/>
            </w:tcBorders>
          </w:tcPr>
          <w:p w:rsidR="008F7D77" w:rsidRPr="004F76FE" w:rsidRDefault="00B00F0D" w:rsidP="000D1B6D">
            <w:pPr>
              <w:rPr>
                <w:lang w:val="et-EE"/>
              </w:rPr>
            </w:pPr>
            <w:r>
              <w:rPr>
                <w:lang w:val="et-EE"/>
              </w:rPr>
              <w:t>1</w:t>
            </w:r>
            <w:r w:rsidR="000D1B6D">
              <w:rPr>
                <w:lang w:val="et-EE"/>
              </w:rPr>
              <w:t>30</w:t>
            </w:r>
            <w:r w:rsidR="00F37CFA" w:rsidRPr="004F76FE">
              <w:rPr>
                <w:lang w:val="et-EE"/>
              </w:rPr>
              <w:t xml:space="preserve"> </w:t>
            </w:r>
            <w:r w:rsidR="00BF50B1">
              <w:rPr>
                <w:lang w:val="et-EE"/>
              </w:rPr>
              <w:t>000</w:t>
            </w:r>
          </w:p>
        </w:tc>
        <w:tc>
          <w:tcPr>
            <w:tcW w:w="2023" w:type="dxa"/>
            <w:tcBorders>
              <w:top w:val="single" w:sz="4" w:space="0" w:color="auto"/>
              <w:left w:val="single" w:sz="4" w:space="0" w:color="auto"/>
              <w:bottom w:val="single" w:sz="4" w:space="0" w:color="auto"/>
              <w:right w:val="single" w:sz="4" w:space="0" w:color="auto"/>
            </w:tcBorders>
          </w:tcPr>
          <w:p w:rsidR="008F7D77" w:rsidRPr="004F76FE" w:rsidRDefault="00F37CFA" w:rsidP="00BF50B1">
            <w:pPr>
              <w:rPr>
                <w:b/>
                <w:lang w:val="et-EE"/>
              </w:rPr>
            </w:pPr>
            <w:r w:rsidRPr="004F76FE">
              <w:rPr>
                <w:b/>
                <w:lang w:val="et-EE"/>
              </w:rPr>
              <w:t>1</w:t>
            </w:r>
            <w:r w:rsidR="00BF50B1">
              <w:rPr>
                <w:b/>
                <w:lang w:val="et-EE"/>
              </w:rPr>
              <w:t>30</w:t>
            </w:r>
            <w:r w:rsidRPr="004F76FE">
              <w:rPr>
                <w:b/>
                <w:lang w:val="et-EE"/>
              </w:rPr>
              <w:t xml:space="preserve"> </w:t>
            </w:r>
            <w:r w:rsidR="00B00F0D">
              <w:rPr>
                <w:b/>
                <w:lang w:val="et-EE"/>
              </w:rPr>
              <w:t>000</w:t>
            </w:r>
          </w:p>
        </w:tc>
      </w:tr>
    </w:tbl>
    <w:p w:rsidR="008F7D77" w:rsidRPr="004F76FE" w:rsidRDefault="008F7D77" w:rsidP="004F76FE">
      <w:pPr>
        <w:rPr>
          <w:b/>
          <w:lang w:val="et-EE"/>
        </w:rPr>
      </w:pPr>
    </w:p>
    <w:p w:rsidR="008F7D77" w:rsidRPr="004F76FE" w:rsidRDefault="008F7D77" w:rsidP="004F76FE">
      <w:pPr>
        <w:rPr>
          <w:lang w:val="et-EE"/>
        </w:rPr>
      </w:pPr>
      <w:r w:rsidRPr="004F76FE">
        <w:rPr>
          <w:lang w:val="et-EE"/>
        </w:rPr>
        <w:t>Laenulepingute teenindamine (intressid) vastavalt sõlmitud lepingutele. Linnavalitsus ei planeeri varasemast erinevaid muutusi laenulepingute alusel intresside tasumisel.</w:t>
      </w:r>
      <w:r w:rsidR="0070747A">
        <w:rPr>
          <w:lang w:val="et-EE"/>
        </w:rPr>
        <w:t xml:space="preserve"> </w:t>
      </w:r>
      <w:r w:rsidR="00261A5A">
        <w:rPr>
          <w:lang w:val="et-EE"/>
        </w:rPr>
        <w:t xml:space="preserve"> </w:t>
      </w:r>
    </w:p>
    <w:p w:rsidR="008F7D77" w:rsidRPr="004F76FE" w:rsidRDefault="008F7D77" w:rsidP="004F76FE">
      <w:pPr>
        <w:rPr>
          <w:lang w:val="et-EE"/>
        </w:rPr>
      </w:pPr>
      <w:r w:rsidRPr="004F76FE">
        <w:rPr>
          <w:lang w:val="et-EE"/>
        </w:rPr>
        <w:t>Laenud ja tagasimaksed on esitatud Lisa</w:t>
      </w:r>
      <w:r w:rsidR="00544697">
        <w:rPr>
          <w:lang w:val="et-EE"/>
        </w:rPr>
        <w:t>s</w:t>
      </w:r>
      <w:r w:rsidRPr="004F76FE">
        <w:rPr>
          <w:lang w:val="et-EE"/>
        </w:rPr>
        <w:t xml:space="preserve"> </w:t>
      </w:r>
      <w:r w:rsidR="00963520" w:rsidRPr="004F76FE">
        <w:rPr>
          <w:lang w:val="et-EE"/>
        </w:rPr>
        <w:t>1</w:t>
      </w:r>
      <w:r w:rsidRPr="004F76FE">
        <w:rPr>
          <w:lang w:val="et-EE"/>
        </w:rPr>
        <w:t>.</w:t>
      </w:r>
    </w:p>
    <w:p w:rsidR="008F7D77" w:rsidRPr="004F76FE" w:rsidRDefault="008F7D77" w:rsidP="00FC6ED1">
      <w:pPr>
        <w:pStyle w:val="Pealkiri2"/>
        <w:numPr>
          <w:ilvl w:val="1"/>
          <w:numId w:val="22"/>
        </w:numPr>
      </w:pPr>
      <w:r w:rsidRPr="004F76FE">
        <w:t xml:space="preserve">Üldiseloomuga </w:t>
      </w:r>
      <w:r w:rsidRPr="00B92A0E">
        <w:t>ülekanded</w:t>
      </w:r>
      <w:r w:rsidR="007F0B06">
        <w:rPr>
          <w:lang w:val="et-EE"/>
        </w:rPr>
        <w:t xml:space="preserve"> (l</w:t>
      </w:r>
      <w:r w:rsidR="00975053" w:rsidRPr="00B92A0E">
        <w:rPr>
          <w:lang w:val="et-EE"/>
        </w:rPr>
        <w:t>iikmemaksud)</w:t>
      </w:r>
    </w:p>
    <w:p w:rsidR="008F7D77" w:rsidRPr="007C77FF" w:rsidRDefault="00544697" w:rsidP="00544697">
      <w:pPr>
        <w:spacing w:after="0"/>
        <w:rPr>
          <w:lang w:val="et-EE"/>
        </w:rPr>
      </w:pPr>
      <w:r w:rsidRPr="007C77FF">
        <w:rPr>
          <w:lang w:val="et-EE"/>
        </w:rPr>
        <w:t>Tunnus   Kirje nimetus</w:t>
      </w:r>
      <w:r w:rsidRPr="007C77FF">
        <w:rPr>
          <w:lang w:val="et-EE"/>
        </w:rPr>
        <w:tab/>
      </w:r>
      <w:r w:rsidR="002E111C" w:rsidRPr="007C77FF">
        <w:rPr>
          <w:lang w:val="et-EE"/>
        </w:rPr>
        <w:t xml:space="preserve">            </w:t>
      </w:r>
      <w:r w:rsidR="0032573A" w:rsidRPr="007C77FF">
        <w:rPr>
          <w:lang w:val="et-EE"/>
        </w:rPr>
        <w:t xml:space="preserve">     </w:t>
      </w:r>
      <w:r w:rsidRPr="007C77FF">
        <w:rPr>
          <w:lang w:val="et-EE"/>
        </w:rPr>
        <w:t xml:space="preserve"> 201</w:t>
      </w:r>
      <w:r w:rsidR="00B53EBC" w:rsidRPr="007C77FF">
        <w:rPr>
          <w:lang w:val="et-EE"/>
        </w:rPr>
        <w:t>6</w:t>
      </w:r>
      <w:r w:rsidRPr="007C77FF">
        <w:rPr>
          <w:lang w:val="et-EE"/>
        </w:rPr>
        <w:t xml:space="preserve"> tegelik </w:t>
      </w:r>
      <w:r w:rsidR="0032573A" w:rsidRPr="007C77FF">
        <w:rPr>
          <w:lang w:val="et-EE"/>
        </w:rPr>
        <w:t xml:space="preserve">        </w:t>
      </w:r>
      <w:r w:rsidRPr="007C77FF">
        <w:rPr>
          <w:lang w:val="et-EE"/>
        </w:rPr>
        <w:t xml:space="preserve">    201</w:t>
      </w:r>
      <w:r w:rsidR="00B53EBC" w:rsidRPr="007C77FF">
        <w:rPr>
          <w:lang w:val="et-EE"/>
        </w:rPr>
        <w:t>7</w:t>
      </w:r>
      <w:r w:rsidRPr="007C77FF">
        <w:rPr>
          <w:lang w:val="et-EE"/>
        </w:rPr>
        <w:t xml:space="preserve"> eelarve             201</w:t>
      </w:r>
      <w:r w:rsidR="00B53EBC" w:rsidRPr="007C77FF">
        <w:rPr>
          <w:lang w:val="et-EE"/>
        </w:rPr>
        <w:t>8</w:t>
      </w:r>
      <w:r w:rsidRPr="007C77FF">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3162"/>
        <w:gridCol w:w="1971"/>
        <w:gridCol w:w="1972"/>
        <w:gridCol w:w="1972"/>
      </w:tblGrid>
      <w:tr w:rsidR="00534BCC" w:rsidRPr="007C77FF">
        <w:tc>
          <w:tcPr>
            <w:tcW w:w="828" w:type="dxa"/>
            <w:tcBorders>
              <w:top w:val="single" w:sz="4" w:space="0" w:color="auto"/>
              <w:left w:val="single" w:sz="4" w:space="0" w:color="auto"/>
              <w:bottom w:val="single" w:sz="4" w:space="0" w:color="auto"/>
              <w:right w:val="single" w:sz="4" w:space="0" w:color="auto"/>
            </w:tcBorders>
          </w:tcPr>
          <w:p w:rsidR="008F7D77" w:rsidRPr="007C77FF" w:rsidRDefault="008F7D77" w:rsidP="004F76FE">
            <w:pPr>
              <w:rPr>
                <w:lang w:val="et-EE"/>
              </w:rPr>
            </w:pPr>
            <w:r w:rsidRPr="007C77FF">
              <w:rPr>
                <w:lang w:val="et-EE"/>
              </w:rPr>
              <w:t>01800</w:t>
            </w:r>
          </w:p>
        </w:tc>
        <w:tc>
          <w:tcPr>
            <w:tcW w:w="3216" w:type="dxa"/>
            <w:tcBorders>
              <w:top w:val="single" w:sz="4" w:space="0" w:color="auto"/>
              <w:left w:val="single" w:sz="4" w:space="0" w:color="auto"/>
              <w:bottom w:val="single" w:sz="4" w:space="0" w:color="auto"/>
              <w:right w:val="single" w:sz="4" w:space="0" w:color="auto"/>
            </w:tcBorders>
          </w:tcPr>
          <w:p w:rsidR="008F7D77" w:rsidRPr="007C77FF" w:rsidRDefault="008F7D77" w:rsidP="004F76FE">
            <w:pPr>
              <w:rPr>
                <w:lang w:val="et-EE"/>
              </w:rPr>
            </w:pPr>
            <w:r w:rsidRPr="007C77FF">
              <w:rPr>
                <w:lang w:val="et-EE"/>
              </w:rPr>
              <w:t>Üldiseloomuga ülekanded</w:t>
            </w:r>
          </w:p>
        </w:tc>
        <w:tc>
          <w:tcPr>
            <w:tcW w:w="2022" w:type="dxa"/>
            <w:tcBorders>
              <w:top w:val="single" w:sz="4" w:space="0" w:color="auto"/>
              <w:left w:val="single" w:sz="4" w:space="0" w:color="auto"/>
              <w:bottom w:val="single" w:sz="4" w:space="0" w:color="auto"/>
              <w:right w:val="single" w:sz="4" w:space="0" w:color="auto"/>
            </w:tcBorders>
          </w:tcPr>
          <w:p w:rsidR="008F7D77" w:rsidRPr="007C77FF" w:rsidRDefault="00534BCC" w:rsidP="00B53EBC">
            <w:pPr>
              <w:rPr>
                <w:lang w:val="et-EE"/>
              </w:rPr>
            </w:pPr>
            <w:r w:rsidRPr="007C77FF">
              <w:rPr>
                <w:lang w:val="et-EE"/>
              </w:rPr>
              <w:t>2</w:t>
            </w:r>
            <w:r w:rsidR="00B53EBC" w:rsidRPr="007C77FF">
              <w:rPr>
                <w:lang w:val="et-EE"/>
              </w:rPr>
              <w:t>2</w:t>
            </w:r>
            <w:r w:rsidR="008F7D77" w:rsidRPr="007C77FF">
              <w:rPr>
                <w:lang w:val="et-EE"/>
              </w:rPr>
              <w:t xml:space="preserve"> </w:t>
            </w:r>
            <w:r w:rsidR="00261A5A" w:rsidRPr="007C77FF">
              <w:rPr>
                <w:lang w:val="et-EE"/>
              </w:rPr>
              <w:t>8</w:t>
            </w:r>
            <w:r w:rsidR="00B53EBC" w:rsidRPr="007C77FF">
              <w:rPr>
                <w:lang w:val="et-EE"/>
              </w:rPr>
              <w:t>73</w:t>
            </w:r>
          </w:p>
        </w:tc>
        <w:tc>
          <w:tcPr>
            <w:tcW w:w="2023" w:type="dxa"/>
            <w:tcBorders>
              <w:top w:val="single" w:sz="4" w:space="0" w:color="auto"/>
              <w:left w:val="single" w:sz="4" w:space="0" w:color="auto"/>
              <w:bottom w:val="single" w:sz="4" w:space="0" w:color="auto"/>
              <w:right w:val="single" w:sz="4" w:space="0" w:color="auto"/>
            </w:tcBorders>
          </w:tcPr>
          <w:p w:rsidR="008F7D77" w:rsidRPr="007C77FF" w:rsidRDefault="00284F5D" w:rsidP="00B53EBC">
            <w:pPr>
              <w:rPr>
                <w:lang w:val="et-EE"/>
              </w:rPr>
            </w:pPr>
            <w:r w:rsidRPr="007C77FF">
              <w:rPr>
                <w:lang w:val="et-EE"/>
              </w:rPr>
              <w:t>2</w:t>
            </w:r>
            <w:r w:rsidR="00B53EBC" w:rsidRPr="007C77FF">
              <w:rPr>
                <w:lang w:val="et-EE"/>
              </w:rPr>
              <w:t>7</w:t>
            </w:r>
            <w:r w:rsidR="00534BCC" w:rsidRPr="007C77FF">
              <w:rPr>
                <w:lang w:val="et-EE"/>
              </w:rPr>
              <w:t xml:space="preserve"> </w:t>
            </w:r>
            <w:r w:rsidR="00B53EBC" w:rsidRPr="007C77FF">
              <w:rPr>
                <w:lang w:val="et-EE"/>
              </w:rPr>
              <w:t>220</w:t>
            </w:r>
          </w:p>
        </w:tc>
        <w:tc>
          <w:tcPr>
            <w:tcW w:w="2023" w:type="dxa"/>
            <w:tcBorders>
              <w:top w:val="single" w:sz="4" w:space="0" w:color="auto"/>
              <w:left w:val="single" w:sz="4" w:space="0" w:color="auto"/>
              <w:bottom w:val="single" w:sz="4" w:space="0" w:color="auto"/>
              <w:right w:val="single" w:sz="4" w:space="0" w:color="auto"/>
            </w:tcBorders>
          </w:tcPr>
          <w:p w:rsidR="008F7D77" w:rsidRPr="007C77FF" w:rsidRDefault="00B53EBC" w:rsidP="00B27A9E">
            <w:pPr>
              <w:rPr>
                <w:b/>
                <w:lang w:val="et-EE"/>
              </w:rPr>
            </w:pPr>
            <w:r w:rsidRPr="007C77FF">
              <w:rPr>
                <w:b/>
                <w:lang w:val="et-EE"/>
              </w:rPr>
              <w:t>3</w:t>
            </w:r>
            <w:r w:rsidR="00B27A9E" w:rsidRPr="007C77FF">
              <w:rPr>
                <w:b/>
                <w:lang w:val="et-EE"/>
              </w:rPr>
              <w:t>3 620</w:t>
            </w:r>
          </w:p>
        </w:tc>
      </w:tr>
    </w:tbl>
    <w:p w:rsidR="008F7D77" w:rsidRPr="007C77FF" w:rsidRDefault="008F7D77" w:rsidP="004F76FE">
      <w:pPr>
        <w:rPr>
          <w:lang w:val="et-EE"/>
        </w:rPr>
      </w:pPr>
    </w:p>
    <w:p w:rsidR="008F7D77" w:rsidRPr="004F76FE" w:rsidRDefault="008F7D77" w:rsidP="004F76FE">
      <w:pPr>
        <w:rPr>
          <w:lang w:val="et-EE"/>
        </w:rPr>
      </w:pPr>
      <w:r w:rsidRPr="007C77FF">
        <w:rPr>
          <w:lang w:val="et-EE"/>
        </w:rPr>
        <w:lastRenderedPageBreak/>
        <w:t xml:space="preserve">On seotud osalemisega erinevates liitudes ja organisatsioonides, mille eesmärk on </w:t>
      </w:r>
      <w:r w:rsidRPr="004F76FE">
        <w:rPr>
          <w:lang w:val="et-EE"/>
        </w:rPr>
        <w:t>KOV ühistegevuste arendamine juhtorganite kaudu, koostööprojektides osalemine, ühisürituste korraldamine, kogemustevahetus jne.</w:t>
      </w:r>
      <w:r w:rsidR="00215CCC">
        <w:rPr>
          <w:lang w:val="et-EE"/>
        </w:rPr>
        <w:t xml:space="preserve"> (Lääne-Viru Omavalitsuste Liit, Eesti Linnade Liit, Läänemere Linnade Liit ja Tervislike linnade ühendus).</w:t>
      </w:r>
      <w:r w:rsidR="00AC5FC5">
        <w:rPr>
          <w:lang w:val="et-EE"/>
        </w:rPr>
        <w:t xml:space="preserve"> Kulude suurenemine seotud Lääne-Viru Omavalitsuste Liidu liikmemaksu suurenemisega, mis tuleneb maakonna omavalitsute arvu vähenemisest.</w:t>
      </w:r>
    </w:p>
    <w:p w:rsidR="008F7D77" w:rsidRPr="004F76FE" w:rsidRDefault="008F7D77" w:rsidP="00FC6ED1">
      <w:pPr>
        <w:pStyle w:val="Pealkiri2"/>
        <w:numPr>
          <w:ilvl w:val="1"/>
          <w:numId w:val="22"/>
        </w:numPr>
      </w:pPr>
      <w:r w:rsidRPr="004F76FE">
        <w:t>Avalik kord ja julgeolek (03)</w:t>
      </w:r>
    </w:p>
    <w:p w:rsidR="00544697" w:rsidRPr="004F76FE" w:rsidRDefault="00544697" w:rsidP="00544697">
      <w:pPr>
        <w:spacing w:after="0"/>
        <w:rPr>
          <w:lang w:val="et-EE"/>
        </w:rPr>
      </w:pPr>
      <w:r w:rsidRPr="00544697">
        <w:rPr>
          <w:lang w:val="et-EE"/>
        </w:rPr>
        <w:t>Tunnus</w:t>
      </w:r>
      <w:r w:rsidRPr="00544697">
        <w:rPr>
          <w:lang w:val="et-EE"/>
        </w:rPr>
        <w:tab/>
        <w:t xml:space="preserve">   Kirje nimetus</w:t>
      </w:r>
      <w:r w:rsidRPr="00544697">
        <w:rPr>
          <w:lang w:val="et-EE"/>
        </w:rPr>
        <w:tab/>
      </w:r>
      <w:r w:rsidR="00184130">
        <w:rPr>
          <w:lang w:val="et-EE"/>
        </w:rPr>
        <w:t xml:space="preserve">     </w:t>
      </w:r>
      <w:r w:rsidRPr="00544697">
        <w:rPr>
          <w:lang w:val="et-EE"/>
        </w:rPr>
        <w:t xml:space="preserve"> 201</w:t>
      </w:r>
      <w:r w:rsidR="00DA52CB">
        <w:rPr>
          <w:lang w:val="et-EE"/>
        </w:rPr>
        <w:t>6</w:t>
      </w:r>
      <w:r w:rsidRPr="00544697">
        <w:rPr>
          <w:lang w:val="et-EE"/>
        </w:rPr>
        <w:t xml:space="preserve"> tegelik </w:t>
      </w:r>
      <w:r w:rsidR="00184130">
        <w:rPr>
          <w:lang w:val="et-EE"/>
        </w:rPr>
        <w:t xml:space="preserve">         </w:t>
      </w:r>
      <w:r w:rsidRPr="00544697">
        <w:rPr>
          <w:lang w:val="et-EE"/>
        </w:rPr>
        <w:t xml:space="preserve">    201</w:t>
      </w:r>
      <w:r w:rsidR="00DA52CB">
        <w:rPr>
          <w:lang w:val="et-EE"/>
        </w:rPr>
        <w:t>7</w:t>
      </w:r>
      <w:r w:rsidRPr="00544697">
        <w:rPr>
          <w:lang w:val="et-EE"/>
        </w:rPr>
        <w:t xml:space="preserve"> eelarve            201</w:t>
      </w:r>
      <w:r w:rsidR="00DA52CB">
        <w:rPr>
          <w:lang w:val="et-EE"/>
        </w:rPr>
        <w:t>8</w:t>
      </w:r>
      <w:r w:rsidRPr="00544697">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7"/>
        <w:gridCol w:w="2800"/>
        <w:gridCol w:w="1975"/>
        <w:gridCol w:w="1976"/>
        <w:gridCol w:w="1976"/>
      </w:tblGrid>
      <w:tr w:rsidR="008F7D77">
        <w:tc>
          <w:tcPr>
            <w:tcW w:w="1177" w:type="dxa"/>
            <w:tcBorders>
              <w:top w:val="single" w:sz="4" w:space="0" w:color="auto"/>
              <w:left w:val="single" w:sz="4" w:space="0" w:color="auto"/>
              <w:bottom w:val="single" w:sz="4" w:space="0" w:color="auto"/>
              <w:right w:val="single" w:sz="4" w:space="0" w:color="auto"/>
            </w:tcBorders>
          </w:tcPr>
          <w:p w:rsidR="008F7D77" w:rsidRPr="004F76FE" w:rsidRDefault="008F7D77" w:rsidP="004F76FE">
            <w:pPr>
              <w:rPr>
                <w:lang w:val="et-EE"/>
              </w:rPr>
            </w:pPr>
            <w:r w:rsidRPr="004F76FE">
              <w:rPr>
                <w:lang w:val="et-EE"/>
              </w:rPr>
              <w:t>03600</w:t>
            </w:r>
          </w:p>
        </w:tc>
        <w:tc>
          <w:tcPr>
            <w:tcW w:w="2800" w:type="dxa"/>
            <w:tcBorders>
              <w:top w:val="single" w:sz="4" w:space="0" w:color="auto"/>
              <w:left w:val="single" w:sz="4" w:space="0" w:color="auto"/>
              <w:bottom w:val="single" w:sz="4" w:space="0" w:color="auto"/>
              <w:right w:val="single" w:sz="4" w:space="0" w:color="auto"/>
            </w:tcBorders>
          </w:tcPr>
          <w:p w:rsidR="008F7D77" w:rsidRPr="004F76FE" w:rsidRDefault="008F7D77" w:rsidP="004F76FE">
            <w:pPr>
              <w:rPr>
                <w:lang w:val="et-EE"/>
              </w:rPr>
            </w:pPr>
            <w:r w:rsidRPr="004F76FE">
              <w:rPr>
                <w:lang w:val="et-EE"/>
              </w:rPr>
              <w:t>Muu avalik kord ja julgeolek</w:t>
            </w:r>
          </w:p>
        </w:tc>
        <w:tc>
          <w:tcPr>
            <w:tcW w:w="1975" w:type="dxa"/>
            <w:tcBorders>
              <w:top w:val="single" w:sz="4" w:space="0" w:color="auto"/>
              <w:left w:val="single" w:sz="4" w:space="0" w:color="auto"/>
              <w:bottom w:val="single" w:sz="4" w:space="0" w:color="auto"/>
              <w:right w:val="single" w:sz="4" w:space="0" w:color="auto"/>
            </w:tcBorders>
          </w:tcPr>
          <w:p w:rsidR="008F7D77" w:rsidRPr="004F76FE" w:rsidRDefault="00DA52CB" w:rsidP="00DA52CB">
            <w:pPr>
              <w:rPr>
                <w:lang w:val="et-EE"/>
              </w:rPr>
            </w:pPr>
            <w:r>
              <w:rPr>
                <w:lang w:val="et-EE"/>
              </w:rPr>
              <w:t>3 960</w:t>
            </w:r>
          </w:p>
        </w:tc>
        <w:tc>
          <w:tcPr>
            <w:tcW w:w="1976" w:type="dxa"/>
            <w:tcBorders>
              <w:top w:val="single" w:sz="4" w:space="0" w:color="auto"/>
              <w:left w:val="single" w:sz="4" w:space="0" w:color="auto"/>
              <w:bottom w:val="single" w:sz="4" w:space="0" w:color="auto"/>
              <w:right w:val="single" w:sz="4" w:space="0" w:color="auto"/>
            </w:tcBorders>
          </w:tcPr>
          <w:p w:rsidR="008F7D77" w:rsidRPr="004F76FE" w:rsidRDefault="00184130" w:rsidP="00DA52CB">
            <w:pPr>
              <w:rPr>
                <w:lang w:val="et-EE"/>
              </w:rPr>
            </w:pPr>
            <w:r>
              <w:rPr>
                <w:lang w:val="et-EE"/>
              </w:rPr>
              <w:t>10</w:t>
            </w:r>
            <w:r w:rsidR="00B4477C">
              <w:rPr>
                <w:lang w:val="et-EE"/>
              </w:rPr>
              <w:t xml:space="preserve"> </w:t>
            </w:r>
            <w:r>
              <w:rPr>
                <w:lang w:val="et-EE"/>
              </w:rPr>
              <w:t>0</w:t>
            </w:r>
            <w:r w:rsidR="00DA52CB">
              <w:rPr>
                <w:lang w:val="et-EE"/>
              </w:rPr>
              <w:t>5</w:t>
            </w:r>
            <w:r>
              <w:rPr>
                <w:lang w:val="et-EE"/>
              </w:rPr>
              <w:t>0</w:t>
            </w:r>
          </w:p>
        </w:tc>
        <w:tc>
          <w:tcPr>
            <w:tcW w:w="1976" w:type="dxa"/>
            <w:tcBorders>
              <w:top w:val="single" w:sz="4" w:space="0" w:color="auto"/>
              <w:left w:val="single" w:sz="4" w:space="0" w:color="auto"/>
              <w:bottom w:val="single" w:sz="4" w:space="0" w:color="auto"/>
              <w:right w:val="single" w:sz="4" w:space="0" w:color="auto"/>
            </w:tcBorders>
          </w:tcPr>
          <w:p w:rsidR="008F7D77" w:rsidRPr="004F76FE" w:rsidRDefault="00B4477C" w:rsidP="00DA52CB">
            <w:pPr>
              <w:rPr>
                <w:b/>
                <w:lang w:val="et-EE"/>
              </w:rPr>
            </w:pPr>
            <w:r>
              <w:rPr>
                <w:b/>
                <w:lang w:val="et-EE"/>
              </w:rPr>
              <w:t>10 0</w:t>
            </w:r>
            <w:r w:rsidR="00DA52CB">
              <w:rPr>
                <w:b/>
                <w:lang w:val="et-EE"/>
              </w:rPr>
              <w:t>21</w:t>
            </w:r>
          </w:p>
        </w:tc>
      </w:tr>
    </w:tbl>
    <w:p w:rsidR="00B4477C" w:rsidRDefault="00B4477C" w:rsidP="00B4477C">
      <w:pPr>
        <w:spacing w:after="0"/>
      </w:pPr>
    </w:p>
    <w:p w:rsidR="008F7D77" w:rsidRPr="00184130" w:rsidRDefault="00B4477C" w:rsidP="00167333">
      <w:r w:rsidRPr="00FE68ED">
        <w:t>Jalgrattapatrulliga seonduvad kulud (palgakulud</w:t>
      </w:r>
      <w:r w:rsidR="00167333">
        <w:t>,</w:t>
      </w:r>
      <w:r w:rsidRPr="00FE68ED">
        <w:t xml:space="preserve"> riided, abivahendid jne). </w:t>
      </w:r>
      <w:r w:rsidRPr="008F0618">
        <w:t xml:space="preserve">Rakvere linna </w:t>
      </w:r>
      <w:r>
        <w:t>valvesüsteemi kulu</w:t>
      </w:r>
      <w:r w:rsidR="009C4D8C">
        <w:t>.</w:t>
      </w:r>
    </w:p>
    <w:p w:rsidR="008F7D77" w:rsidRPr="004F76FE" w:rsidRDefault="008F7D77" w:rsidP="00FC6ED1">
      <w:pPr>
        <w:pStyle w:val="Pealkiri2"/>
        <w:numPr>
          <w:ilvl w:val="1"/>
          <w:numId w:val="22"/>
        </w:numPr>
      </w:pPr>
      <w:r w:rsidRPr="004F76FE">
        <w:t>Majandus (04)</w:t>
      </w:r>
    </w:p>
    <w:p w:rsidR="006C498F" w:rsidRPr="004F76FE" w:rsidRDefault="006C498F" w:rsidP="00FC6ED1">
      <w:pPr>
        <w:pStyle w:val="Pealkiri2"/>
        <w:numPr>
          <w:ilvl w:val="2"/>
          <w:numId w:val="22"/>
        </w:numPr>
      </w:pPr>
      <w:r w:rsidRPr="004F76FE">
        <w:t>Maakorraldus</w:t>
      </w:r>
    </w:p>
    <w:p w:rsidR="006C498F" w:rsidRPr="004F76FE" w:rsidRDefault="006C498F" w:rsidP="006C498F">
      <w:pPr>
        <w:spacing w:after="0"/>
        <w:rPr>
          <w:lang w:val="et-EE"/>
        </w:rPr>
      </w:pPr>
      <w:r>
        <w:rPr>
          <w:lang w:val="et-EE"/>
        </w:rPr>
        <w:t>Tunnus</w:t>
      </w:r>
      <w:r>
        <w:rPr>
          <w:lang w:val="et-EE"/>
        </w:rPr>
        <w:tab/>
        <w:t xml:space="preserve">   Kirje nimetus</w:t>
      </w:r>
      <w:r>
        <w:rPr>
          <w:lang w:val="et-EE"/>
        </w:rPr>
        <w:tab/>
        <w:t xml:space="preserve">      </w:t>
      </w:r>
      <w:r w:rsidRPr="00544697">
        <w:rPr>
          <w:lang w:val="et-EE"/>
        </w:rPr>
        <w:t xml:space="preserve"> 201</w:t>
      </w:r>
      <w:r w:rsidR="008857C7">
        <w:rPr>
          <w:lang w:val="et-EE"/>
        </w:rPr>
        <w:t>6</w:t>
      </w:r>
      <w:r w:rsidRPr="00544697">
        <w:rPr>
          <w:lang w:val="et-EE"/>
        </w:rPr>
        <w:t xml:space="preserve"> tegelik </w:t>
      </w:r>
      <w:r>
        <w:rPr>
          <w:lang w:val="et-EE"/>
        </w:rPr>
        <w:t xml:space="preserve">       </w:t>
      </w:r>
      <w:r w:rsidRPr="00544697">
        <w:rPr>
          <w:lang w:val="et-EE"/>
        </w:rPr>
        <w:t xml:space="preserve">    </w:t>
      </w:r>
      <w:r>
        <w:rPr>
          <w:lang w:val="et-EE"/>
        </w:rPr>
        <w:t xml:space="preserve"> </w:t>
      </w:r>
      <w:r w:rsidRPr="00544697">
        <w:rPr>
          <w:lang w:val="et-EE"/>
        </w:rPr>
        <w:t>201</w:t>
      </w:r>
      <w:r w:rsidR="008857C7">
        <w:rPr>
          <w:lang w:val="et-EE"/>
        </w:rPr>
        <w:t>7</w:t>
      </w:r>
      <w:r w:rsidRPr="00544697">
        <w:rPr>
          <w:lang w:val="et-EE"/>
        </w:rPr>
        <w:t xml:space="preserve"> eelarve             201</w:t>
      </w:r>
      <w:r w:rsidR="008857C7">
        <w:rPr>
          <w:lang w:val="et-EE"/>
        </w:rPr>
        <w:t>8</w:t>
      </w:r>
      <w:r w:rsidRPr="00544697">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2811"/>
        <w:gridCol w:w="1972"/>
        <w:gridCol w:w="1973"/>
        <w:gridCol w:w="1973"/>
      </w:tblGrid>
      <w:tr w:rsidR="006C498F" w:rsidTr="006508B6">
        <w:tc>
          <w:tcPr>
            <w:tcW w:w="1188" w:type="dxa"/>
            <w:tcBorders>
              <w:top w:val="single" w:sz="4" w:space="0" w:color="auto"/>
              <w:left w:val="single" w:sz="4" w:space="0" w:color="auto"/>
              <w:bottom w:val="single" w:sz="4" w:space="0" w:color="auto"/>
              <w:right w:val="single" w:sz="4" w:space="0" w:color="auto"/>
            </w:tcBorders>
          </w:tcPr>
          <w:p w:rsidR="006C498F" w:rsidRPr="004F76FE" w:rsidRDefault="006C498F" w:rsidP="006508B6">
            <w:pPr>
              <w:rPr>
                <w:lang w:val="et-EE"/>
              </w:rPr>
            </w:pPr>
            <w:r w:rsidRPr="004F76FE">
              <w:rPr>
                <w:lang w:val="et-EE"/>
              </w:rPr>
              <w:t>04210</w:t>
            </w:r>
          </w:p>
        </w:tc>
        <w:tc>
          <w:tcPr>
            <w:tcW w:w="2856" w:type="dxa"/>
            <w:tcBorders>
              <w:top w:val="single" w:sz="4" w:space="0" w:color="auto"/>
              <w:left w:val="single" w:sz="4" w:space="0" w:color="auto"/>
              <w:bottom w:val="single" w:sz="4" w:space="0" w:color="auto"/>
              <w:right w:val="single" w:sz="4" w:space="0" w:color="auto"/>
            </w:tcBorders>
          </w:tcPr>
          <w:p w:rsidR="006C498F" w:rsidRPr="004F76FE" w:rsidRDefault="006C498F" w:rsidP="006508B6">
            <w:pPr>
              <w:rPr>
                <w:lang w:val="et-EE"/>
              </w:rPr>
            </w:pPr>
            <w:r w:rsidRPr="004F76FE">
              <w:rPr>
                <w:lang w:val="et-EE"/>
              </w:rPr>
              <w:t>Maakorraldus</w:t>
            </w:r>
          </w:p>
        </w:tc>
        <w:tc>
          <w:tcPr>
            <w:tcW w:w="2022" w:type="dxa"/>
            <w:tcBorders>
              <w:top w:val="single" w:sz="4" w:space="0" w:color="auto"/>
              <w:left w:val="single" w:sz="4" w:space="0" w:color="auto"/>
              <w:bottom w:val="single" w:sz="4" w:space="0" w:color="auto"/>
              <w:right w:val="single" w:sz="4" w:space="0" w:color="auto"/>
            </w:tcBorders>
          </w:tcPr>
          <w:p w:rsidR="006C498F" w:rsidRPr="004F76FE" w:rsidRDefault="008857C7" w:rsidP="008857C7">
            <w:pPr>
              <w:rPr>
                <w:lang w:val="et-EE"/>
              </w:rPr>
            </w:pPr>
            <w:r>
              <w:rPr>
                <w:lang w:val="et-EE"/>
              </w:rPr>
              <w:t>188</w:t>
            </w:r>
          </w:p>
        </w:tc>
        <w:tc>
          <w:tcPr>
            <w:tcW w:w="2023" w:type="dxa"/>
            <w:tcBorders>
              <w:top w:val="single" w:sz="4" w:space="0" w:color="auto"/>
              <w:left w:val="single" w:sz="4" w:space="0" w:color="auto"/>
              <w:bottom w:val="single" w:sz="4" w:space="0" w:color="auto"/>
              <w:right w:val="single" w:sz="4" w:space="0" w:color="auto"/>
            </w:tcBorders>
          </w:tcPr>
          <w:p w:rsidR="006C498F" w:rsidRPr="004F76FE" w:rsidRDefault="006C498F" w:rsidP="006508B6">
            <w:pPr>
              <w:rPr>
                <w:lang w:val="et-EE"/>
              </w:rPr>
            </w:pPr>
            <w:r w:rsidRPr="004F76FE">
              <w:rPr>
                <w:lang w:val="et-EE"/>
              </w:rPr>
              <w:t>320</w:t>
            </w:r>
          </w:p>
        </w:tc>
        <w:tc>
          <w:tcPr>
            <w:tcW w:w="2023" w:type="dxa"/>
            <w:tcBorders>
              <w:top w:val="single" w:sz="4" w:space="0" w:color="auto"/>
              <w:left w:val="single" w:sz="4" w:space="0" w:color="auto"/>
              <w:bottom w:val="single" w:sz="4" w:space="0" w:color="auto"/>
              <w:right w:val="single" w:sz="4" w:space="0" w:color="auto"/>
            </w:tcBorders>
          </w:tcPr>
          <w:p w:rsidR="006C498F" w:rsidRPr="004F76FE" w:rsidRDefault="006C498F" w:rsidP="006508B6">
            <w:pPr>
              <w:rPr>
                <w:b/>
                <w:lang w:val="et-EE"/>
              </w:rPr>
            </w:pPr>
            <w:r w:rsidRPr="004F76FE">
              <w:rPr>
                <w:b/>
                <w:lang w:val="et-EE"/>
              </w:rPr>
              <w:t>320</w:t>
            </w:r>
          </w:p>
        </w:tc>
      </w:tr>
    </w:tbl>
    <w:p w:rsidR="006C498F" w:rsidRPr="004F76FE" w:rsidRDefault="006C498F" w:rsidP="006C498F">
      <w:pPr>
        <w:rPr>
          <w:lang w:val="et-EE"/>
        </w:rPr>
      </w:pPr>
    </w:p>
    <w:p w:rsidR="006C498F" w:rsidRPr="003E2BED" w:rsidRDefault="006C498F" w:rsidP="006C498F">
      <w:pPr>
        <w:autoSpaceDE w:val="0"/>
        <w:autoSpaceDN w:val="0"/>
        <w:adjustRightInd w:val="0"/>
        <w:spacing w:after="0"/>
        <w:rPr>
          <w:lang w:eastAsia="et-EE"/>
        </w:rPr>
      </w:pPr>
      <w:r w:rsidRPr="003E2BED">
        <w:rPr>
          <w:lang w:eastAsia="et-EE"/>
        </w:rPr>
        <w:t xml:space="preserve">Eraldatud tegevuskuludest tasutakse linna maa munitsipaliseerimise toimingutega seonduvad kulutused - maa mõõtmine, toimikute koostamine, riigilõivud kinnistamisel jms. </w:t>
      </w:r>
      <w:r w:rsidRPr="003E2BED">
        <w:t>Vahendite olemasolul möödapääsmatud kaardimaterjalide täiendamisega seonduvad kulutused.</w:t>
      </w:r>
    </w:p>
    <w:p w:rsidR="00A44212" w:rsidRPr="001C0C4A" w:rsidRDefault="00A44212" w:rsidP="00FC6ED1">
      <w:pPr>
        <w:pStyle w:val="Pealkiri2"/>
        <w:numPr>
          <w:ilvl w:val="2"/>
          <w:numId w:val="22"/>
        </w:numPr>
      </w:pPr>
      <w:r w:rsidRPr="001C0C4A">
        <w:t>Metsamajandus</w:t>
      </w:r>
    </w:p>
    <w:p w:rsidR="00544697" w:rsidRPr="001C0C4A" w:rsidRDefault="007D0122" w:rsidP="00544697">
      <w:pPr>
        <w:spacing w:after="0"/>
        <w:rPr>
          <w:lang w:val="et-EE"/>
        </w:rPr>
      </w:pPr>
      <w:r w:rsidRPr="001C0C4A">
        <w:rPr>
          <w:lang w:val="et-EE"/>
        </w:rPr>
        <w:t>Tunnus</w:t>
      </w:r>
      <w:r w:rsidRPr="001C0C4A">
        <w:rPr>
          <w:lang w:val="et-EE"/>
        </w:rPr>
        <w:tab/>
        <w:t xml:space="preserve">   Kirje nimetus                 </w:t>
      </w:r>
      <w:r w:rsidR="00544697" w:rsidRPr="001C0C4A">
        <w:rPr>
          <w:lang w:val="et-EE"/>
        </w:rPr>
        <w:t>201</w:t>
      </w:r>
      <w:r w:rsidR="008857C7">
        <w:rPr>
          <w:lang w:val="et-EE"/>
        </w:rPr>
        <w:t>6</w:t>
      </w:r>
      <w:r w:rsidR="00544697" w:rsidRPr="001C0C4A">
        <w:rPr>
          <w:lang w:val="et-EE"/>
        </w:rPr>
        <w:t xml:space="preserve"> tegelik </w:t>
      </w:r>
      <w:r w:rsidRPr="001C0C4A">
        <w:rPr>
          <w:lang w:val="et-EE"/>
        </w:rPr>
        <w:t xml:space="preserve">       </w:t>
      </w:r>
      <w:r w:rsidR="00544697" w:rsidRPr="001C0C4A">
        <w:rPr>
          <w:lang w:val="et-EE"/>
        </w:rPr>
        <w:t xml:space="preserve">    </w:t>
      </w:r>
      <w:r w:rsidRPr="001C0C4A">
        <w:rPr>
          <w:lang w:val="et-EE"/>
        </w:rPr>
        <w:t xml:space="preserve"> </w:t>
      </w:r>
      <w:r w:rsidR="00544697" w:rsidRPr="001C0C4A">
        <w:rPr>
          <w:lang w:val="et-EE"/>
        </w:rPr>
        <w:t>201</w:t>
      </w:r>
      <w:r w:rsidR="008857C7">
        <w:rPr>
          <w:lang w:val="et-EE"/>
        </w:rPr>
        <w:t>7</w:t>
      </w:r>
      <w:r w:rsidR="00544697" w:rsidRPr="001C0C4A">
        <w:rPr>
          <w:lang w:val="et-EE"/>
        </w:rPr>
        <w:t xml:space="preserve"> eelarve             201</w:t>
      </w:r>
      <w:r w:rsidR="008857C7">
        <w:rPr>
          <w:lang w:val="et-EE"/>
        </w:rPr>
        <w:t>8</w:t>
      </w:r>
      <w:r w:rsidR="00544697" w:rsidRPr="001C0C4A">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gridCol w:w="1891"/>
        <w:gridCol w:w="2060"/>
        <w:gridCol w:w="1976"/>
      </w:tblGrid>
      <w:tr w:rsidR="00A44212" w:rsidRPr="001C0C4A">
        <w:tc>
          <w:tcPr>
            <w:tcW w:w="1158" w:type="dxa"/>
            <w:tcBorders>
              <w:top w:val="single" w:sz="4" w:space="0" w:color="auto"/>
              <w:left w:val="single" w:sz="4" w:space="0" w:color="auto"/>
              <w:bottom w:val="single" w:sz="4" w:space="0" w:color="auto"/>
              <w:right w:val="single" w:sz="4" w:space="0" w:color="auto"/>
            </w:tcBorders>
          </w:tcPr>
          <w:p w:rsidR="00A44212" w:rsidRPr="001C0C4A" w:rsidRDefault="008B4D7C" w:rsidP="00847463">
            <w:pPr>
              <w:rPr>
                <w:lang w:val="et-EE"/>
              </w:rPr>
            </w:pPr>
            <w:r w:rsidRPr="001C0C4A">
              <w:rPr>
                <w:lang w:val="et-EE"/>
              </w:rPr>
              <w:t>04220</w:t>
            </w:r>
          </w:p>
        </w:tc>
        <w:tc>
          <w:tcPr>
            <w:tcW w:w="2819" w:type="dxa"/>
            <w:tcBorders>
              <w:top w:val="single" w:sz="4" w:space="0" w:color="auto"/>
              <w:left w:val="single" w:sz="4" w:space="0" w:color="auto"/>
              <w:bottom w:val="single" w:sz="4" w:space="0" w:color="auto"/>
              <w:right w:val="single" w:sz="4" w:space="0" w:color="auto"/>
            </w:tcBorders>
          </w:tcPr>
          <w:p w:rsidR="00A44212" w:rsidRPr="001C0C4A" w:rsidRDefault="00A44212" w:rsidP="00847463">
            <w:pPr>
              <w:rPr>
                <w:lang w:val="et-EE"/>
              </w:rPr>
            </w:pPr>
            <w:r w:rsidRPr="001C0C4A">
              <w:rPr>
                <w:lang w:val="et-EE"/>
              </w:rPr>
              <w:t>Metsamajandus</w:t>
            </w:r>
          </w:p>
        </w:tc>
        <w:tc>
          <w:tcPr>
            <w:tcW w:w="1891" w:type="dxa"/>
            <w:tcBorders>
              <w:top w:val="single" w:sz="4" w:space="0" w:color="auto"/>
              <w:left w:val="single" w:sz="4" w:space="0" w:color="auto"/>
              <w:bottom w:val="single" w:sz="4" w:space="0" w:color="auto"/>
              <w:right w:val="single" w:sz="4" w:space="0" w:color="auto"/>
            </w:tcBorders>
          </w:tcPr>
          <w:p w:rsidR="00A44212" w:rsidRPr="001C0C4A" w:rsidRDefault="008857C7" w:rsidP="008857C7">
            <w:pPr>
              <w:rPr>
                <w:lang w:val="et-EE"/>
              </w:rPr>
            </w:pPr>
            <w:r>
              <w:rPr>
                <w:lang w:val="et-EE"/>
              </w:rPr>
              <w:t>2</w:t>
            </w:r>
            <w:r w:rsidR="000B6A73">
              <w:rPr>
                <w:lang w:val="et-EE"/>
              </w:rPr>
              <w:t xml:space="preserve"> 4</w:t>
            </w:r>
            <w:r>
              <w:rPr>
                <w:lang w:val="et-EE"/>
              </w:rPr>
              <w:t>13</w:t>
            </w:r>
          </w:p>
        </w:tc>
        <w:tc>
          <w:tcPr>
            <w:tcW w:w="2060" w:type="dxa"/>
            <w:tcBorders>
              <w:top w:val="single" w:sz="4" w:space="0" w:color="auto"/>
              <w:left w:val="single" w:sz="4" w:space="0" w:color="auto"/>
              <w:bottom w:val="single" w:sz="4" w:space="0" w:color="auto"/>
              <w:right w:val="single" w:sz="4" w:space="0" w:color="auto"/>
            </w:tcBorders>
          </w:tcPr>
          <w:p w:rsidR="00A44212" w:rsidRPr="001C0C4A" w:rsidRDefault="00A44212" w:rsidP="00847463">
            <w:pPr>
              <w:rPr>
                <w:lang w:val="et-EE"/>
              </w:rPr>
            </w:pPr>
            <w:r w:rsidRPr="001C0C4A">
              <w:rPr>
                <w:lang w:val="et-EE"/>
              </w:rPr>
              <w:t>5 800</w:t>
            </w:r>
          </w:p>
        </w:tc>
        <w:tc>
          <w:tcPr>
            <w:tcW w:w="1976" w:type="dxa"/>
            <w:tcBorders>
              <w:top w:val="single" w:sz="4" w:space="0" w:color="auto"/>
              <w:left w:val="single" w:sz="4" w:space="0" w:color="auto"/>
              <w:bottom w:val="single" w:sz="4" w:space="0" w:color="auto"/>
              <w:right w:val="single" w:sz="4" w:space="0" w:color="auto"/>
            </w:tcBorders>
          </w:tcPr>
          <w:p w:rsidR="00A44212" w:rsidRPr="001C0C4A" w:rsidRDefault="00A44212" w:rsidP="00B46B16">
            <w:pPr>
              <w:rPr>
                <w:b/>
                <w:lang w:val="et-EE"/>
              </w:rPr>
            </w:pPr>
            <w:r w:rsidRPr="001C0C4A">
              <w:rPr>
                <w:b/>
                <w:lang w:val="et-EE"/>
              </w:rPr>
              <w:t xml:space="preserve">5 </w:t>
            </w:r>
            <w:r w:rsidR="00B46B16">
              <w:rPr>
                <w:b/>
                <w:lang w:val="et-EE"/>
              </w:rPr>
              <w:t>800</w:t>
            </w:r>
          </w:p>
        </w:tc>
      </w:tr>
    </w:tbl>
    <w:p w:rsidR="00A44212" w:rsidRPr="001C0C4A" w:rsidRDefault="00A44212" w:rsidP="00A44212">
      <w:pPr>
        <w:rPr>
          <w:lang w:val="et-EE"/>
        </w:rPr>
      </w:pPr>
    </w:p>
    <w:p w:rsidR="001C0C4A" w:rsidRPr="001C0C4A" w:rsidRDefault="00A44212" w:rsidP="001C0C4A">
      <w:pPr>
        <w:spacing w:after="0"/>
      </w:pPr>
      <w:r w:rsidRPr="001C0C4A">
        <w:t>Linnametsa (sh Tammik) haldamise ja hooldamisega seonduvad kulutused. Suur hulk tegevusi on seotud metsa toodava ja jäetava prahi koristamise, teeradade puhastamise, tööde teostamiseks vajalike väikevahendite ostuga vms. Osa kulutustest on suunatud terviseradade korrastamiseks.</w:t>
      </w:r>
      <w:r w:rsidR="001C0C4A" w:rsidRPr="001C0C4A">
        <w:t xml:space="preserve"> Metsaradasid ning istutatud kultuure tuleb hooldada igal suvekuul maist kuni augustini ja heade ilmade jätkudes ka septembris. </w:t>
      </w:r>
    </w:p>
    <w:p w:rsidR="001C0C4A" w:rsidRPr="001C0C4A" w:rsidRDefault="00A44212" w:rsidP="00A44212">
      <w:pPr>
        <w:spacing w:after="0"/>
      </w:pPr>
      <w:r w:rsidRPr="001C0C4A">
        <w:t>Metsamajandamise valdkonnas tehtavad tööd on talvisel ajal üksikute ohtlike puude likvideerimine, vajadusel raietööd tormi- ning putukakahjustuste likvideerimiseks, jõulukuuse muretsemine linna. Suvisel ajal tehakse radade trimmerdamist,</w:t>
      </w:r>
      <w:r w:rsidR="00621877">
        <w:t xml:space="preserve"> </w:t>
      </w:r>
      <w:r w:rsidRPr="001C0C4A">
        <w:t>prügivedu metsast, uute kultuuride rajamist (istutamist), valgustusraiet, võsalõikust ja ostetakse töövahendeid.</w:t>
      </w:r>
    </w:p>
    <w:p w:rsidR="00621877" w:rsidRDefault="001C0C4A" w:rsidP="00A44212">
      <w:pPr>
        <w:spacing w:after="0"/>
        <w:rPr>
          <w:color w:val="FF0000"/>
        </w:rPr>
      </w:pPr>
      <w:r>
        <w:rPr>
          <w:color w:val="FF0000"/>
        </w:rPr>
        <w:t xml:space="preserve"> </w:t>
      </w:r>
    </w:p>
    <w:p w:rsidR="00621877" w:rsidRDefault="00621877" w:rsidP="00621877">
      <w:r>
        <w:br w:type="page"/>
      </w:r>
    </w:p>
    <w:p w:rsidR="008F7D77" w:rsidRPr="009A14FB" w:rsidRDefault="003D22AC" w:rsidP="00FC6ED1">
      <w:pPr>
        <w:pStyle w:val="Pealkiri2"/>
        <w:numPr>
          <w:ilvl w:val="2"/>
          <w:numId w:val="22"/>
        </w:numPr>
      </w:pPr>
      <w:r>
        <w:rPr>
          <w:lang w:val="et-EE"/>
        </w:rPr>
        <w:lastRenderedPageBreak/>
        <w:t>L</w:t>
      </w:r>
      <w:r w:rsidR="008F7D77" w:rsidRPr="009A14FB">
        <w:t xml:space="preserve">inna tänavate </w:t>
      </w:r>
      <w:r w:rsidR="009B23A8" w:rsidRPr="009A14FB">
        <w:rPr>
          <w:lang w:val="et-EE"/>
        </w:rPr>
        <w:t xml:space="preserve">ja kõnniteede </w:t>
      </w:r>
      <w:r w:rsidR="008F7D77" w:rsidRPr="009A14FB">
        <w:t>korrashoid</w:t>
      </w:r>
      <w:r w:rsidR="00FD0FBE">
        <w:rPr>
          <w:lang w:val="et-EE"/>
        </w:rPr>
        <w:t xml:space="preserve"> ning renoveerimine</w:t>
      </w:r>
    </w:p>
    <w:p w:rsidR="00544697" w:rsidRPr="00BD7086" w:rsidRDefault="00114AD9" w:rsidP="00544697">
      <w:pPr>
        <w:spacing w:after="0"/>
        <w:rPr>
          <w:lang w:val="et-EE"/>
        </w:rPr>
      </w:pPr>
      <w:r w:rsidRPr="00BD7086">
        <w:rPr>
          <w:lang w:val="et-EE"/>
        </w:rPr>
        <w:t>Tunnus</w:t>
      </w:r>
      <w:r w:rsidRPr="00BD7086">
        <w:rPr>
          <w:lang w:val="et-EE"/>
        </w:rPr>
        <w:tab/>
        <w:t xml:space="preserve">   Kirje nimetus</w:t>
      </w:r>
      <w:r w:rsidRPr="00BD7086">
        <w:rPr>
          <w:lang w:val="et-EE"/>
        </w:rPr>
        <w:tab/>
        <w:t xml:space="preserve">       </w:t>
      </w:r>
      <w:r w:rsidR="00544697" w:rsidRPr="00BD7086">
        <w:rPr>
          <w:lang w:val="et-EE"/>
        </w:rPr>
        <w:t>201</w:t>
      </w:r>
      <w:r w:rsidR="008857C7">
        <w:rPr>
          <w:lang w:val="et-EE"/>
        </w:rPr>
        <w:t>6</w:t>
      </w:r>
      <w:r w:rsidR="00544697" w:rsidRPr="00BD7086">
        <w:rPr>
          <w:lang w:val="et-EE"/>
        </w:rPr>
        <w:t xml:space="preserve"> tegelik</w:t>
      </w:r>
      <w:r w:rsidRPr="00BD7086">
        <w:rPr>
          <w:lang w:val="et-EE"/>
        </w:rPr>
        <w:t xml:space="preserve">        </w:t>
      </w:r>
      <w:r w:rsidR="00544697" w:rsidRPr="00BD7086">
        <w:rPr>
          <w:lang w:val="et-EE"/>
        </w:rPr>
        <w:t xml:space="preserve">    </w:t>
      </w:r>
      <w:r w:rsidRPr="00BD7086">
        <w:rPr>
          <w:lang w:val="et-EE"/>
        </w:rPr>
        <w:t xml:space="preserve"> </w:t>
      </w:r>
      <w:r w:rsidR="00544697" w:rsidRPr="00BD7086">
        <w:rPr>
          <w:lang w:val="et-EE"/>
        </w:rPr>
        <w:t xml:space="preserve"> 201</w:t>
      </w:r>
      <w:r w:rsidR="008857C7">
        <w:rPr>
          <w:lang w:val="et-EE"/>
        </w:rPr>
        <w:t>7</w:t>
      </w:r>
      <w:r w:rsidR="00544697" w:rsidRPr="00BD7086">
        <w:rPr>
          <w:lang w:val="et-EE"/>
        </w:rPr>
        <w:t xml:space="preserve"> eelarve            201</w:t>
      </w:r>
      <w:r w:rsidR="008857C7">
        <w:rPr>
          <w:lang w:val="et-EE"/>
        </w:rPr>
        <w:t>8</w:t>
      </w:r>
      <w:r w:rsidR="00544697" w:rsidRPr="00BD7086">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2907"/>
        <w:gridCol w:w="1908"/>
        <w:gridCol w:w="1907"/>
        <w:gridCol w:w="1900"/>
      </w:tblGrid>
      <w:tr w:rsidR="008F7D77" w:rsidRPr="00BD7086" w:rsidTr="008857C7">
        <w:tc>
          <w:tcPr>
            <w:tcW w:w="1056" w:type="dxa"/>
            <w:tcBorders>
              <w:top w:val="single" w:sz="4" w:space="0" w:color="auto"/>
              <w:left w:val="single" w:sz="4" w:space="0" w:color="auto"/>
              <w:bottom w:val="single" w:sz="4" w:space="0" w:color="auto"/>
              <w:right w:val="single" w:sz="4" w:space="0" w:color="auto"/>
            </w:tcBorders>
          </w:tcPr>
          <w:p w:rsidR="008F7D77" w:rsidRPr="00BD7086" w:rsidRDefault="008F7D77" w:rsidP="004F76FE">
            <w:pPr>
              <w:rPr>
                <w:lang w:val="et-EE"/>
              </w:rPr>
            </w:pPr>
            <w:r w:rsidRPr="00BD7086">
              <w:rPr>
                <w:lang w:val="et-EE"/>
              </w:rPr>
              <w:t>04510</w:t>
            </w:r>
            <w:r w:rsidR="008857C7">
              <w:rPr>
                <w:lang w:val="et-EE"/>
              </w:rPr>
              <w:t>01</w:t>
            </w:r>
          </w:p>
        </w:tc>
        <w:tc>
          <w:tcPr>
            <w:tcW w:w="2907" w:type="dxa"/>
            <w:tcBorders>
              <w:top w:val="single" w:sz="4" w:space="0" w:color="auto"/>
              <w:left w:val="single" w:sz="4" w:space="0" w:color="auto"/>
              <w:bottom w:val="single" w:sz="4" w:space="0" w:color="auto"/>
              <w:right w:val="single" w:sz="4" w:space="0" w:color="auto"/>
            </w:tcBorders>
          </w:tcPr>
          <w:p w:rsidR="008F7D77" w:rsidRPr="00BD7086" w:rsidRDefault="00F306B6" w:rsidP="00F306B6">
            <w:pPr>
              <w:rPr>
                <w:lang w:val="et-EE"/>
              </w:rPr>
            </w:pPr>
            <w:r w:rsidRPr="00BD7086">
              <w:rPr>
                <w:lang w:val="et-EE"/>
              </w:rPr>
              <w:t>Sõidu</w:t>
            </w:r>
            <w:r w:rsidR="008857C7">
              <w:rPr>
                <w:lang w:val="et-EE"/>
              </w:rPr>
              <w:t>- ja kõnni</w:t>
            </w:r>
            <w:r w:rsidRPr="00BD7086">
              <w:rPr>
                <w:lang w:val="et-EE"/>
              </w:rPr>
              <w:t>teed</w:t>
            </w:r>
            <w:r w:rsidR="008857C7">
              <w:rPr>
                <w:lang w:val="et-EE"/>
              </w:rPr>
              <w:t xml:space="preserve">e </w:t>
            </w:r>
            <w:r w:rsidR="00402070">
              <w:rPr>
                <w:lang w:val="et-EE"/>
              </w:rPr>
              <w:t xml:space="preserve">korrashoid ja </w:t>
            </w:r>
            <w:r w:rsidR="008857C7">
              <w:rPr>
                <w:lang w:val="et-EE"/>
              </w:rPr>
              <w:t>renov</w:t>
            </w:r>
            <w:r w:rsidR="00402070">
              <w:rPr>
                <w:lang w:val="et-EE"/>
              </w:rPr>
              <w:t>eerimine</w:t>
            </w:r>
          </w:p>
        </w:tc>
        <w:tc>
          <w:tcPr>
            <w:tcW w:w="1908" w:type="dxa"/>
            <w:tcBorders>
              <w:top w:val="single" w:sz="4" w:space="0" w:color="auto"/>
              <w:left w:val="single" w:sz="4" w:space="0" w:color="auto"/>
              <w:bottom w:val="single" w:sz="4" w:space="0" w:color="auto"/>
              <w:right w:val="single" w:sz="4" w:space="0" w:color="auto"/>
            </w:tcBorders>
          </w:tcPr>
          <w:p w:rsidR="008F7D77" w:rsidRPr="00BD7086" w:rsidRDefault="0002321B" w:rsidP="0051000D">
            <w:pPr>
              <w:rPr>
                <w:lang w:val="et-EE"/>
              </w:rPr>
            </w:pPr>
            <w:r w:rsidRPr="00BD7086">
              <w:rPr>
                <w:lang w:val="et-EE"/>
              </w:rPr>
              <w:t>1 </w:t>
            </w:r>
            <w:r w:rsidR="0051000D">
              <w:rPr>
                <w:lang w:val="et-EE"/>
              </w:rPr>
              <w:t>133</w:t>
            </w:r>
            <w:r w:rsidRPr="00BD7086">
              <w:rPr>
                <w:lang w:val="et-EE"/>
              </w:rPr>
              <w:t xml:space="preserve"> </w:t>
            </w:r>
            <w:r w:rsidR="0051000D">
              <w:rPr>
                <w:lang w:val="et-EE"/>
              </w:rPr>
              <w:t>102</w:t>
            </w:r>
          </w:p>
        </w:tc>
        <w:tc>
          <w:tcPr>
            <w:tcW w:w="1907" w:type="dxa"/>
            <w:tcBorders>
              <w:top w:val="single" w:sz="4" w:space="0" w:color="auto"/>
              <w:left w:val="single" w:sz="4" w:space="0" w:color="auto"/>
              <w:bottom w:val="single" w:sz="4" w:space="0" w:color="auto"/>
              <w:right w:val="single" w:sz="4" w:space="0" w:color="auto"/>
            </w:tcBorders>
          </w:tcPr>
          <w:p w:rsidR="008F7D77" w:rsidRPr="00BD7086" w:rsidRDefault="0051000D" w:rsidP="0051000D">
            <w:pPr>
              <w:rPr>
                <w:lang w:val="et-EE"/>
              </w:rPr>
            </w:pPr>
            <w:r>
              <w:rPr>
                <w:lang w:val="et-EE"/>
              </w:rPr>
              <w:t>1 444</w:t>
            </w:r>
            <w:r w:rsidR="002A7330" w:rsidRPr="00BD7086">
              <w:rPr>
                <w:lang w:val="et-EE"/>
              </w:rPr>
              <w:t xml:space="preserve"> </w:t>
            </w:r>
            <w:r>
              <w:rPr>
                <w:lang w:val="et-EE"/>
              </w:rPr>
              <w:t>109</w:t>
            </w:r>
          </w:p>
        </w:tc>
        <w:tc>
          <w:tcPr>
            <w:tcW w:w="1900" w:type="dxa"/>
            <w:tcBorders>
              <w:top w:val="single" w:sz="4" w:space="0" w:color="auto"/>
              <w:left w:val="single" w:sz="4" w:space="0" w:color="auto"/>
              <w:bottom w:val="single" w:sz="4" w:space="0" w:color="auto"/>
              <w:right w:val="single" w:sz="4" w:space="0" w:color="auto"/>
            </w:tcBorders>
          </w:tcPr>
          <w:p w:rsidR="008F7D77" w:rsidRPr="00BD7086" w:rsidRDefault="00420535" w:rsidP="00420535">
            <w:pPr>
              <w:rPr>
                <w:b/>
                <w:lang w:val="et-EE"/>
              </w:rPr>
            </w:pPr>
            <w:r>
              <w:rPr>
                <w:b/>
                <w:lang w:val="et-EE"/>
              </w:rPr>
              <w:t>4</w:t>
            </w:r>
            <w:r w:rsidR="0051000D">
              <w:rPr>
                <w:b/>
                <w:lang w:val="et-EE"/>
              </w:rPr>
              <w:t>00</w:t>
            </w:r>
            <w:r w:rsidR="00980E89" w:rsidRPr="00BD7086">
              <w:rPr>
                <w:b/>
                <w:lang w:val="et-EE"/>
              </w:rPr>
              <w:t xml:space="preserve"> </w:t>
            </w:r>
            <w:r w:rsidR="0051000D">
              <w:rPr>
                <w:b/>
                <w:lang w:val="et-EE"/>
              </w:rPr>
              <w:t>558</w:t>
            </w:r>
          </w:p>
        </w:tc>
      </w:tr>
    </w:tbl>
    <w:p w:rsidR="00717D89" w:rsidRPr="001C1305" w:rsidRDefault="00717D89" w:rsidP="00717D89">
      <w:pPr>
        <w:spacing w:after="0"/>
        <w:rPr>
          <w:b/>
          <w:color w:val="FF0000"/>
        </w:rPr>
      </w:pPr>
    </w:p>
    <w:p w:rsidR="00717D89" w:rsidRPr="00603EB1" w:rsidRDefault="00717D89" w:rsidP="00603EB1">
      <w:pPr>
        <w:spacing w:after="0"/>
      </w:pPr>
      <w:r w:rsidRPr="00603EB1">
        <w:t>Tänavate korrashoiu kulud</w:t>
      </w:r>
      <w:r w:rsidR="00603EB1" w:rsidRPr="00603EB1">
        <w:t xml:space="preserve">eks on erinevate tehnoloogiatega </w:t>
      </w:r>
      <w:r w:rsidR="00621877" w:rsidRPr="00603EB1">
        <w:t>a</w:t>
      </w:r>
      <w:r w:rsidR="00C87F7A">
        <w:t>ukude täitmine</w:t>
      </w:r>
      <w:r w:rsidR="00603EB1" w:rsidRPr="00603EB1">
        <w:t xml:space="preserve"> ja</w:t>
      </w:r>
      <w:r w:rsidRPr="00603EB1">
        <w:t xml:space="preserve"> pindamistööd</w:t>
      </w:r>
      <w:r w:rsidR="00603EB1" w:rsidRPr="00603EB1">
        <w:t xml:space="preserve"> ning </w:t>
      </w:r>
      <w:r w:rsidR="00621877" w:rsidRPr="00603EB1">
        <w:t>k</w:t>
      </w:r>
      <w:r w:rsidRPr="00603EB1">
        <w:t>ruusakattega teede hooldus</w:t>
      </w:r>
      <w:r w:rsidR="00621877" w:rsidRPr="00603EB1">
        <w:t>.</w:t>
      </w:r>
      <w:r w:rsidR="00603EB1" w:rsidRPr="00603EB1">
        <w:t xml:space="preserve"> </w:t>
      </w:r>
      <w:r w:rsidR="00603EB1">
        <w:t>Tänavate renoveerimistööde teostamine on tihti olnud rahastatud Euroopa Liidu abirahade baasil kombineeritult laenudega. Seda eriti juhtudel, kui teostatakse tänavaaluste kommunikatsioonide välja vahetamisega seonduvaid töid. 2018</w:t>
      </w:r>
      <w:r w:rsidR="00DB3FE3">
        <w:t xml:space="preserve"> .a. on</w:t>
      </w:r>
      <w:r w:rsidR="00603EB1">
        <w:t xml:space="preserve"> sellesisul</w:t>
      </w:r>
      <w:r w:rsidR="008F43C1">
        <w:t>ised otsused ees ootamas</w:t>
      </w:r>
      <w:r w:rsidR="00603EB1">
        <w:t xml:space="preserve"> Võidu, Karja ja Parkali tänavate osas, kus kaaspartneriteks AS Rakvere Soojus ja AS Rakvere Vesi. </w:t>
      </w:r>
    </w:p>
    <w:p w:rsidR="008F7D77" w:rsidRPr="007C77FF" w:rsidRDefault="008F7D77" w:rsidP="00FC6ED1">
      <w:pPr>
        <w:pStyle w:val="Pealkiri2"/>
        <w:numPr>
          <w:ilvl w:val="2"/>
          <w:numId w:val="22"/>
        </w:numPr>
      </w:pPr>
      <w:r w:rsidRPr="007C77FF">
        <w:t>Liikluskorraldus</w:t>
      </w:r>
    </w:p>
    <w:p w:rsidR="00544697" w:rsidRPr="007C77FF" w:rsidRDefault="00544697" w:rsidP="00544697">
      <w:pPr>
        <w:spacing w:after="0"/>
        <w:rPr>
          <w:lang w:val="et-EE"/>
        </w:rPr>
      </w:pPr>
      <w:r w:rsidRPr="007C77FF">
        <w:rPr>
          <w:lang w:val="et-EE"/>
        </w:rPr>
        <w:t>Tunnus</w:t>
      </w:r>
      <w:r w:rsidRPr="007C77FF">
        <w:rPr>
          <w:lang w:val="et-EE"/>
        </w:rPr>
        <w:tab/>
        <w:t xml:space="preserve">   Kirje nimetus</w:t>
      </w:r>
      <w:r w:rsidR="001C1305" w:rsidRPr="007C77FF">
        <w:rPr>
          <w:lang w:val="et-EE"/>
        </w:rPr>
        <w:t xml:space="preserve">                 </w:t>
      </w:r>
      <w:r w:rsidRPr="007C77FF">
        <w:rPr>
          <w:lang w:val="et-EE"/>
        </w:rPr>
        <w:t xml:space="preserve"> 201</w:t>
      </w:r>
      <w:r w:rsidR="00D438AF" w:rsidRPr="007C77FF">
        <w:rPr>
          <w:lang w:val="et-EE"/>
        </w:rPr>
        <w:t>6</w:t>
      </w:r>
      <w:r w:rsidRPr="007C77FF">
        <w:rPr>
          <w:lang w:val="et-EE"/>
        </w:rPr>
        <w:t xml:space="preserve"> tegelik    </w:t>
      </w:r>
      <w:r w:rsidR="001C1305" w:rsidRPr="007C77FF">
        <w:rPr>
          <w:lang w:val="et-EE"/>
        </w:rPr>
        <w:t xml:space="preserve">        </w:t>
      </w:r>
      <w:r w:rsidRPr="007C77FF">
        <w:rPr>
          <w:lang w:val="et-EE"/>
        </w:rPr>
        <w:t xml:space="preserve"> 201</w:t>
      </w:r>
      <w:r w:rsidR="00D438AF" w:rsidRPr="007C77FF">
        <w:rPr>
          <w:lang w:val="et-EE"/>
        </w:rPr>
        <w:t>7</w:t>
      </w:r>
      <w:r w:rsidRPr="007C77FF">
        <w:rPr>
          <w:lang w:val="et-EE"/>
        </w:rPr>
        <w:t xml:space="preserve"> eelarve             201</w:t>
      </w:r>
      <w:r w:rsidR="00D438AF" w:rsidRPr="007C77FF">
        <w:rPr>
          <w:lang w:val="et-EE"/>
        </w:rPr>
        <w:t>8</w:t>
      </w:r>
      <w:r w:rsidRPr="007C77FF">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2978"/>
        <w:gridCol w:w="1956"/>
        <w:gridCol w:w="1957"/>
        <w:gridCol w:w="1957"/>
      </w:tblGrid>
      <w:tr w:rsidR="007C77FF" w:rsidRPr="007C77FF">
        <w:tc>
          <w:tcPr>
            <w:tcW w:w="1008" w:type="dxa"/>
            <w:tcBorders>
              <w:top w:val="single" w:sz="4" w:space="0" w:color="auto"/>
              <w:left w:val="single" w:sz="4" w:space="0" w:color="auto"/>
              <w:bottom w:val="single" w:sz="4" w:space="0" w:color="auto"/>
              <w:right w:val="single" w:sz="4" w:space="0" w:color="auto"/>
            </w:tcBorders>
          </w:tcPr>
          <w:p w:rsidR="008F7D77" w:rsidRPr="007C77FF" w:rsidRDefault="00B27A9E" w:rsidP="004F76FE">
            <w:pPr>
              <w:rPr>
                <w:lang w:val="et-EE"/>
              </w:rPr>
            </w:pPr>
            <w:r w:rsidRPr="007C77FF">
              <w:rPr>
                <w:lang w:val="et-EE"/>
              </w:rPr>
              <w:t>0451003</w:t>
            </w:r>
          </w:p>
        </w:tc>
        <w:tc>
          <w:tcPr>
            <w:tcW w:w="3036" w:type="dxa"/>
            <w:tcBorders>
              <w:top w:val="single" w:sz="4" w:space="0" w:color="auto"/>
              <w:left w:val="single" w:sz="4" w:space="0" w:color="auto"/>
              <w:bottom w:val="single" w:sz="4" w:space="0" w:color="auto"/>
              <w:right w:val="single" w:sz="4" w:space="0" w:color="auto"/>
            </w:tcBorders>
          </w:tcPr>
          <w:p w:rsidR="008F7D77" w:rsidRPr="007C77FF" w:rsidRDefault="008F7D77" w:rsidP="004F76FE">
            <w:pPr>
              <w:rPr>
                <w:lang w:val="et-EE"/>
              </w:rPr>
            </w:pPr>
            <w:r w:rsidRPr="007C77FF">
              <w:rPr>
                <w:lang w:val="et-EE"/>
              </w:rPr>
              <w:t>Liikluskorraldus</w:t>
            </w:r>
          </w:p>
        </w:tc>
        <w:tc>
          <w:tcPr>
            <w:tcW w:w="2022" w:type="dxa"/>
            <w:tcBorders>
              <w:top w:val="single" w:sz="4" w:space="0" w:color="auto"/>
              <w:left w:val="single" w:sz="4" w:space="0" w:color="auto"/>
              <w:bottom w:val="single" w:sz="4" w:space="0" w:color="auto"/>
              <w:right w:val="single" w:sz="4" w:space="0" w:color="auto"/>
            </w:tcBorders>
          </w:tcPr>
          <w:p w:rsidR="008F7D77" w:rsidRPr="007C77FF" w:rsidRDefault="0050278A" w:rsidP="00D438AF">
            <w:pPr>
              <w:rPr>
                <w:lang w:val="et-EE"/>
              </w:rPr>
            </w:pPr>
            <w:r w:rsidRPr="007C77FF">
              <w:rPr>
                <w:lang w:val="et-EE"/>
              </w:rPr>
              <w:t>5</w:t>
            </w:r>
            <w:r w:rsidR="00D438AF" w:rsidRPr="007C77FF">
              <w:rPr>
                <w:lang w:val="et-EE"/>
              </w:rPr>
              <w:t>4</w:t>
            </w:r>
            <w:r w:rsidR="00717D89" w:rsidRPr="007C77FF">
              <w:rPr>
                <w:lang w:val="et-EE"/>
              </w:rPr>
              <w:t xml:space="preserve"> </w:t>
            </w:r>
            <w:r w:rsidR="00D438AF" w:rsidRPr="007C77FF">
              <w:rPr>
                <w:lang w:val="et-EE"/>
              </w:rPr>
              <w:t>297</w:t>
            </w:r>
          </w:p>
        </w:tc>
        <w:tc>
          <w:tcPr>
            <w:tcW w:w="2023" w:type="dxa"/>
            <w:tcBorders>
              <w:top w:val="single" w:sz="4" w:space="0" w:color="auto"/>
              <w:left w:val="single" w:sz="4" w:space="0" w:color="auto"/>
              <w:bottom w:val="single" w:sz="4" w:space="0" w:color="auto"/>
              <w:right w:val="single" w:sz="4" w:space="0" w:color="auto"/>
            </w:tcBorders>
          </w:tcPr>
          <w:p w:rsidR="008F7D77" w:rsidRPr="007C77FF" w:rsidRDefault="0050278A" w:rsidP="00D438AF">
            <w:pPr>
              <w:rPr>
                <w:lang w:val="et-EE"/>
              </w:rPr>
            </w:pPr>
            <w:r w:rsidRPr="007C77FF">
              <w:rPr>
                <w:lang w:val="et-EE"/>
              </w:rPr>
              <w:t>5</w:t>
            </w:r>
            <w:r w:rsidR="00D438AF" w:rsidRPr="007C77FF">
              <w:rPr>
                <w:lang w:val="et-EE"/>
              </w:rPr>
              <w:t>9</w:t>
            </w:r>
            <w:r w:rsidRPr="007C77FF">
              <w:rPr>
                <w:lang w:val="et-EE"/>
              </w:rPr>
              <w:t xml:space="preserve"> 300</w:t>
            </w:r>
          </w:p>
        </w:tc>
        <w:tc>
          <w:tcPr>
            <w:tcW w:w="2023" w:type="dxa"/>
            <w:tcBorders>
              <w:top w:val="single" w:sz="4" w:space="0" w:color="auto"/>
              <w:left w:val="single" w:sz="4" w:space="0" w:color="auto"/>
              <w:bottom w:val="single" w:sz="4" w:space="0" w:color="auto"/>
              <w:right w:val="single" w:sz="4" w:space="0" w:color="auto"/>
            </w:tcBorders>
          </w:tcPr>
          <w:p w:rsidR="008F7D77" w:rsidRPr="007C77FF" w:rsidRDefault="00D438AF" w:rsidP="0050278A">
            <w:pPr>
              <w:rPr>
                <w:b/>
                <w:lang w:val="et-EE"/>
              </w:rPr>
            </w:pPr>
            <w:r w:rsidRPr="007C77FF">
              <w:rPr>
                <w:b/>
                <w:lang w:val="et-EE"/>
              </w:rPr>
              <w:t>6</w:t>
            </w:r>
            <w:r w:rsidR="0050278A" w:rsidRPr="007C77FF">
              <w:rPr>
                <w:b/>
                <w:lang w:val="et-EE"/>
              </w:rPr>
              <w:t>4</w:t>
            </w:r>
            <w:r w:rsidR="00717D89" w:rsidRPr="007C77FF">
              <w:rPr>
                <w:b/>
                <w:lang w:val="et-EE"/>
              </w:rPr>
              <w:t xml:space="preserve"> </w:t>
            </w:r>
            <w:r w:rsidR="0050278A" w:rsidRPr="007C77FF">
              <w:rPr>
                <w:b/>
                <w:lang w:val="et-EE"/>
              </w:rPr>
              <w:t>300</w:t>
            </w:r>
          </w:p>
        </w:tc>
      </w:tr>
    </w:tbl>
    <w:p w:rsidR="008F7D77" w:rsidRDefault="008F7D77" w:rsidP="004F76FE">
      <w:pPr>
        <w:rPr>
          <w:lang w:val="et-EE"/>
        </w:rPr>
      </w:pPr>
    </w:p>
    <w:p w:rsidR="00717D89" w:rsidRPr="003E2BED" w:rsidRDefault="00717D89" w:rsidP="00224FA5">
      <w:r w:rsidRPr="003E2BED">
        <w:t>Kulud on seotud liikluskorraldusvahendite hooldusega, liiklusmärkide asendamisega, linna fooride töö korraldamisega, tänavanime siltide vahetamise ja uute tootmise ning paigaldamisega, tänavate asfaldimärgistuste teostamisega. Eriolukordades tänavate sulgemise korraldamine.</w:t>
      </w:r>
    </w:p>
    <w:p w:rsidR="00717D89" w:rsidRPr="003E2BED" w:rsidRDefault="00717D89" w:rsidP="00224FA5">
      <w:r w:rsidRPr="003E2BED">
        <w:t>Hooldusleping on sõlmitud osaühinguga Signaal Rakvere</w:t>
      </w:r>
      <w:r w:rsidR="00674448">
        <w:t xml:space="preserve"> OÜ</w:t>
      </w:r>
      <w:r w:rsidRPr="003E2BED">
        <w:t>.</w:t>
      </w:r>
    </w:p>
    <w:p w:rsidR="00717D89" w:rsidRPr="003E2BED" w:rsidRDefault="00717D89" w:rsidP="00224FA5">
      <w:r w:rsidRPr="003E2BED">
        <w:t>Hooldustööde kuutasu on 0,38 eurot ühe liiklusmärgi kohta</w:t>
      </w:r>
      <w:r w:rsidR="00B0782B">
        <w:t xml:space="preserve"> (kokku on paigaldatud üle 3100 liiklusmärgi) ning</w:t>
      </w:r>
      <w:r w:rsidRPr="003E2BED">
        <w:t xml:space="preserve"> valgusfooride hooldus</w:t>
      </w:r>
      <w:r w:rsidR="00B0782B">
        <w:t>tasu on</w:t>
      </w:r>
      <w:r w:rsidRPr="003E2BED">
        <w:t xml:space="preserve"> 60</w:t>
      </w:r>
      <w:r>
        <w:t xml:space="preserve"> eurot 1 fooriristmiku kohta.</w:t>
      </w:r>
    </w:p>
    <w:p w:rsidR="00717D89" w:rsidRDefault="00717D89" w:rsidP="00224FA5">
      <w:r w:rsidRPr="003E2BED">
        <w:t xml:space="preserve">Sama lepingu kohaselt tasutakse liikluskorralduse remontööde ja markeerimise eest tegelikult teostatud tööde akti alusel. </w:t>
      </w:r>
    </w:p>
    <w:p w:rsidR="008F7D77" w:rsidRPr="00771B85" w:rsidRDefault="008F7D77" w:rsidP="00FC6ED1">
      <w:pPr>
        <w:pStyle w:val="Pealkiri2"/>
        <w:numPr>
          <w:ilvl w:val="2"/>
          <w:numId w:val="22"/>
        </w:numPr>
      </w:pPr>
      <w:r w:rsidRPr="00771B85">
        <w:t>Transpordikorraldus</w:t>
      </w:r>
    </w:p>
    <w:p w:rsidR="00544697" w:rsidRPr="00771B85" w:rsidRDefault="00960106" w:rsidP="00544697">
      <w:pPr>
        <w:spacing w:after="0"/>
        <w:rPr>
          <w:lang w:val="et-EE"/>
        </w:rPr>
      </w:pPr>
      <w:r w:rsidRPr="00771B85">
        <w:rPr>
          <w:lang w:val="et-EE"/>
        </w:rPr>
        <w:t>Tunnus</w:t>
      </w:r>
      <w:r w:rsidRPr="00771B85">
        <w:rPr>
          <w:lang w:val="et-EE"/>
        </w:rPr>
        <w:tab/>
        <w:t xml:space="preserve">   Kirje nimetus</w:t>
      </w:r>
      <w:r w:rsidRPr="00771B85">
        <w:rPr>
          <w:lang w:val="et-EE"/>
        </w:rPr>
        <w:tab/>
        <w:t xml:space="preserve">      </w:t>
      </w:r>
      <w:r w:rsidR="00544697" w:rsidRPr="00771B85">
        <w:rPr>
          <w:lang w:val="et-EE"/>
        </w:rPr>
        <w:t xml:space="preserve"> 201</w:t>
      </w:r>
      <w:r w:rsidR="004D6E19">
        <w:rPr>
          <w:lang w:val="et-EE"/>
        </w:rPr>
        <w:t>6</w:t>
      </w:r>
      <w:r w:rsidR="00544697" w:rsidRPr="00771B85">
        <w:rPr>
          <w:lang w:val="et-EE"/>
        </w:rPr>
        <w:t xml:space="preserve"> tegelik</w:t>
      </w:r>
      <w:r w:rsidRPr="00771B85">
        <w:rPr>
          <w:lang w:val="et-EE"/>
        </w:rPr>
        <w:t xml:space="preserve">        </w:t>
      </w:r>
      <w:r w:rsidR="00544697" w:rsidRPr="00771B85">
        <w:rPr>
          <w:lang w:val="et-EE"/>
        </w:rPr>
        <w:t xml:space="preserve">     201</w:t>
      </w:r>
      <w:r w:rsidR="004D6E19">
        <w:rPr>
          <w:lang w:val="et-EE"/>
        </w:rPr>
        <w:t>7</w:t>
      </w:r>
      <w:r w:rsidR="00544697" w:rsidRPr="00771B85">
        <w:rPr>
          <w:lang w:val="et-EE"/>
        </w:rPr>
        <w:t xml:space="preserve"> eelarve             201</w:t>
      </w:r>
      <w:r w:rsidR="004D6E19">
        <w:rPr>
          <w:lang w:val="et-EE"/>
        </w:rPr>
        <w:t>8</w:t>
      </w:r>
      <w:r w:rsidR="00544697" w:rsidRPr="00771B85">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176"/>
        <w:gridCol w:w="1966"/>
        <w:gridCol w:w="1967"/>
        <w:gridCol w:w="1967"/>
      </w:tblGrid>
      <w:tr w:rsidR="008F7D77" w:rsidRPr="00771B85">
        <w:tc>
          <w:tcPr>
            <w:tcW w:w="828" w:type="dxa"/>
            <w:tcBorders>
              <w:top w:val="single" w:sz="4" w:space="0" w:color="auto"/>
              <w:left w:val="single" w:sz="4" w:space="0" w:color="auto"/>
              <w:bottom w:val="single" w:sz="4" w:space="0" w:color="auto"/>
              <w:right w:val="single" w:sz="4" w:space="0" w:color="auto"/>
            </w:tcBorders>
          </w:tcPr>
          <w:p w:rsidR="008F7D77" w:rsidRPr="00771B85" w:rsidRDefault="008F7D77" w:rsidP="004F76FE">
            <w:pPr>
              <w:rPr>
                <w:lang w:val="et-EE"/>
              </w:rPr>
            </w:pPr>
            <w:r w:rsidRPr="00771B85">
              <w:rPr>
                <w:lang w:val="et-EE"/>
              </w:rPr>
              <w:t>04512</w:t>
            </w:r>
          </w:p>
        </w:tc>
        <w:tc>
          <w:tcPr>
            <w:tcW w:w="3216" w:type="dxa"/>
            <w:tcBorders>
              <w:top w:val="single" w:sz="4" w:space="0" w:color="auto"/>
              <w:left w:val="single" w:sz="4" w:space="0" w:color="auto"/>
              <w:bottom w:val="single" w:sz="4" w:space="0" w:color="auto"/>
              <w:right w:val="single" w:sz="4" w:space="0" w:color="auto"/>
            </w:tcBorders>
          </w:tcPr>
          <w:p w:rsidR="008F7D77" w:rsidRPr="00771B85" w:rsidRDefault="008F7D77" w:rsidP="004F76FE">
            <w:pPr>
              <w:rPr>
                <w:lang w:val="et-EE"/>
              </w:rPr>
            </w:pPr>
            <w:r w:rsidRPr="00771B85">
              <w:rPr>
                <w:lang w:val="et-EE"/>
              </w:rPr>
              <w:t xml:space="preserve">Transpordikorraldus </w:t>
            </w:r>
          </w:p>
        </w:tc>
        <w:tc>
          <w:tcPr>
            <w:tcW w:w="2022" w:type="dxa"/>
            <w:tcBorders>
              <w:top w:val="single" w:sz="4" w:space="0" w:color="auto"/>
              <w:left w:val="single" w:sz="4" w:space="0" w:color="auto"/>
              <w:bottom w:val="single" w:sz="4" w:space="0" w:color="auto"/>
              <w:right w:val="single" w:sz="4" w:space="0" w:color="auto"/>
            </w:tcBorders>
          </w:tcPr>
          <w:p w:rsidR="008F7D77" w:rsidRPr="00771B85" w:rsidRDefault="004D6E19" w:rsidP="004D6E19">
            <w:pPr>
              <w:rPr>
                <w:lang w:val="et-EE"/>
              </w:rPr>
            </w:pPr>
            <w:r>
              <w:rPr>
                <w:lang w:val="et-EE"/>
              </w:rPr>
              <w:t>142 106</w:t>
            </w:r>
          </w:p>
        </w:tc>
        <w:tc>
          <w:tcPr>
            <w:tcW w:w="2023" w:type="dxa"/>
            <w:tcBorders>
              <w:top w:val="single" w:sz="4" w:space="0" w:color="auto"/>
              <w:left w:val="single" w:sz="4" w:space="0" w:color="auto"/>
              <w:bottom w:val="single" w:sz="4" w:space="0" w:color="auto"/>
              <w:right w:val="single" w:sz="4" w:space="0" w:color="auto"/>
            </w:tcBorders>
          </w:tcPr>
          <w:p w:rsidR="008F7D77" w:rsidRPr="00771B85" w:rsidRDefault="00A964F2" w:rsidP="00A964F2">
            <w:pPr>
              <w:rPr>
                <w:lang w:val="et-EE"/>
              </w:rPr>
            </w:pPr>
            <w:r>
              <w:rPr>
                <w:lang w:val="et-EE"/>
              </w:rPr>
              <w:t>150</w:t>
            </w:r>
            <w:r w:rsidR="00717D89" w:rsidRPr="00771B85">
              <w:rPr>
                <w:lang w:val="et-EE"/>
              </w:rPr>
              <w:t xml:space="preserve"> </w:t>
            </w:r>
            <w:r w:rsidR="00062A37">
              <w:rPr>
                <w:lang w:val="et-EE"/>
              </w:rPr>
              <w:t>000</w:t>
            </w:r>
          </w:p>
        </w:tc>
        <w:tc>
          <w:tcPr>
            <w:tcW w:w="2023" w:type="dxa"/>
            <w:tcBorders>
              <w:top w:val="single" w:sz="4" w:space="0" w:color="auto"/>
              <w:left w:val="single" w:sz="4" w:space="0" w:color="auto"/>
              <w:bottom w:val="single" w:sz="4" w:space="0" w:color="auto"/>
              <w:right w:val="single" w:sz="4" w:space="0" w:color="auto"/>
            </w:tcBorders>
          </w:tcPr>
          <w:p w:rsidR="008F7D77" w:rsidRPr="00771B85" w:rsidRDefault="00A964F2" w:rsidP="00062A37">
            <w:pPr>
              <w:rPr>
                <w:b/>
                <w:lang w:val="et-EE"/>
              </w:rPr>
            </w:pPr>
            <w:r>
              <w:rPr>
                <w:b/>
                <w:lang w:val="et-EE"/>
              </w:rPr>
              <w:t>15</w:t>
            </w:r>
            <w:r w:rsidR="00062A37">
              <w:rPr>
                <w:b/>
                <w:lang w:val="et-EE"/>
              </w:rPr>
              <w:t>0</w:t>
            </w:r>
            <w:r w:rsidR="00717D89" w:rsidRPr="00771B85">
              <w:rPr>
                <w:b/>
                <w:lang w:val="et-EE"/>
              </w:rPr>
              <w:t xml:space="preserve"> </w:t>
            </w:r>
            <w:r w:rsidR="00960106" w:rsidRPr="00771B85">
              <w:rPr>
                <w:b/>
                <w:lang w:val="et-EE"/>
              </w:rPr>
              <w:t>000</w:t>
            </w:r>
          </w:p>
        </w:tc>
      </w:tr>
    </w:tbl>
    <w:p w:rsidR="008F7D77" w:rsidRPr="00792E59" w:rsidRDefault="008F7D77" w:rsidP="004F76FE">
      <w:pPr>
        <w:rPr>
          <w:lang w:val="et-EE"/>
        </w:rPr>
      </w:pPr>
    </w:p>
    <w:p w:rsidR="00717D89" w:rsidRPr="00792E59" w:rsidRDefault="002B0A65" w:rsidP="00717D89">
      <w:pPr>
        <w:spacing w:after="0"/>
      </w:pPr>
      <w:r>
        <w:t>Ühistranspordiseaduse muudatustele viidates lõpeta</w:t>
      </w:r>
      <w:r w:rsidR="00CF50C1">
        <w:t>ti</w:t>
      </w:r>
      <w:r>
        <w:t xml:space="preserve"> alates 2016.a põhiliselt Rakvere linna teenindavate maakonnaliinide 1, 2, 3 ja 5 teenindamise tellimise riigi poolt eraldatavate vahendite arvel. Täiendavalt eelnevale tuleb </w:t>
      </w:r>
      <w:r w:rsidR="00717D89" w:rsidRPr="00792E59">
        <w:t xml:space="preserve">Ühistranspordiseaduse </w:t>
      </w:r>
      <w:r>
        <w:t>kohaselt sõidu</w:t>
      </w:r>
      <w:r w:rsidR="00717D89" w:rsidRPr="00792E59">
        <w:t xml:space="preserve">soodustusi võimaldaval KOV tasuda ühistransporditeenust osutavale ettevõttele avalikel liinidel soodustusest tulenevalt saamata </w:t>
      </w:r>
      <w:r w:rsidR="00812EA2">
        <w:t xml:space="preserve"> </w:t>
      </w:r>
      <w:r w:rsidR="00717D89" w:rsidRPr="00792E59">
        <w:t xml:space="preserve">jäänud piletitulu eest. </w:t>
      </w:r>
      <w:r w:rsidR="00812EA2">
        <w:t>Teenuse eest tasumiseks on arvestatud eelarve eelnõus 52 000 euroga.</w:t>
      </w:r>
    </w:p>
    <w:p w:rsidR="00717D89" w:rsidRPr="00792E59" w:rsidRDefault="00717D89" w:rsidP="00717D89">
      <w:pPr>
        <w:spacing w:after="0"/>
      </w:pPr>
    </w:p>
    <w:p w:rsidR="00717D89" w:rsidRPr="00792E59" w:rsidRDefault="00717D89" w:rsidP="00717D89">
      <w:pPr>
        <w:spacing w:after="0"/>
      </w:pPr>
      <w:r w:rsidRPr="00792E59">
        <w:t xml:space="preserve">Rakvere linnas on soodustatud isikuteks: </w:t>
      </w:r>
    </w:p>
    <w:p w:rsidR="00717D89" w:rsidRPr="00792E59" w:rsidRDefault="00717D89" w:rsidP="00FC6ED1">
      <w:pPr>
        <w:numPr>
          <w:ilvl w:val="0"/>
          <w:numId w:val="11"/>
        </w:numPr>
        <w:spacing w:after="0"/>
      </w:pPr>
      <w:r w:rsidRPr="00792E59">
        <w:t>eakad, kes on 70 aastased ja vanemad;</w:t>
      </w:r>
    </w:p>
    <w:p w:rsidR="00717D89" w:rsidRPr="00792E59" w:rsidRDefault="00717D89" w:rsidP="00FC6ED1">
      <w:pPr>
        <w:numPr>
          <w:ilvl w:val="0"/>
          <w:numId w:val="11"/>
        </w:numPr>
        <w:spacing w:after="0"/>
        <w:rPr>
          <w:szCs w:val="20"/>
        </w:rPr>
      </w:pPr>
      <w:r w:rsidRPr="00792E59">
        <w:rPr>
          <w:szCs w:val="20"/>
        </w:rPr>
        <w:lastRenderedPageBreak/>
        <w:t>raske puudega 1</w:t>
      </w:r>
      <w:r w:rsidR="009C1A80">
        <w:rPr>
          <w:szCs w:val="20"/>
        </w:rPr>
        <w:t>6-aastased</w:t>
      </w:r>
      <w:r w:rsidR="00224FA5" w:rsidRPr="00792E59">
        <w:rPr>
          <w:szCs w:val="20"/>
        </w:rPr>
        <w:t xml:space="preserve"> ja vanemad isikud;</w:t>
      </w:r>
    </w:p>
    <w:p w:rsidR="00717D89" w:rsidRPr="00792E59" w:rsidRDefault="0060014B" w:rsidP="00FC6ED1">
      <w:pPr>
        <w:numPr>
          <w:ilvl w:val="0"/>
          <w:numId w:val="11"/>
        </w:numPr>
        <w:spacing w:after="0"/>
        <w:rPr>
          <w:szCs w:val="20"/>
        </w:rPr>
      </w:pPr>
      <w:r>
        <w:rPr>
          <w:szCs w:val="20"/>
        </w:rPr>
        <w:t>nelja- ja enamalapseliste</w:t>
      </w:r>
      <w:r w:rsidR="00717D89" w:rsidRPr="00792E59">
        <w:rPr>
          <w:szCs w:val="20"/>
        </w:rPr>
        <w:t xml:space="preserve"> perede lapsed, kes omandavad päevases õppevormis põhiharidust, üldkeskharidust või kutsekeskharidust</w:t>
      </w:r>
      <w:r w:rsidR="00224FA5" w:rsidRPr="00792E59">
        <w:rPr>
          <w:szCs w:val="20"/>
        </w:rPr>
        <w:t>;</w:t>
      </w:r>
    </w:p>
    <w:p w:rsidR="00717D89" w:rsidRPr="00792E59" w:rsidRDefault="00717D89" w:rsidP="00FC6ED1">
      <w:pPr>
        <w:numPr>
          <w:ilvl w:val="0"/>
          <w:numId w:val="11"/>
        </w:numPr>
      </w:pPr>
      <w:r w:rsidRPr="00792E59">
        <w:rPr>
          <w:szCs w:val="20"/>
        </w:rPr>
        <w:t>represseeritud ning represseerituga võrdsustatud isikud</w:t>
      </w:r>
      <w:r w:rsidR="00224FA5" w:rsidRPr="00792E59">
        <w:t>.</w:t>
      </w:r>
    </w:p>
    <w:p w:rsidR="00DC2F9B" w:rsidRPr="004F76FE" w:rsidRDefault="00DC2F9B" w:rsidP="00FC6ED1">
      <w:pPr>
        <w:pStyle w:val="Pealkiri2"/>
        <w:numPr>
          <w:ilvl w:val="2"/>
          <w:numId w:val="22"/>
        </w:numPr>
      </w:pPr>
      <w:r w:rsidRPr="004F76FE">
        <w:t>Turism (turismiinfokeskus)</w:t>
      </w:r>
    </w:p>
    <w:p w:rsidR="00DC2F9B" w:rsidRPr="004F76FE" w:rsidRDefault="00DC2F9B" w:rsidP="00DC2F9B">
      <w:pPr>
        <w:spacing w:after="0"/>
        <w:rPr>
          <w:lang w:val="et-EE"/>
        </w:rPr>
      </w:pPr>
      <w:r>
        <w:rPr>
          <w:lang w:val="et-EE"/>
        </w:rPr>
        <w:t>Tunnus</w:t>
      </w:r>
      <w:r>
        <w:rPr>
          <w:lang w:val="et-EE"/>
        </w:rPr>
        <w:tab/>
        <w:t xml:space="preserve">   Kirje nimetus</w:t>
      </w:r>
      <w:r>
        <w:rPr>
          <w:lang w:val="et-EE"/>
        </w:rPr>
        <w:tab/>
        <w:t xml:space="preserve">      </w:t>
      </w:r>
      <w:r w:rsidRPr="00544697">
        <w:rPr>
          <w:lang w:val="et-EE"/>
        </w:rPr>
        <w:t>201</w:t>
      </w:r>
      <w:r w:rsidR="000B08D9">
        <w:rPr>
          <w:lang w:val="et-EE"/>
        </w:rPr>
        <w:t>6</w:t>
      </w:r>
      <w:r w:rsidRPr="00544697">
        <w:rPr>
          <w:lang w:val="et-EE"/>
        </w:rPr>
        <w:t xml:space="preserve"> tegelik     </w:t>
      </w:r>
      <w:r>
        <w:rPr>
          <w:lang w:val="et-EE"/>
        </w:rPr>
        <w:t xml:space="preserve">         </w:t>
      </w:r>
      <w:r w:rsidRPr="00544697">
        <w:rPr>
          <w:lang w:val="et-EE"/>
        </w:rPr>
        <w:t>201</w:t>
      </w:r>
      <w:r w:rsidR="000B08D9">
        <w:rPr>
          <w:lang w:val="et-EE"/>
        </w:rPr>
        <w:t>7</w:t>
      </w:r>
      <w:r w:rsidRPr="00544697">
        <w:rPr>
          <w:lang w:val="et-EE"/>
        </w:rPr>
        <w:t xml:space="preserve"> eelarve             201</w:t>
      </w:r>
      <w:r w:rsidR="000B08D9">
        <w:rPr>
          <w:lang w:val="et-EE"/>
        </w:rPr>
        <w:t>8</w:t>
      </w:r>
      <w:r w:rsidRPr="00544697">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3138"/>
        <w:gridCol w:w="1979"/>
        <w:gridCol w:w="1980"/>
        <w:gridCol w:w="1980"/>
      </w:tblGrid>
      <w:tr w:rsidR="00914EE1" w:rsidRPr="00206899" w:rsidTr="00406984">
        <w:tc>
          <w:tcPr>
            <w:tcW w:w="828" w:type="dxa"/>
            <w:tcBorders>
              <w:top w:val="single" w:sz="4" w:space="0" w:color="auto"/>
              <w:left w:val="single" w:sz="4" w:space="0" w:color="auto"/>
              <w:bottom w:val="single" w:sz="4" w:space="0" w:color="auto"/>
              <w:right w:val="single" w:sz="4" w:space="0" w:color="auto"/>
            </w:tcBorders>
          </w:tcPr>
          <w:p w:rsidR="00DC2F9B" w:rsidRPr="004F76FE" w:rsidRDefault="00DC2F9B" w:rsidP="00406984">
            <w:pPr>
              <w:rPr>
                <w:lang w:val="et-EE"/>
              </w:rPr>
            </w:pPr>
            <w:r w:rsidRPr="004F76FE">
              <w:rPr>
                <w:lang w:val="et-EE"/>
              </w:rPr>
              <w:t>04730</w:t>
            </w:r>
          </w:p>
        </w:tc>
        <w:tc>
          <w:tcPr>
            <w:tcW w:w="3216" w:type="dxa"/>
            <w:tcBorders>
              <w:top w:val="single" w:sz="4" w:space="0" w:color="auto"/>
              <w:left w:val="single" w:sz="4" w:space="0" w:color="auto"/>
              <w:bottom w:val="single" w:sz="4" w:space="0" w:color="auto"/>
              <w:right w:val="single" w:sz="4" w:space="0" w:color="auto"/>
            </w:tcBorders>
          </w:tcPr>
          <w:p w:rsidR="00DC2F9B" w:rsidRPr="004F76FE" w:rsidRDefault="00DC2F9B" w:rsidP="00406984">
            <w:pPr>
              <w:rPr>
                <w:lang w:val="et-EE"/>
              </w:rPr>
            </w:pPr>
            <w:r w:rsidRPr="004F76FE">
              <w:rPr>
                <w:lang w:val="et-EE"/>
              </w:rPr>
              <w:t>TIK</w:t>
            </w:r>
          </w:p>
        </w:tc>
        <w:tc>
          <w:tcPr>
            <w:tcW w:w="2022" w:type="dxa"/>
            <w:tcBorders>
              <w:top w:val="single" w:sz="4" w:space="0" w:color="auto"/>
              <w:left w:val="single" w:sz="4" w:space="0" w:color="auto"/>
              <w:bottom w:val="single" w:sz="4" w:space="0" w:color="auto"/>
              <w:right w:val="single" w:sz="4" w:space="0" w:color="auto"/>
            </w:tcBorders>
          </w:tcPr>
          <w:p w:rsidR="00DC2F9B" w:rsidRPr="004F76FE" w:rsidRDefault="00DC2F9B" w:rsidP="000B08D9">
            <w:pPr>
              <w:rPr>
                <w:lang w:val="et-EE"/>
              </w:rPr>
            </w:pPr>
            <w:r>
              <w:rPr>
                <w:lang w:val="et-EE"/>
              </w:rPr>
              <w:t>2</w:t>
            </w:r>
            <w:r w:rsidR="006E59E1">
              <w:rPr>
                <w:lang w:val="et-EE"/>
              </w:rPr>
              <w:t>6</w:t>
            </w:r>
            <w:r>
              <w:rPr>
                <w:lang w:val="et-EE"/>
              </w:rPr>
              <w:t xml:space="preserve"> </w:t>
            </w:r>
            <w:r w:rsidR="000B08D9">
              <w:rPr>
                <w:lang w:val="et-EE"/>
              </w:rPr>
              <w:t>064</w:t>
            </w:r>
          </w:p>
        </w:tc>
        <w:tc>
          <w:tcPr>
            <w:tcW w:w="2023" w:type="dxa"/>
            <w:tcBorders>
              <w:top w:val="single" w:sz="4" w:space="0" w:color="auto"/>
              <w:left w:val="single" w:sz="4" w:space="0" w:color="auto"/>
              <w:bottom w:val="single" w:sz="4" w:space="0" w:color="auto"/>
              <w:right w:val="single" w:sz="4" w:space="0" w:color="auto"/>
            </w:tcBorders>
          </w:tcPr>
          <w:p w:rsidR="00DC2F9B" w:rsidRPr="004F76FE" w:rsidRDefault="00914EE1" w:rsidP="000B08D9">
            <w:pPr>
              <w:rPr>
                <w:lang w:val="et-EE"/>
              </w:rPr>
            </w:pPr>
            <w:r>
              <w:rPr>
                <w:lang w:val="et-EE"/>
              </w:rPr>
              <w:t>3</w:t>
            </w:r>
            <w:r w:rsidR="000B08D9">
              <w:rPr>
                <w:lang w:val="et-EE"/>
              </w:rPr>
              <w:t>3</w:t>
            </w:r>
            <w:r w:rsidR="00DC2F9B">
              <w:rPr>
                <w:lang w:val="et-EE"/>
              </w:rPr>
              <w:t xml:space="preserve"> </w:t>
            </w:r>
            <w:r w:rsidR="000B08D9">
              <w:rPr>
                <w:lang w:val="et-EE"/>
              </w:rPr>
              <w:t>350</w:t>
            </w:r>
          </w:p>
        </w:tc>
        <w:tc>
          <w:tcPr>
            <w:tcW w:w="2023" w:type="dxa"/>
            <w:tcBorders>
              <w:top w:val="single" w:sz="4" w:space="0" w:color="auto"/>
              <w:left w:val="single" w:sz="4" w:space="0" w:color="auto"/>
              <w:bottom w:val="single" w:sz="4" w:space="0" w:color="auto"/>
              <w:right w:val="single" w:sz="4" w:space="0" w:color="auto"/>
            </w:tcBorders>
          </w:tcPr>
          <w:p w:rsidR="00DC2F9B" w:rsidRPr="004F76FE" w:rsidRDefault="000B08D9" w:rsidP="000B08D9">
            <w:pPr>
              <w:rPr>
                <w:b/>
                <w:lang w:val="et-EE"/>
              </w:rPr>
            </w:pPr>
            <w:r>
              <w:rPr>
                <w:b/>
                <w:lang w:val="et-EE"/>
              </w:rPr>
              <w:t>5</w:t>
            </w:r>
            <w:r w:rsidR="00C06C88">
              <w:rPr>
                <w:b/>
                <w:lang w:val="et-EE"/>
              </w:rPr>
              <w:t>4 277</w:t>
            </w:r>
          </w:p>
        </w:tc>
      </w:tr>
    </w:tbl>
    <w:p w:rsidR="00CE659A" w:rsidRDefault="00CE659A" w:rsidP="00DC2F9B">
      <w:pPr>
        <w:rPr>
          <w:lang w:val="et-EE"/>
        </w:rPr>
      </w:pPr>
    </w:p>
    <w:p w:rsidR="00DC2F9B" w:rsidRPr="004F76FE" w:rsidRDefault="00DC2F9B" w:rsidP="00DC2F9B">
      <w:pPr>
        <w:rPr>
          <w:lang w:val="et-EE"/>
        </w:rPr>
      </w:pPr>
      <w:r w:rsidRPr="004F76FE">
        <w:rPr>
          <w:lang w:val="et-EE"/>
        </w:rPr>
        <w:t xml:space="preserve">Rakvere Turismiinfokeskus (TIK) </w:t>
      </w:r>
      <w:r w:rsidR="004B190E">
        <w:rPr>
          <w:lang w:val="et-EE"/>
        </w:rPr>
        <w:t xml:space="preserve">kolis 2017.aastal üle </w:t>
      </w:r>
      <w:r w:rsidR="006E59E1">
        <w:rPr>
          <w:lang w:val="et-EE"/>
        </w:rPr>
        <w:t>Lai</w:t>
      </w:r>
      <w:r w:rsidR="00BD36E7">
        <w:rPr>
          <w:lang w:val="et-EE"/>
        </w:rPr>
        <w:t> </w:t>
      </w:r>
      <w:r w:rsidR="006E59E1">
        <w:rPr>
          <w:lang w:val="et-EE"/>
        </w:rPr>
        <w:t>tn.</w:t>
      </w:r>
      <w:r w:rsidR="004347DD">
        <w:rPr>
          <w:lang w:val="et-EE"/>
        </w:rPr>
        <w:t xml:space="preserve"> </w:t>
      </w:r>
      <w:r w:rsidR="006E59E1">
        <w:rPr>
          <w:lang w:val="et-EE"/>
        </w:rPr>
        <w:t>20 1.korrusele. Sellise võimalusega o</w:t>
      </w:r>
      <w:r w:rsidR="004B190E">
        <w:rPr>
          <w:lang w:val="et-EE"/>
        </w:rPr>
        <w:t>li</w:t>
      </w:r>
      <w:r w:rsidR="006E59E1">
        <w:rPr>
          <w:lang w:val="et-EE"/>
        </w:rPr>
        <w:t xml:space="preserve"> arvestatud ka Lai tn.</w:t>
      </w:r>
      <w:r w:rsidR="004347DD">
        <w:rPr>
          <w:lang w:val="et-EE"/>
        </w:rPr>
        <w:t xml:space="preserve"> </w:t>
      </w:r>
      <w:r w:rsidR="006E59E1">
        <w:rPr>
          <w:lang w:val="et-EE"/>
        </w:rPr>
        <w:t>20 hoone projekteerimisel.</w:t>
      </w:r>
      <w:r w:rsidR="004B190E">
        <w:rPr>
          <w:lang w:val="et-EE"/>
        </w:rPr>
        <w:t xml:space="preserve"> </w:t>
      </w:r>
      <w:r w:rsidRPr="004F76FE">
        <w:rPr>
          <w:lang w:val="et-EE"/>
        </w:rPr>
        <w:t xml:space="preserve">Turismiinfokeskuses töötab </w:t>
      </w:r>
      <w:r w:rsidR="004B190E">
        <w:rPr>
          <w:lang w:val="et-EE"/>
        </w:rPr>
        <w:t xml:space="preserve">alates 2017.a. septembrist </w:t>
      </w:r>
      <w:r w:rsidRPr="004F76FE">
        <w:rPr>
          <w:lang w:val="et-EE"/>
        </w:rPr>
        <w:t xml:space="preserve">põhitöökohaga </w:t>
      </w:r>
      <w:r w:rsidR="004B190E">
        <w:rPr>
          <w:lang w:val="et-EE"/>
        </w:rPr>
        <w:t>senise ühe asemel kaks</w:t>
      </w:r>
      <w:r w:rsidRPr="004F76FE">
        <w:rPr>
          <w:lang w:val="et-EE"/>
        </w:rPr>
        <w:t xml:space="preserve"> töötaja</w:t>
      </w:r>
      <w:r w:rsidR="004B190E">
        <w:rPr>
          <w:lang w:val="et-EE"/>
        </w:rPr>
        <w:t>t.</w:t>
      </w:r>
      <w:r w:rsidRPr="004F76FE">
        <w:rPr>
          <w:lang w:val="et-EE"/>
        </w:rPr>
        <w:t xml:space="preserve"> </w:t>
      </w:r>
      <w:r w:rsidR="004B190E">
        <w:rPr>
          <w:lang w:val="et-EE"/>
        </w:rPr>
        <w:t>K</w:t>
      </w:r>
      <w:r w:rsidRPr="004F76FE">
        <w:rPr>
          <w:lang w:val="et-EE"/>
        </w:rPr>
        <w:t xml:space="preserve">õrghooajal (15.05-15.09) on lisaks tööl </w:t>
      </w:r>
      <w:r w:rsidR="004B190E">
        <w:rPr>
          <w:lang w:val="et-EE"/>
        </w:rPr>
        <w:t>1</w:t>
      </w:r>
      <w:r w:rsidRPr="004F76FE">
        <w:rPr>
          <w:lang w:val="et-EE"/>
        </w:rPr>
        <w:t xml:space="preserve"> inime</w:t>
      </w:r>
      <w:r w:rsidR="004B190E">
        <w:rPr>
          <w:lang w:val="et-EE"/>
        </w:rPr>
        <w:t>ne</w:t>
      </w:r>
      <w:r w:rsidRPr="004F76FE">
        <w:rPr>
          <w:lang w:val="et-EE"/>
        </w:rPr>
        <w:t xml:space="preserve"> kes anna</w:t>
      </w:r>
      <w:r w:rsidR="004347DD">
        <w:rPr>
          <w:lang w:val="et-EE"/>
        </w:rPr>
        <w:t>b puhkust ja hoia</w:t>
      </w:r>
      <w:r w:rsidR="004B190E">
        <w:rPr>
          <w:lang w:val="et-EE"/>
        </w:rPr>
        <w:t>b</w:t>
      </w:r>
      <w:r w:rsidRPr="004F76FE">
        <w:rPr>
          <w:lang w:val="et-EE"/>
        </w:rPr>
        <w:t xml:space="preserve"> TIK-i avatuna ka nädalavahetustel.</w:t>
      </w:r>
    </w:p>
    <w:p w:rsidR="008F7D77" w:rsidRPr="006C42CA" w:rsidRDefault="008F7D77" w:rsidP="00FC6ED1">
      <w:pPr>
        <w:pStyle w:val="Pealkiri2"/>
        <w:numPr>
          <w:ilvl w:val="2"/>
          <w:numId w:val="22"/>
        </w:numPr>
      </w:pPr>
      <w:r w:rsidRPr="006C42CA">
        <w:t>Reklaam</w:t>
      </w:r>
    </w:p>
    <w:p w:rsidR="00544697" w:rsidRPr="004F76FE" w:rsidRDefault="00C60220" w:rsidP="00544697">
      <w:pPr>
        <w:spacing w:after="0"/>
        <w:rPr>
          <w:lang w:val="et-EE"/>
        </w:rPr>
      </w:pPr>
      <w:r>
        <w:rPr>
          <w:lang w:val="et-EE"/>
        </w:rPr>
        <w:t>Tunnus</w:t>
      </w:r>
      <w:r>
        <w:rPr>
          <w:lang w:val="et-EE"/>
        </w:rPr>
        <w:tab/>
        <w:t xml:space="preserve">   Kirje nimetus                  </w:t>
      </w:r>
      <w:r w:rsidR="00544697" w:rsidRPr="00544697">
        <w:rPr>
          <w:lang w:val="et-EE"/>
        </w:rPr>
        <w:t>201</w:t>
      </w:r>
      <w:r w:rsidR="00901B6C">
        <w:rPr>
          <w:lang w:val="et-EE"/>
        </w:rPr>
        <w:t xml:space="preserve">6 </w:t>
      </w:r>
      <w:r w:rsidR="00544697" w:rsidRPr="00544697">
        <w:rPr>
          <w:lang w:val="et-EE"/>
        </w:rPr>
        <w:t xml:space="preserve">tegelik  </w:t>
      </w:r>
      <w:r>
        <w:rPr>
          <w:lang w:val="et-EE"/>
        </w:rPr>
        <w:t xml:space="preserve">        </w:t>
      </w:r>
      <w:r w:rsidR="00544697" w:rsidRPr="00544697">
        <w:rPr>
          <w:lang w:val="et-EE"/>
        </w:rPr>
        <w:t xml:space="preserve">   201</w:t>
      </w:r>
      <w:r w:rsidR="00901B6C">
        <w:rPr>
          <w:lang w:val="et-EE"/>
        </w:rPr>
        <w:t>7</w:t>
      </w:r>
      <w:r w:rsidR="00544697" w:rsidRPr="00544697">
        <w:rPr>
          <w:lang w:val="et-EE"/>
        </w:rPr>
        <w:t xml:space="preserve"> eelarve             201</w:t>
      </w:r>
      <w:r w:rsidR="00901B6C">
        <w:rPr>
          <w:lang w:val="et-EE"/>
        </w:rPr>
        <w:t>8</w:t>
      </w:r>
      <w:r w:rsidR="00544697" w:rsidRPr="00544697">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2973"/>
        <w:gridCol w:w="1976"/>
        <w:gridCol w:w="1977"/>
        <w:gridCol w:w="1977"/>
      </w:tblGrid>
      <w:tr w:rsidR="008F7D77" w:rsidRPr="00E91B6C">
        <w:tc>
          <w:tcPr>
            <w:tcW w:w="1001" w:type="dxa"/>
            <w:tcBorders>
              <w:top w:val="single" w:sz="4" w:space="0" w:color="auto"/>
              <w:left w:val="single" w:sz="4" w:space="0" w:color="auto"/>
              <w:bottom w:val="single" w:sz="4" w:space="0" w:color="auto"/>
              <w:right w:val="single" w:sz="4" w:space="0" w:color="auto"/>
            </w:tcBorders>
          </w:tcPr>
          <w:p w:rsidR="008F7D77" w:rsidRPr="004F76FE" w:rsidRDefault="008F7D77">
            <w:pPr>
              <w:rPr>
                <w:lang w:val="et-EE"/>
              </w:rPr>
            </w:pPr>
            <w:r w:rsidRPr="004F76FE">
              <w:rPr>
                <w:lang w:val="et-EE"/>
              </w:rPr>
              <w:t>04730</w:t>
            </w:r>
          </w:p>
        </w:tc>
        <w:tc>
          <w:tcPr>
            <w:tcW w:w="2973" w:type="dxa"/>
            <w:tcBorders>
              <w:top w:val="single" w:sz="4" w:space="0" w:color="auto"/>
              <w:left w:val="single" w:sz="4" w:space="0" w:color="auto"/>
              <w:bottom w:val="single" w:sz="4" w:space="0" w:color="auto"/>
              <w:right w:val="single" w:sz="4" w:space="0" w:color="auto"/>
            </w:tcBorders>
          </w:tcPr>
          <w:p w:rsidR="008F7D77" w:rsidRPr="004F76FE" w:rsidRDefault="008F7D77">
            <w:pPr>
              <w:rPr>
                <w:lang w:val="et-EE"/>
              </w:rPr>
            </w:pPr>
            <w:r w:rsidRPr="004F76FE">
              <w:rPr>
                <w:lang w:val="et-EE"/>
              </w:rPr>
              <w:t>Reklaam</w:t>
            </w:r>
          </w:p>
        </w:tc>
        <w:tc>
          <w:tcPr>
            <w:tcW w:w="1976" w:type="dxa"/>
            <w:tcBorders>
              <w:top w:val="single" w:sz="4" w:space="0" w:color="auto"/>
              <w:left w:val="single" w:sz="4" w:space="0" w:color="auto"/>
              <w:bottom w:val="single" w:sz="4" w:space="0" w:color="auto"/>
              <w:right w:val="single" w:sz="4" w:space="0" w:color="auto"/>
            </w:tcBorders>
          </w:tcPr>
          <w:p w:rsidR="008F7D77" w:rsidRPr="004F76FE" w:rsidRDefault="00901B6C" w:rsidP="00901B6C">
            <w:pPr>
              <w:rPr>
                <w:lang w:val="et-EE"/>
              </w:rPr>
            </w:pPr>
            <w:r>
              <w:rPr>
                <w:lang w:val="et-EE"/>
              </w:rPr>
              <w:t>25</w:t>
            </w:r>
            <w:r w:rsidR="00C60220">
              <w:rPr>
                <w:lang w:val="et-EE"/>
              </w:rPr>
              <w:t xml:space="preserve"> </w:t>
            </w:r>
            <w:r>
              <w:rPr>
                <w:lang w:val="et-EE"/>
              </w:rPr>
              <w:t>354</w:t>
            </w:r>
          </w:p>
        </w:tc>
        <w:tc>
          <w:tcPr>
            <w:tcW w:w="1977" w:type="dxa"/>
            <w:tcBorders>
              <w:top w:val="single" w:sz="4" w:space="0" w:color="auto"/>
              <w:left w:val="single" w:sz="4" w:space="0" w:color="auto"/>
              <w:bottom w:val="single" w:sz="4" w:space="0" w:color="auto"/>
              <w:right w:val="single" w:sz="4" w:space="0" w:color="auto"/>
            </w:tcBorders>
          </w:tcPr>
          <w:p w:rsidR="008F7D77" w:rsidRPr="004F76FE" w:rsidRDefault="000604C6" w:rsidP="005F279D">
            <w:pPr>
              <w:rPr>
                <w:lang w:val="et-EE"/>
              </w:rPr>
            </w:pPr>
            <w:r>
              <w:rPr>
                <w:lang w:val="et-EE"/>
              </w:rPr>
              <w:t xml:space="preserve">23 </w:t>
            </w:r>
            <w:r w:rsidR="005F279D">
              <w:rPr>
                <w:lang w:val="et-EE"/>
              </w:rPr>
              <w:t>4</w:t>
            </w:r>
            <w:r w:rsidR="00C60220">
              <w:rPr>
                <w:lang w:val="et-EE"/>
              </w:rPr>
              <w:t>00</w:t>
            </w:r>
          </w:p>
        </w:tc>
        <w:tc>
          <w:tcPr>
            <w:tcW w:w="1977" w:type="dxa"/>
            <w:tcBorders>
              <w:top w:val="single" w:sz="4" w:space="0" w:color="auto"/>
              <w:left w:val="single" w:sz="4" w:space="0" w:color="auto"/>
              <w:bottom w:val="single" w:sz="4" w:space="0" w:color="auto"/>
              <w:right w:val="single" w:sz="4" w:space="0" w:color="auto"/>
            </w:tcBorders>
          </w:tcPr>
          <w:p w:rsidR="008F7D77" w:rsidRPr="004F76FE" w:rsidRDefault="008F7D77" w:rsidP="00901B6C">
            <w:pPr>
              <w:rPr>
                <w:b/>
                <w:lang w:val="et-EE"/>
              </w:rPr>
            </w:pPr>
            <w:r w:rsidRPr="004F76FE">
              <w:rPr>
                <w:b/>
                <w:lang w:val="et-EE"/>
              </w:rPr>
              <w:t>2</w:t>
            </w:r>
            <w:r w:rsidR="00901B6C">
              <w:rPr>
                <w:b/>
                <w:lang w:val="et-EE"/>
              </w:rPr>
              <w:t>6</w:t>
            </w:r>
            <w:r w:rsidRPr="004F76FE">
              <w:rPr>
                <w:b/>
                <w:lang w:val="et-EE"/>
              </w:rPr>
              <w:t xml:space="preserve"> </w:t>
            </w:r>
            <w:r w:rsidR="00901B6C">
              <w:rPr>
                <w:b/>
                <w:lang w:val="et-EE"/>
              </w:rPr>
              <w:t>0</w:t>
            </w:r>
            <w:r w:rsidR="000604C6">
              <w:rPr>
                <w:b/>
                <w:lang w:val="et-EE"/>
              </w:rPr>
              <w:t>00</w:t>
            </w:r>
          </w:p>
        </w:tc>
      </w:tr>
    </w:tbl>
    <w:p w:rsidR="000604C6" w:rsidRDefault="000604C6" w:rsidP="000604C6">
      <w:pPr>
        <w:spacing w:after="0"/>
      </w:pPr>
    </w:p>
    <w:p w:rsidR="000604C6" w:rsidRPr="009916F1" w:rsidRDefault="00E17053" w:rsidP="00180B5F">
      <w:r w:rsidRPr="009916F1">
        <w:t>Eelarvest teostatakse linna reklaamikulusid ja korraldatakse linna visuaalset identiteeti</w:t>
      </w:r>
      <w:r w:rsidR="00B15A4B" w:rsidRPr="009916F1">
        <w:t xml:space="preserve"> (põhilise osa moodustavad</w:t>
      </w:r>
      <w:r w:rsidR="000604C6" w:rsidRPr="009916F1">
        <w:t xml:space="preserve"> jõulukaunistus</w:t>
      </w:r>
      <w:r w:rsidR="00B15A4B" w:rsidRPr="009916F1">
        <w:t>t</w:t>
      </w:r>
      <w:r w:rsidR="000604C6" w:rsidRPr="009916F1">
        <w:t>e h</w:t>
      </w:r>
      <w:r w:rsidR="00B15A4B" w:rsidRPr="009916F1">
        <w:t>anked koos paigalduse</w:t>
      </w:r>
      <w:r w:rsidR="000604C6" w:rsidRPr="009916F1">
        <w:t xml:space="preserve"> ja eemaldamisega)</w:t>
      </w:r>
      <w:r w:rsidRPr="009916F1">
        <w:t xml:space="preserve">. Lisaks </w:t>
      </w:r>
      <w:r w:rsidR="000604C6" w:rsidRPr="009916F1">
        <w:t xml:space="preserve">linna </w:t>
      </w:r>
      <w:r w:rsidRPr="009916F1">
        <w:t>tutvustavate trükiste kujundamine ja trükkimine</w:t>
      </w:r>
      <w:r w:rsidR="000604C6" w:rsidRPr="009916F1">
        <w:t>, ku</w:t>
      </w:r>
      <w:r w:rsidRPr="009916F1">
        <w:t>jundusprojektide finantseerimine/kaasfinantseerimine</w:t>
      </w:r>
      <w:r w:rsidR="000604C6" w:rsidRPr="009916F1">
        <w:t xml:space="preserve"> jms.</w:t>
      </w:r>
    </w:p>
    <w:p w:rsidR="000604C6" w:rsidRDefault="000604C6" w:rsidP="00180B5F">
      <w:pPr>
        <w:rPr>
          <w:b/>
        </w:rPr>
      </w:pPr>
      <w:r w:rsidRPr="001E20EA">
        <w:t>Eelarvest kantakse ka erinevate plakatite ning trükiste tegemise materjalide kulud.</w:t>
      </w:r>
    </w:p>
    <w:p w:rsidR="000604C6" w:rsidRPr="00985AFB" w:rsidRDefault="000604C6" w:rsidP="00180B5F">
      <w:r>
        <w:rPr>
          <w:b/>
        </w:rPr>
        <w:t>Kulud jagunevad järgmis</w:t>
      </w:r>
      <w:r w:rsidRPr="00E13F82">
        <w:rPr>
          <w:b/>
        </w:rPr>
        <w:t>t</w:t>
      </w:r>
      <w:r>
        <w:rPr>
          <w:b/>
        </w:rPr>
        <w:t>ele tegevustele</w:t>
      </w:r>
      <w:r w:rsidRPr="00E13F82">
        <w:rPr>
          <w:b/>
        </w:rPr>
        <w:t>:</w:t>
      </w:r>
    </w:p>
    <w:p w:rsidR="000604C6" w:rsidRDefault="00BD36E7" w:rsidP="00FC6ED1">
      <w:pPr>
        <w:numPr>
          <w:ilvl w:val="0"/>
          <w:numId w:val="10"/>
        </w:numPr>
        <w:spacing w:after="0"/>
      </w:pPr>
      <w:r>
        <w:t>t</w:t>
      </w:r>
      <w:r w:rsidR="003E3673">
        <w:t>eenetemärgid</w:t>
      </w:r>
      <w:r>
        <w:t>;</w:t>
      </w:r>
    </w:p>
    <w:p w:rsidR="000604C6" w:rsidRDefault="00BD36E7" w:rsidP="00FC6ED1">
      <w:pPr>
        <w:numPr>
          <w:ilvl w:val="0"/>
          <w:numId w:val="10"/>
        </w:numPr>
        <w:spacing w:after="0"/>
      </w:pPr>
      <w:r>
        <w:t>b</w:t>
      </w:r>
      <w:r w:rsidR="003E3673">
        <w:t>eebide lusikad</w:t>
      </w:r>
      <w:r>
        <w:t>;</w:t>
      </w:r>
    </w:p>
    <w:p w:rsidR="000604C6" w:rsidRDefault="00BD36E7" w:rsidP="00FC6ED1">
      <w:pPr>
        <w:numPr>
          <w:ilvl w:val="0"/>
          <w:numId w:val="10"/>
        </w:numPr>
        <w:spacing w:after="0"/>
      </w:pPr>
      <w:r>
        <w:t>t</w:t>
      </w:r>
      <w:r w:rsidR="000604C6" w:rsidRPr="00E13F82">
        <w:t>eade</w:t>
      </w:r>
      <w:r w:rsidR="003E3673">
        <w:t>tetahvlite remont</w:t>
      </w:r>
      <w:r>
        <w:t>;</w:t>
      </w:r>
    </w:p>
    <w:p w:rsidR="000604C6" w:rsidRDefault="00BD36E7" w:rsidP="00FC6ED1">
      <w:pPr>
        <w:numPr>
          <w:ilvl w:val="0"/>
          <w:numId w:val="10"/>
        </w:numPr>
        <w:spacing w:after="0"/>
      </w:pPr>
      <w:r>
        <w:t>t</w:t>
      </w:r>
      <w:r w:rsidR="000604C6">
        <w:t>eatri,</w:t>
      </w:r>
      <w:r w:rsidR="000604C6" w:rsidRPr="00E13F82">
        <w:t xml:space="preserve"> kultuuri </w:t>
      </w:r>
      <w:r w:rsidR="003E3673">
        <w:t>ja mälestussammaste remont</w:t>
      </w:r>
      <w:r>
        <w:t>;</w:t>
      </w:r>
    </w:p>
    <w:p w:rsidR="000604C6" w:rsidRDefault="00BD36E7" w:rsidP="00FC6ED1">
      <w:pPr>
        <w:numPr>
          <w:ilvl w:val="0"/>
          <w:numId w:val="10"/>
        </w:numPr>
        <w:spacing w:after="0"/>
      </w:pPr>
      <w:r>
        <w:t>j</w:t>
      </w:r>
      <w:r w:rsidR="000604C6" w:rsidRPr="00E13F82">
        <w:t>õuludekoratsioonide paigaldus</w:t>
      </w:r>
      <w:r w:rsidR="000604C6">
        <w:t xml:space="preserve"> ja </w:t>
      </w:r>
      <w:r w:rsidR="000604C6" w:rsidRPr="00E13F82">
        <w:t xml:space="preserve"> eemaldamine </w:t>
      </w:r>
      <w:r w:rsidR="000604C6">
        <w:t>linnaruumis</w:t>
      </w:r>
      <w:r>
        <w:t>;</w:t>
      </w:r>
    </w:p>
    <w:p w:rsidR="000604C6" w:rsidRDefault="00BD36E7" w:rsidP="00FC6ED1">
      <w:pPr>
        <w:numPr>
          <w:ilvl w:val="0"/>
          <w:numId w:val="10"/>
        </w:numPr>
        <w:spacing w:after="0"/>
      </w:pPr>
      <w:r>
        <w:t>j</w:t>
      </w:r>
      <w:r w:rsidR="000604C6" w:rsidRPr="00E13F82">
        <w:t>õuludekoratsioonide ig</w:t>
      </w:r>
      <w:r w:rsidR="000604C6">
        <w:t xml:space="preserve">aaastane remont enne </w:t>
      </w:r>
      <w:r w:rsidR="003E3673">
        <w:t>paigaldamist</w:t>
      </w:r>
      <w:r>
        <w:t>;</w:t>
      </w:r>
    </w:p>
    <w:p w:rsidR="000604C6" w:rsidRDefault="00BD36E7" w:rsidP="00FC6ED1">
      <w:pPr>
        <w:numPr>
          <w:ilvl w:val="0"/>
          <w:numId w:val="10"/>
        </w:numPr>
        <w:spacing w:after="0"/>
      </w:pPr>
      <w:r>
        <w:t>u</w:t>
      </w:r>
      <w:r w:rsidR="000604C6" w:rsidRPr="00E13F82">
        <w:t>ut</w:t>
      </w:r>
      <w:r w:rsidR="003E3673">
        <w:t>e jõulukaunistuste soetamine</w:t>
      </w:r>
      <w:r>
        <w:t>;</w:t>
      </w:r>
    </w:p>
    <w:p w:rsidR="000604C6" w:rsidRDefault="00BD36E7" w:rsidP="00FC6ED1">
      <w:pPr>
        <w:numPr>
          <w:ilvl w:val="0"/>
          <w:numId w:val="10"/>
        </w:numPr>
        <w:spacing w:after="0"/>
      </w:pPr>
      <w:r>
        <w:t>i</w:t>
      </w:r>
      <w:r w:rsidR="000604C6" w:rsidRPr="00E13F82">
        <w:t>lu</w:t>
      </w:r>
      <w:r w:rsidR="003E3673">
        <w:t>tulestik</w:t>
      </w:r>
      <w:r>
        <w:t>;</w:t>
      </w:r>
    </w:p>
    <w:p w:rsidR="000604C6" w:rsidRDefault="00BD36E7" w:rsidP="00FC6ED1">
      <w:pPr>
        <w:numPr>
          <w:ilvl w:val="0"/>
          <w:numId w:val="10"/>
        </w:numPr>
        <w:spacing w:after="0"/>
      </w:pPr>
      <w:r>
        <w:t>t</w:t>
      </w:r>
      <w:r w:rsidR="000604C6" w:rsidRPr="00E13F82">
        <w:t>rükikojast tel</w:t>
      </w:r>
      <w:r w:rsidR="003E3673">
        <w:t>litavad tööd, plakatid jm</w:t>
      </w:r>
      <w:r w:rsidR="00B74D4E">
        <w:t>s</w:t>
      </w:r>
      <w:r w:rsidR="003E3673">
        <w:t>.</w:t>
      </w:r>
    </w:p>
    <w:p w:rsidR="008F7D77" w:rsidRPr="004F76FE" w:rsidRDefault="000C4E72" w:rsidP="00FC6ED1">
      <w:pPr>
        <w:pStyle w:val="Pealkiri2"/>
        <w:numPr>
          <w:ilvl w:val="2"/>
          <w:numId w:val="22"/>
        </w:numPr>
      </w:pPr>
      <w:r>
        <w:rPr>
          <w:lang w:val="et-EE"/>
        </w:rPr>
        <w:t>T</w:t>
      </w:r>
      <w:r w:rsidR="008F7D77" w:rsidRPr="004F76FE">
        <w:t>ööstusalade arendamine</w:t>
      </w:r>
    </w:p>
    <w:p w:rsidR="00544697" w:rsidRPr="004F76FE" w:rsidRDefault="00274959" w:rsidP="00544697">
      <w:pPr>
        <w:spacing w:after="0"/>
        <w:rPr>
          <w:lang w:val="et-EE"/>
        </w:rPr>
      </w:pPr>
      <w:r>
        <w:rPr>
          <w:lang w:val="et-EE"/>
        </w:rPr>
        <w:t>Tunnus</w:t>
      </w:r>
      <w:r>
        <w:rPr>
          <w:lang w:val="et-EE"/>
        </w:rPr>
        <w:tab/>
        <w:t xml:space="preserve">   Kirje nimetus</w:t>
      </w:r>
      <w:r>
        <w:rPr>
          <w:lang w:val="et-EE"/>
        </w:rPr>
        <w:tab/>
        <w:t xml:space="preserve">      </w:t>
      </w:r>
      <w:r w:rsidR="00544697" w:rsidRPr="004F76FE">
        <w:rPr>
          <w:lang w:val="et-EE"/>
        </w:rPr>
        <w:t>201</w:t>
      </w:r>
      <w:r w:rsidR="000F6DC2">
        <w:rPr>
          <w:lang w:val="et-EE"/>
        </w:rPr>
        <w:t>6</w:t>
      </w:r>
      <w:r w:rsidR="00544697" w:rsidRPr="004F76FE">
        <w:rPr>
          <w:lang w:val="et-EE"/>
        </w:rPr>
        <w:t xml:space="preserve"> tegelik</w:t>
      </w:r>
      <w:r>
        <w:rPr>
          <w:lang w:val="et-EE"/>
        </w:rPr>
        <w:t xml:space="preserve">      </w:t>
      </w:r>
      <w:r w:rsidR="00544697" w:rsidRPr="004F76FE">
        <w:rPr>
          <w:lang w:val="et-EE"/>
        </w:rPr>
        <w:t xml:space="preserve"> </w:t>
      </w:r>
      <w:r w:rsidR="00544697">
        <w:rPr>
          <w:lang w:val="et-EE"/>
        </w:rPr>
        <w:t xml:space="preserve"> </w:t>
      </w:r>
      <w:r w:rsidR="00544697" w:rsidRPr="004F76FE">
        <w:rPr>
          <w:lang w:val="et-EE"/>
        </w:rPr>
        <w:t xml:space="preserve">  </w:t>
      </w:r>
      <w:r w:rsidR="00544697">
        <w:rPr>
          <w:lang w:val="et-EE"/>
        </w:rPr>
        <w:t xml:space="preserve">   </w:t>
      </w:r>
      <w:r w:rsidR="00544697" w:rsidRPr="004F76FE">
        <w:rPr>
          <w:lang w:val="et-EE"/>
        </w:rPr>
        <w:t xml:space="preserve"> 201</w:t>
      </w:r>
      <w:r w:rsidR="000F6DC2">
        <w:rPr>
          <w:lang w:val="et-EE"/>
        </w:rPr>
        <w:t>7</w:t>
      </w:r>
      <w:r w:rsidR="00544697" w:rsidRPr="004F76FE">
        <w:rPr>
          <w:lang w:val="et-EE"/>
        </w:rPr>
        <w:t xml:space="preserve"> eelarve</w:t>
      </w:r>
      <w:r w:rsidR="00544697">
        <w:rPr>
          <w:lang w:val="et-EE"/>
        </w:rPr>
        <w:t xml:space="preserve">  </w:t>
      </w:r>
      <w:r w:rsidR="00544697" w:rsidRPr="004F76FE">
        <w:rPr>
          <w:lang w:val="et-EE"/>
        </w:rPr>
        <w:t xml:space="preserve">           201</w:t>
      </w:r>
      <w:r w:rsidR="000F6DC2">
        <w:rPr>
          <w:lang w:val="et-EE"/>
        </w:rPr>
        <w:t>8</w:t>
      </w:r>
      <w:r w:rsidR="00544697" w:rsidRPr="004F76FE">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3156"/>
        <w:gridCol w:w="1973"/>
        <w:gridCol w:w="1974"/>
        <w:gridCol w:w="1974"/>
      </w:tblGrid>
      <w:tr w:rsidR="008F7D77" w:rsidRPr="00F97B83">
        <w:tc>
          <w:tcPr>
            <w:tcW w:w="828" w:type="dxa"/>
            <w:tcBorders>
              <w:top w:val="single" w:sz="4" w:space="0" w:color="auto"/>
              <w:left w:val="single" w:sz="4" w:space="0" w:color="auto"/>
              <w:bottom w:val="single" w:sz="4" w:space="0" w:color="auto"/>
              <w:right w:val="single" w:sz="4" w:space="0" w:color="auto"/>
            </w:tcBorders>
          </w:tcPr>
          <w:p w:rsidR="008F7D77" w:rsidRPr="004F76FE" w:rsidRDefault="008F7D77">
            <w:pPr>
              <w:rPr>
                <w:lang w:val="et-EE"/>
              </w:rPr>
            </w:pPr>
            <w:r w:rsidRPr="004F76FE">
              <w:rPr>
                <w:lang w:val="et-EE"/>
              </w:rPr>
              <w:t>04740</w:t>
            </w:r>
          </w:p>
        </w:tc>
        <w:tc>
          <w:tcPr>
            <w:tcW w:w="3216" w:type="dxa"/>
            <w:tcBorders>
              <w:top w:val="single" w:sz="4" w:space="0" w:color="auto"/>
              <w:left w:val="single" w:sz="4" w:space="0" w:color="auto"/>
              <w:bottom w:val="single" w:sz="4" w:space="0" w:color="auto"/>
              <w:right w:val="single" w:sz="4" w:space="0" w:color="auto"/>
            </w:tcBorders>
          </w:tcPr>
          <w:p w:rsidR="008F7D77" w:rsidRPr="004F76FE" w:rsidRDefault="008F7D77">
            <w:pPr>
              <w:rPr>
                <w:lang w:val="et-EE"/>
              </w:rPr>
            </w:pPr>
            <w:r w:rsidRPr="004F76FE">
              <w:rPr>
                <w:lang w:val="et-EE"/>
              </w:rPr>
              <w:t>Tööstusalade arendamine</w:t>
            </w:r>
          </w:p>
        </w:tc>
        <w:tc>
          <w:tcPr>
            <w:tcW w:w="2022" w:type="dxa"/>
            <w:tcBorders>
              <w:top w:val="single" w:sz="4" w:space="0" w:color="auto"/>
              <w:left w:val="single" w:sz="4" w:space="0" w:color="auto"/>
              <w:bottom w:val="single" w:sz="4" w:space="0" w:color="auto"/>
              <w:right w:val="single" w:sz="4" w:space="0" w:color="auto"/>
            </w:tcBorders>
          </w:tcPr>
          <w:p w:rsidR="008F7D77" w:rsidRPr="004F76FE" w:rsidRDefault="000F6DC2" w:rsidP="00274959">
            <w:pPr>
              <w:rPr>
                <w:lang w:val="et-EE"/>
              </w:rPr>
            </w:pPr>
            <w:r>
              <w:rPr>
                <w:lang w:val="et-EE"/>
              </w:rPr>
              <w:t>78</w:t>
            </w:r>
            <w:r w:rsidR="006E59E1">
              <w:rPr>
                <w:lang w:val="et-EE"/>
              </w:rPr>
              <w:t>0</w:t>
            </w:r>
          </w:p>
        </w:tc>
        <w:tc>
          <w:tcPr>
            <w:tcW w:w="2023" w:type="dxa"/>
            <w:tcBorders>
              <w:top w:val="single" w:sz="4" w:space="0" w:color="auto"/>
              <w:left w:val="single" w:sz="4" w:space="0" w:color="auto"/>
              <w:bottom w:val="single" w:sz="4" w:space="0" w:color="auto"/>
              <w:right w:val="single" w:sz="4" w:space="0" w:color="auto"/>
            </w:tcBorders>
          </w:tcPr>
          <w:p w:rsidR="008F7D77" w:rsidRPr="004F76FE" w:rsidRDefault="006E59E1" w:rsidP="00274959">
            <w:pPr>
              <w:rPr>
                <w:lang w:val="et-EE"/>
              </w:rPr>
            </w:pPr>
            <w:r>
              <w:rPr>
                <w:lang w:val="et-EE"/>
              </w:rPr>
              <w:t>9</w:t>
            </w:r>
            <w:r w:rsidR="00B777F0">
              <w:rPr>
                <w:lang w:val="et-EE"/>
              </w:rPr>
              <w:t xml:space="preserve"> 000</w:t>
            </w:r>
          </w:p>
        </w:tc>
        <w:tc>
          <w:tcPr>
            <w:tcW w:w="2023" w:type="dxa"/>
            <w:tcBorders>
              <w:top w:val="single" w:sz="4" w:space="0" w:color="auto"/>
              <w:left w:val="single" w:sz="4" w:space="0" w:color="auto"/>
              <w:bottom w:val="single" w:sz="4" w:space="0" w:color="auto"/>
              <w:right w:val="single" w:sz="4" w:space="0" w:color="auto"/>
            </w:tcBorders>
          </w:tcPr>
          <w:p w:rsidR="008F7D77" w:rsidRPr="004F76FE" w:rsidRDefault="00274959" w:rsidP="00274959">
            <w:pPr>
              <w:rPr>
                <w:b/>
                <w:lang w:val="et-EE"/>
              </w:rPr>
            </w:pPr>
            <w:r>
              <w:rPr>
                <w:b/>
                <w:lang w:val="et-EE"/>
              </w:rPr>
              <w:t>9</w:t>
            </w:r>
            <w:r w:rsidR="00B777F0">
              <w:rPr>
                <w:b/>
                <w:lang w:val="et-EE"/>
              </w:rPr>
              <w:t xml:space="preserve"> 000</w:t>
            </w:r>
          </w:p>
        </w:tc>
      </w:tr>
    </w:tbl>
    <w:p w:rsidR="008F7D77" w:rsidRPr="00E51712" w:rsidRDefault="008F7D77">
      <w:pPr>
        <w:rPr>
          <w:lang w:val="et-EE"/>
        </w:rPr>
      </w:pPr>
    </w:p>
    <w:p w:rsidR="00B777F0" w:rsidRPr="007A26D2" w:rsidRDefault="00A12468" w:rsidP="007A26D2">
      <w:r w:rsidRPr="00E51712">
        <w:lastRenderedPageBreak/>
        <w:t>Olulisim on teg</w:t>
      </w:r>
      <w:r w:rsidR="00C468C2">
        <w:t>e</w:t>
      </w:r>
      <w:r w:rsidRPr="00E51712">
        <w:t xml:space="preserve">vus, mis seotud </w:t>
      </w:r>
      <w:r w:rsidR="00B777F0" w:rsidRPr="00E51712">
        <w:t>Lennuvälja tööstusala</w:t>
      </w:r>
      <w:r w:rsidRPr="00E51712">
        <w:t xml:space="preserve"> turundamisega. Tööstusala suurus</w:t>
      </w:r>
      <w:r w:rsidR="00B777F0" w:rsidRPr="00E51712">
        <w:t xml:space="preserve"> on 24 hektarit</w:t>
      </w:r>
      <w:r w:rsidRPr="00E51712">
        <w:t xml:space="preserve"> ja sellel</w:t>
      </w:r>
      <w:r w:rsidR="00B777F0" w:rsidRPr="00E51712">
        <w:t xml:space="preserve"> asuvad tootmismaaks mõeldud 39 </w:t>
      </w:r>
      <w:r w:rsidR="00B777F0" w:rsidRPr="003D16CC">
        <w:t>kinnistut</w:t>
      </w:r>
      <w:r w:rsidR="000A4768" w:rsidRPr="003D16CC">
        <w:t xml:space="preserve"> </w:t>
      </w:r>
      <w:r w:rsidRPr="003D16CC">
        <w:t>ning</w:t>
      </w:r>
      <w:r w:rsidR="00B777F0" w:rsidRPr="003D16CC">
        <w:t xml:space="preserve"> kaks ärimaaks </w:t>
      </w:r>
      <w:r w:rsidR="00B777F0" w:rsidRPr="00E51712">
        <w:t xml:space="preserve">mõeldud kinnistut </w:t>
      </w:r>
      <w:r w:rsidR="00B777F0" w:rsidRPr="003F4BDA">
        <w:t>Raudtee tänaval.</w:t>
      </w:r>
    </w:p>
    <w:p w:rsidR="00B777F0" w:rsidRPr="003F4BDA" w:rsidRDefault="00B777F0" w:rsidP="003E3673">
      <w:pPr>
        <w:rPr>
          <w:sz w:val="28"/>
        </w:rPr>
      </w:pPr>
      <w:r w:rsidRPr="003F4BDA">
        <w:t xml:space="preserve">Tööstusalal on võimalik alguses seada kinnistule hoonestusõigus. </w:t>
      </w:r>
      <w:r w:rsidR="003F4BDA" w:rsidRPr="003F4BDA">
        <w:t>Kolme</w:t>
      </w:r>
      <w:r w:rsidRPr="003F4BDA">
        <w:t xml:space="preserve"> aasta</w:t>
      </w:r>
      <w:r w:rsidR="003F4BDA" w:rsidRPr="003F4BDA">
        <w:t xml:space="preserve"> jooksul pärast lepingu sõlmimist</w:t>
      </w:r>
      <w:r w:rsidRPr="003F4BDA">
        <w:t xml:space="preserve"> peab isik saama linnalt kasutusloa, misjärel on tal õigus kinnistu omandada.</w:t>
      </w:r>
    </w:p>
    <w:p w:rsidR="008F7D77" w:rsidRPr="004F76FE" w:rsidRDefault="00AC519F" w:rsidP="00FC6ED1">
      <w:pPr>
        <w:pStyle w:val="Pealkiri2"/>
        <w:numPr>
          <w:ilvl w:val="2"/>
          <w:numId w:val="22"/>
        </w:numPr>
      </w:pPr>
      <w:r>
        <w:t xml:space="preserve"> </w:t>
      </w:r>
      <w:r w:rsidR="00FB46FF">
        <w:rPr>
          <w:lang w:val="et-EE"/>
        </w:rPr>
        <w:t>P</w:t>
      </w:r>
      <w:r w:rsidR="008F7D77" w:rsidRPr="004F76FE">
        <w:t>laneerimine</w:t>
      </w:r>
      <w:r w:rsidR="00FB46FF">
        <w:rPr>
          <w:lang w:val="et-EE"/>
        </w:rPr>
        <w:t xml:space="preserve"> ja projekteerimine</w:t>
      </w:r>
    </w:p>
    <w:p w:rsidR="00544697" w:rsidRPr="007C77FF" w:rsidRDefault="00793569" w:rsidP="00544697">
      <w:pPr>
        <w:spacing w:after="0"/>
        <w:rPr>
          <w:lang w:val="et-EE"/>
        </w:rPr>
      </w:pPr>
      <w:r w:rsidRPr="007C77FF">
        <w:rPr>
          <w:lang w:val="et-EE"/>
        </w:rPr>
        <w:t>Tunnus</w:t>
      </w:r>
      <w:r w:rsidRPr="007C77FF">
        <w:rPr>
          <w:lang w:val="et-EE"/>
        </w:rPr>
        <w:tab/>
        <w:t xml:space="preserve">   Kirje nimetus</w:t>
      </w:r>
      <w:r w:rsidRPr="007C77FF">
        <w:rPr>
          <w:lang w:val="et-EE"/>
        </w:rPr>
        <w:tab/>
        <w:t xml:space="preserve">        </w:t>
      </w:r>
      <w:r w:rsidR="00544697" w:rsidRPr="007C77FF">
        <w:rPr>
          <w:lang w:val="et-EE"/>
        </w:rPr>
        <w:t>201</w:t>
      </w:r>
      <w:r w:rsidR="000F6DC2" w:rsidRPr="007C77FF">
        <w:rPr>
          <w:lang w:val="et-EE"/>
        </w:rPr>
        <w:t>6</w:t>
      </w:r>
      <w:r w:rsidR="00544697" w:rsidRPr="007C77FF">
        <w:rPr>
          <w:lang w:val="et-EE"/>
        </w:rPr>
        <w:t xml:space="preserve"> tegelik  </w:t>
      </w:r>
      <w:r w:rsidRPr="007C77FF">
        <w:rPr>
          <w:lang w:val="et-EE"/>
        </w:rPr>
        <w:t xml:space="preserve">   </w:t>
      </w:r>
      <w:r w:rsidR="00544697" w:rsidRPr="007C77FF">
        <w:rPr>
          <w:lang w:val="et-EE"/>
        </w:rPr>
        <w:t xml:space="preserve">      201</w:t>
      </w:r>
      <w:r w:rsidR="000F6DC2" w:rsidRPr="007C77FF">
        <w:rPr>
          <w:lang w:val="et-EE"/>
        </w:rPr>
        <w:t>7</w:t>
      </w:r>
      <w:r w:rsidR="00544697" w:rsidRPr="007C77FF">
        <w:rPr>
          <w:lang w:val="et-EE"/>
        </w:rPr>
        <w:t xml:space="preserve"> eelarve             201</w:t>
      </w:r>
      <w:r w:rsidR="000F6DC2" w:rsidRPr="007C77FF">
        <w:rPr>
          <w:lang w:val="et-EE"/>
        </w:rPr>
        <w:t>8</w:t>
      </w:r>
      <w:r w:rsidR="00544697" w:rsidRPr="007C77FF">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3104"/>
        <w:gridCol w:w="1914"/>
        <w:gridCol w:w="1915"/>
        <w:gridCol w:w="1915"/>
      </w:tblGrid>
      <w:tr w:rsidR="008F7D77" w:rsidRPr="007C77FF">
        <w:tc>
          <w:tcPr>
            <w:tcW w:w="829" w:type="dxa"/>
            <w:tcBorders>
              <w:top w:val="single" w:sz="4" w:space="0" w:color="auto"/>
              <w:left w:val="single" w:sz="4" w:space="0" w:color="auto"/>
              <w:bottom w:val="single" w:sz="4" w:space="0" w:color="auto"/>
              <w:right w:val="single" w:sz="4" w:space="0" w:color="auto"/>
            </w:tcBorders>
          </w:tcPr>
          <w:p w:rsidR="008F7D77" w:rsidRPr="007C77FF" w:rsidRDefault="008F7D77">
            <w:pPr>
              <w:rPr>
                <w:lang w:val="et-EE"/>
              </w:rPr>
            </w:pPr>
            <w:r w:rsidRPr="007C77FF">
              <w:rPr>
                <w:lang w:val="et-EE"/>
              </w:rPr>
              <w:t>04740</w:t>
            </w:r>
            <w:r w:rsidR="00782ED9" w:rsidRPr="007C77FF">
              <w:rPr>
                <w:lang w:val="et-EE"/>
              </w:rPr>
              <w:t>02</w:t>
            </w:r>
          </w:p>
        </w:tc>
        <w:tc>
          <w:tcPr>
            <w:tcW w:w="3163" w:type="dxa"/>
            <w:tcBorders>
              <w:top w:val="single" w:sz="4" w:space="0" w:color="auto"/>
              <w:left w:val="single" w:sz="4" w:space="0" w:color="auto"/>
              <w:bottom w:val="single" w:sz="4" w:space="0" w:color="auto"/>
              <w:right w:val="single" w:sz="4" w:space="0" w:color="auto"/>
            </w:tcBorders>
          </w:tcPr>
          <w:p w:rsidR="008F7D77" w:rsidRPr="007C77FF" w:rsidRDefault="008F7D77" w:rsidP="00575CA3">
            <w:pPr>
              <w:rPr>
                <w:lang w:val="et-EE"/>
              </w:rPr>
            </w:pPr>
            <w:r w:rsidRPr="007C77FF">
              <w:rPr>
                <w:lang w:val="et-EE"/>
              </w:rPr>
              <w:t>Planeerimine</w:t>
            </w:r>
            <w:r w:rsidR="00575CA3" w:rsidRPr="007C77FF">
              <w:rPr>
                <w:lang w:val="et-EE"/>
              </w:rPr>
              <w:t>,</w:t>
            </w:r>
            <w:r w:rsidRPr="007C77FF">
              <w:rPr>
                <w:lang w:val="et-EE"/>
              </w:rPr>
              <w:t xml:space="preserve"> projekteerimine</w:t>
            </w:r>
          </w:p>
        </w:tc>
        <w:tc>
          <w:tcPr>
            <w:tcW w:w="1970" w:type="dxa"/>
            <w:tcBorders>
              <w:top w:val="single" w:sz="4" w:space="0" w:color="auto"/>
              <w:left w:val="single" w:sz="4" w:space="0" w:color="auto"/>
              <w:bottom w:val="single" w:sz="4" w:space="0" w:color="auto"/>
              <w:right w:val="single" w:sz="4" w:space="0" w:color="auto"/>
            </w:tcBorders>
          </w:tcPr>
          <w:p w:rsidR="008F7D77" w:rsidRPr="007C77FF" w:rsidRDefault="000F6DC2" w:rsidP="000F6DC2">
            <w:pPr>
              <w:rPr>
                <w:lang w:val="et-EE"/>
              </w:rPr>
            </w:pPr>
            <w:r w:rsidRPr="007C77FF">
              <w:rPr>
                <w:lang w:val="et-EE"/>
              </w:rPr>
              <w:t>28</w:t>
            </w:r>
            <w:r w:rsidR="001015AB" w:rsidRPr="007C77FF">
              <w:rPr>
                <w:lang w:val="et-EE"/>
              </w:rPr>
              <w:t xml:space="preserve"> </w:t>
            </w:r>
            <w:r w:rsidRPr="007C77FF">
              <w:rPr>
                <w:lang w:val="et-EE"/>
              </w:rPr>
              <w:t>156</w:t>
            </w:r>
          </w:p>
        </w:tc>
        <w:tc>
          <w:tcPr>
            <w:tcW w:w="1971" w:type="dxa"/>
            <w:tcBorders>
              <w:top w:val="single" w:sz="4" w:space="0" w:color="auto"/>
              <w:left w:val="single" w:sz="4" w:space="0" w:color="auto"/>
              <w:bottom w:val="single" w:sz="4" w:space="0" w:color="auto"/>
              <w:right w:val="single" w:sz="4" w:space="0" w:color="auto"/>
            </w:tcBorders>
          </w:tcPr>
          <w:p w:rsidR="008F7D77" w:rsidRPr="007C77FF" w:rsidRDefault="000F6DC2" w:rsidP="000F6DC2">
            <w:pPr>
              <w:rPr>
                <w:lang w:val="et-EE"/>
              </w:rPr>
            </w:pPr>
            <w:r w:rsidRPr="007C77FF">
              <w:rPr>
                <w:lang w:val="et-EE"/>
              </w:rPr>
              <w:t xml:space="preserve">104 </w:t>
            </w:r>
            <w:r w:rsidR="00793569" w:rsidRPr="007C77FF">
              <w:rPr>
                <w:lang w:val="et-EE"/>
              </w:rPr>
              <w:t>4</w:t>
            </w:r>
            <w:r w:rsidRPr="007C77FF">
              <w:rPr>
                <w:lang w:val="et-EE"/>
              </w:rPr>
              <w:t>0</w:t>
            </w:r>
            <w:r w:rsidR="00FB5316" w:rsidRPr="007C77FF">
              <w:rPr>
                <w:lang w:val="et-EE"/>
              </w:rPr>
              <w:t>0</w:t>
            </w:r>
          </w:p>
        </w:tc>
        <w:tc>
          <w:tcPr>
            <w:tcW w:w="1971" w:type="dxa"/>
            <w:tcBorders>
              <w:top w:val="single" w:sz="4" w:space="0" w:color="auto"/>
              <w:left w:val="single" w:sz="4" w:space="0" w:color="auto"/>
              <w:bottom w:val="single" w:sz="4" w:space="0" w:color="auto"/>
              <w:right w:val="single" w:sz="4" w:space="0" w:color="auto"/>
            </w:tcBorders>
          </w:tcPr>
          <w:p w:rsidR="008F7D77" w:rsidRPr="007C77FF" w:rsidRDefault="008F7D77" w:rsidP="001015AB">
            <w:pPr>
              <w:rPr>
                <w:b/>
                <w:lang w:val="et-EE"/>
              </w:rPr>
            </w:pPr>
            <w:r w:rsidRPr="007C77FF">
              <w:rPr>
                <w:b/>
                <w:lang w:val="et-EE"/>
              </w:rPr>
              <w:t xml:space="preserve">68 </w:t>
            </w:r>
            <w:r w:rsidR="00FB5316" w:rsidRPr="007C77FF">
              <w:rPr>
                <w:b/>
                <w:lang w:val="et-EE"/>
              </w:rPr>
              <w:t>4</w:t>
            </w:r>
            <w:r w:rsidR="001015AB" w:rsidRPr="007C77FF">
              <w:rPr>
                <w:b/>
                <w:lang w:val="et-EE"/>
              </w:rPr>
              <w:t>0</w:t>
            </w:r>
            <w:r w:rsidR="00FB5316" w:rsidRPr="007C77FF">
              <w:rPr>
                <w:b/>
                <w:lang w:val="et-EE"/>
              </w:rPr>
              <w:t>0</w:t>
            </w:r>
          </w:p>
        </w:tc>
      </w:tr>
    </w:tbl>
    <w:p w:rsidR="00FB5316" w:rsidRPr="007C77FF" w:rsidRDefault="00FB5316" w:rsidP="00FB5316">
      <w:pPr>
        <w:spacing w:after="0"/>
      </w:pPr>
    </w:p>
    <w:p w:rsidR="00FB5316" w:rsidRPr="00CF1FF3" w:rsidRDefault="002C45D3" w:rsidP="00CF1FF3">
      <w:r w:rsidRPr="007C77FF">
        <w:t xml:space="preserve">Tegevused, mis seotud Rakvere </w:t>
      </w:r>
      <w:r w:rsidRPr="002E2D64">
        <w:t>linna algatatud või Rakvere linna kaasrahastamisega teostatavate planeeringutega või projekteerimistega. Samuti rahastatakse sellelt eelarverealt planeeringute avalikustamisega seonduvad kulutused.</w:t>
      </w:r>
    </w:p>
    <w:p w:rsidR="008F7D77" w:rsidRPr="004F76FE" w:rsidRDefault="008F7D77" w:rsidP="00FC6ED1">
      <w:pPr>
        <w:pStyle w:val="Pealkiri2"/>
        <w:numPr>
          <w:ilvl w:val="2"/>
          <w:numId w:val="22"/>
        </w:numPr>
      </w:pPr>
      <w:r w:rsidRPr="004F76FE">
        <w:t>Muu majandus (sh majanduse haldamine)</w:t>
      </w:r>
    </w:p>
    <w:p w:rsidR="00544697" w:rsidRPr="004F76FE" w:rsidRDefault="00544697" w:rsidP="00544697">
      <w:pPr>
        <w:spacing w:after="0"/>
        <w:rPr>
          <w:lang w:val="et-EE"/>
        </w:rPr>
      </w:pPr>
      <w:r>
        <w:rPr>
          <w:lang w:val="et-EE"/>
        </w:rPr>
        <w:t>Tunnus</w:t>
      </w:r>
      <w:r>
        <w:rPr>
          <w:lang w:val="et-EE"/>
        </w:rPr>
        <w:tab/>
        <w:t xml:space="preserve">   Kirje nimetus</w:t>
      </w:r>
      <w:r>
        <w:rPr>
          <w:lang w:val="et-EE"/>
        </w:rPr>
        <w:tab/>
      </w:r>
      <w:r w:rsidR="00570BAE">
        <w:rPr>
          <w:lang w:val="et-EE"/>
        </w:rPr>
        <w:t xml:space="preserve">      </w:t>
      </w:r>
      <w:r>
        <w:rPr>
          <w:lang w:val="et-EE"/>
        </w:rPr>
        <w:t xml:space="preserve"> </w:t>
      </w:r>
      <w:r w:rsidRPr="004F76FE">
        <w:rPr>
          <w:lang w:val="et-EE"/>
        </w:rPr>
        <w:t>201</w:t>
      </w:r>
      <w:r w:rsidR="00D43B88">
        <w:rPr>
          <w:lang w:val="et-EE"/>
        </w:rPr>
        <w:t>6</w:t>
      </w:r>
      <w:r w:rsidRPr="004F76FE">
        <w:rPr>
          <w:lang w:val="et-EE"/>
        </w:rPr>
        <w:t xml:space="preserve"> tegelik </w:t>
      </w:r>
      <w:r w:rsidR="00570BAE">
        <w:rPr>
          <w:lang w:val="et-EE"/>
        </w:rPr>
        <w:t xml:space="preserve">     </w:t>
      </w:r>
      <w:r>
        <w:rPr>
          <w:lang w:val="et-EE"/>
        </w:rPr>
        <w:t xml:space="preserve"> </w:t>
      </w:r>
      <w:r w:rsidRPr="004F76FE">
        <w:rPr>
          <w:lang w:val="et-EE"/>
        </w:rPr>
        <w:t xml:space="preserve">  </w:t>
      </w:r>
      <w:r>
        <w:rPr>
          <w:lang w:val="et-EE"/>
        </w:rPr>
        <w:t xml:space="preserve">   </w:t>
      </w:r>
      <w:r w:rsidRPr="004F76FE">
        <w:rPr>
          <w:lang w:val="et-EE"/>
        </w:rPr>
        <w:t xml:space="preserve"> 201</w:t>
      </w:r>
      <w:r w:rsidR="00D43B88">
        <w:rPr>
          <w:lang w:val="et-EE"/>
        </w:rPr>
        <w:t>7</w:t>
      </w:r>
      <w:r w:rsidRPr="004F76FE">
        <w:rPr>
          <w:lang w:val="et-EE"/>
        </w:rPr>
        <w:t xml:space="preserve"> eelarve</w:t>
      </w:r>
      <w:r>
        <w:rPr>
          <w:lang w:val="et-EE"/>
        </w:rPr>
        <w:t xml:space="preserve">  </w:t>
      </w:r>
      <w:r w:rsidRPr="004F76FE">
        <w:rPr>
          <w:lang w:val="et-EE"/>
        </w:rPr>
        <w:t xml:space="preserve">           201</w:t>
      </w:r>
      <w:r w:rsidR="00D43B88">
        <w:rPr>
          <w:lang w:val="et-EE"/>
        </w:rPr>
        <w:t>8</w:t>
      </w:r>
      <w:r w:rsidRPr="004F76FE">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2978"/>
        <w:gridCol w:w="1974"/>
        <w:gridCol w:w="1975"/>
        <w:gridCol w:w="1975"/>
      </w:tblGrid>
      <w:tr w:rsidR="00D43B88">
        <w:tc>
          <w:tcPr>
            <w:tcW w:w="1002" w:type="dxa"/>
            <w:tcBorders>
              <w:top w:val="single" w:sz="4" w:space="0" w:color="auto"/>
              <w:left w:val="single" w:sz="4" w:space="0" w:color="auto"/>
              <w:bottom w:val="single" w:sz="4" w:space="0" w:color="auto"/>
              <w:right w:val="single" w:sz="4" w:space="0" w:color="auto"/>
            </w:tcBorders>
          </w:tcPr>
          <w:p w:rsidR="008F7D77" w:rsidRPr="004F76FE" w:rsidRDefault="008F7D77" w:rsidP="009D6B99">
            <w:pPr>
              <w:rPr>
                <w:lang w:val="et-EE"/>
              </w:rPr>
            </w:pPr>
            <w:r w:rsidRPr="004F76FE">
              <w:rPr>
                <w:lang w:val="et-EE"/>
              </w:rPr>
              <w:t>04900</w:t>
            </w:r>
          </w:p>
        </w:tc>
        <w:tc>
          <w:tcPr>
            <w:tcW w:w="2978" w:type="dxa"/>
            <w:tcBorders>
              <w:top w:val="single" w:sz="4" w:space="0" w:color="auto"/>
              <w:left w:val="single" w:sz="4" w:space="0" w:color="auto"/>
              <w:bottom w:val="single" w:sz="4" w:space="0" w:color="auto"/>
              <w:right w:val="single" w:sz="4" w:space="0" w:color="auto"/>
            </w:tcBorders>
          </w:tcPr>
          <w:p w:rsidR="008F7D77" w:rsidRPr="004F76FE" w:rsidRDefault="008F7D77" w:rsidP="009D6B99">
            <w:pPr>
              <w:rPr>
                <w:lang w:val="et-EE"/>
              </w:rPr>
            </w:pPr>
            <w:r w:rsidRPr="004F76FE">
              <w:rPr>
                <w:lang w:val="et-EE"/>
              </w:rPr>
              <w:t>Muu majandus (sh majanduse haldamine)</w:t>
            </w:r>
          </w:p>
        </w:tc>
        <w:tc>
          <w:tcPr>
            <w:tcW w:w="1974" w:type="dxa"/>
            <w:tcBorders>
              <w:top w:val="single" w:sz="4" w:space="0" w:color="auto"/>
              <w:left w:val="single" w:sz="4" w:space="0" w:color="auto"/>
              <w:bottom w:val="single" w:sz="4" w:space="0" w:color="auto"/>
              <w:right w:val="single" w:sz="4" w:space="0" w:color="auto"/>
            </w:tcBorders>
          </w:tcPr>
          <w:p w:rsidR="008F7D77" w:rsidRPr="004F76FE" w:rsidRDefault="00D43B88" w:rsidP="00D43B88">
            <w:pPr>
              <w:rPr>
                <w:lang w:val="et-EE"/>
              </w:rPr>
            </w:pPr>
            <w:r>
              <w:rPr>
                <w:lang w:val="et-EE"/>
              </w:rPr>
              <w:t>206</w:t>
            </w:r>
            <w:r w:rsidR="00FB5316">
              <w:rPr>
                <w:lang w:val="et-EE"/>
              </w:rPr>
              <w:t xml:space="preserve"> </w:t>
            </w:r>
            <w:r>
              <w:rPr>
                <w:lang w:val="et-EE"/>
              </w:rPr>
              <w:t>630</w:t>
            </w:r>
          </w:p>
        </w:tc>
        <w:tc>
          <w:tcPr>
            <w:tcW w:w="1975" w:type="dxa"/>
            <w:tcBorders>
              <w:top w:val="single" w:sz="4" w:space="0" w:color="auto"/>
              <w:left w:val="single" w:sz="4" w:space="0" w:color="auto"/>
              <w:bottom w:val="single" w:sz="4" w:space="0" w:color="auto"/>
              <w:right w:val="single" w:sz="4" w:space="0" w:color="auto"/>
            </w:tcBorders>
          </w:tcPr>
          <w:p w:rsidR="008F7D77" w:rsidRPr="004F76FE" w:rsidRDefault="00397A8F" w:rsidP="00D43B88">
            <w:pPr>
              <w:rPr>
                <w:lang w:val="et-EE"/>
              </w:rPr>
            </w:pPr>
            <w:r>
              <w:rPr>
                <w:lang w:val="et-EE"/>
              </w:rPr>
              <w:t>2</w:t>
            </w:r>
            <w:r w:rsidR="00D43B88">
              <w:rPr>
                <w:lang w:val="et-EE"/>
              </w:rPr>
              <w:t>40</w:t>
            </w:r>
            <w:r>
              <w:rPr>
                <w:lang w:val="et-EE"/>
              </w:rPr>
              <w:t xml:space="preserve"> 5</w:t>
            </w:r>
            <w:r w:rsidR="00D43B88">
              <w:rPr>
                <w:lang w:val="et-EE"/>
              </w:rPr>
              <w:t>05</w:t>
            </w:r>
          </w:p>
        </w:tc>
        <w:tc>
          <w:tcPr>
            <w:tcW w:w="1975" w:type="dxa"/>
            <w:tcBorders>
              <w:top w:val="single" w:sz="4" w:space="0" w:color="auto"/>
              <w:left w:val="single" w:sz="4" w:space="0" w:color="auto"/>
              <w:bottom w:val="single" w:sz="4" w:space="0" w:color="auto"/>
              <w:right w:val="single" w:sz="4" w:space="0" w:color="auto"/>
            </w:tcBorders>
          </w:tcPr>
          <w:p w:rsidR="008F7D77" w:rsidRPr="004F76FE" w:rsidRDefault="00C06C88" w:rsidP="00D43B88">
            <w:pPr>
              <w:rPr>
                <w:b/>
                <w:lang w:val="et-EE"/>
              </w:rPr>
            </w:pPr>
            <w:r>
              <w:rPr>
                <w:b/>
                <w:lang w:val="et-EE"/>
              </w:rPr>
              <w:t>288 210</w:t>
            </w:r>
          </w:p>
        </w:tc>
      </w:tr>
    </w:tbl>
    <w:p w:rsidR="00FB5316" w:rsidRDefault="00FB5316" w:rsidP="00FB5316">
      <w:pPr>
        <w:spacing w:after="0"/>
      </w:pPr>
    </w:p>
    <w:p w:rsidR="00FB5316" w:rsidRDefault="00FB5316" w:rsidP="007943B8">
      <w:r w:rsidRPr="00A37B39">
        <w:t>201</w:t>
      </w:r>
      <w:r w:rsidR="00D43B88">
        <w:t>8</w:t>
      </w:r>
      <w:r w:rsidRPr="00A37B39">
        <w:t xml:space="preserve">. aastal moodustavad majandusvaldkonna personalikulud kokku </w:t>
      </w:r>
      <w:r w:rsidR="00B9031B">
        <w:t>2</w:t>
      </w:r>
      <w:r w:rsidR="00C06C88">
        <w:t>84</w:t>
      </w:r>
      <w:r w:rsidRPr="00A37B39">
        <w:t xml:space="preserve"> </w:t>
      </w:r>
      <w:r w:rsidR="00C06C88">
        <w:t>210</w:t>
      </w:r>
      <w:r w:rsidRPr="00A37B39">
        <w:t xml:space="preserve"> eurot.</w:t>
      </w:r>
      <w:r w:rsidR="009A4464">
        <w:t xml:space="preserve"> Sellest 20 000 eurot tõusu tingitud koristusteenindaja töökoha loomise vajadusest</w:t>
      </w:r>
      <w:r w:rsidR="002C6885">
        <w:t>, et tagada Lai tn.</w:t>
      </w:r>
      <w:r w:rsidR="002C114B">
        <w:t xml:space="preserve"> </w:t>
      </w:r>
      <w:r w:rsidR="002C6885">
        <w:t>20 saalide kasutusvõimalus ka õhtuti ning nädalavahetustel, mil hakkavad toimuma perekonnaseisutoimingud</w:t>
      </w:r>
      <w:r w:rsidR="009A4464">
        <w:t>.</w:t>
      </w:r>
    </w:p>
    <w:p w:rsidR="008F7D77" w:rsidRPr="004F76FE" w:rsidRDefault="008F7D77" w:rsidP="00FC6ED1">
      <w:pPr>
        <w:pStyle w:val="Pealkiri2"/>
        <w:numPr>
          <w:ilvl w:val="1"/>
          <w:numId w:val="22"/>
        </w:numPr>
      </w:pPr>
      <w:r w:rsidRPr="004F76FE">
        <w:t>Keskkonnakaitse (05)</w:t>
      </w:r>
    </w:p>
    <w:p w:rsidR="0012615A" w:rsidRPr="0012615A" w:rsidRDefault="008F7D77" w:rsidP="00FC6ED1">
      <w:pPr>
        <w:pStyle w:val="Pealkiri2"/>
        <w:numPr>
          <w:ilvl w:val="2"/>
          <w:numId w:val="22"/>
        </w:numPr>
      </w:pPr>
      <w:r w:rsidRPr="00645C71">
        <w:t>Jäätmekäitlus (prügimajandus)</w:t>
      </w:r>
    </w:p>
    <w:p w:rsidR="00544697" w:rsidRPr="00645C71" w:rsidRDefault="00544697" w:rsidP="00544697">
      <w:pPr>
        <w:spacing w:after="0"/>
        <w:rPr>
          <w:lang w:val="et-EE"/>
        </w:rPr>
      </w:pPr>
      <w:r w:rsidRPr="00645C71">
        <w:rPr>
          <w:lang w:val="et-EE"/>
        </w:rPr>
        <w:t>Tunnus</w:t>
      </w:r>
      <w:r w:rsidRPr="00645C71">
        <w:rPr>
          <w:lang w:val="et-EE"/>
        </w:rPr>
        <w:tab/>
        <w:t xml:space="preserve">   Kirje nimetus</w:t>
      </w:r>
      <w:r w:rsidRPr="00645C71">
        <w:rPr>
          <w:lang w:val="et-EE"/>
        </w:rPr>
        <w:tab/>
      </w:r>
      <w:r w:rsidR="00F0395C" w:rsidRPr="00645C71">
        <w:rPr>
          <w:lang w:val="et-EE"/>
        </w:rPr>
        <w:t xml:space="preserve">      </w:t>
      </w:r>
      <w:r w:rsidRPr="00645C71">
        <w:rPr>
          <w:lang w:val="et-EE"/>
        </w:rPr>
        <w:t xml:space="preserve"> 201</w:t>
      </w:r>
      <w:r w:rsidR="00494945">
        <w:rPr>
          <w:lang w:val="et-EE"/>
        </w:rPr>
        <w:t>6</w:t>
      </w:r>
      <w:r w:rsidRPr="00645C71">
        <w:rPr>
          <w:lang w:val="et-EE"/>
        </w:rPr>
        <w:t xml:space="preserve"> tegelik        </w:t>
      </w:r>
      <w:r w:rsidR="00F0395C" w:rsidRPr="00645C71">
        <w:rPr>
          <w:lang w:val="et-EE"/>
        </w:rPr>
        <w:t xml:space="preserve">     </w:t>
      </w:r>
      <w:r w:rsidRPr="00645C71">
        <w:rPr>
          <w:lang w:val="et-EE"/>
        </w:rPr>
        <w:t>201</w:t>
      </w:r>
      <w:r w:rsidR="00494945">
        <w:rPr>
          <w:lang w:val="et-EE"/>
        </w:rPr>
        <w:t>7</w:t>
      </w:r>
      <w:r w:rsidRPr="00645C71">
        <w:rPr>
          <w:lang w:val="et-EE"/>
        </w:rPr>
        <w:t xml:space="preserve"> eelarve             201</w:t>
      </w:r>
      <w:r w:rsidR="00494945">
        <w:rPr>
          <w:lang w:val="et-EE"/>
        </w:rPr>
        <w:t>8</w:t>
      </w:r>
      <w:r w:rsidRPr="00645C71">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2810"/>
        <w:gridCol w:w="1972"/>
        <w:gridCol w:w="1973"/>
        <w:gridCol w:w="1973"/>
      </w:tblGrid>
      <w:tr w:rsidR="008F7D77" w:rsidRPr="00645C71">
        <w:tc>
          <w:tcPr>
            <w:tcW w:w="1176" w:type="dxa"/>
            <w:tcBorders>
              <w:top w:val="single" w:sz="4" w:space="0" w:color="auto"/>
              <w:left w:val="single" w:sz="4" w:space="0" w:color="auto"/>
              <w:bottom w:val="single" w:sz="4" w:space="0" w:color="auto"/>
              <w:right w:val="single" w:sz="4" w:space="0" w:color="auto"/>
            </w:tcBorders>
          </w:tcPr>
          <w:p w:rsidR="008F7D77" w:rsidRPr="00645C71" w:rsidRDefault="008F7D77" w:rsidP="00791EA1">
            <w:pPr>
              <w:rPr>
                <w:lang w:val="et-EE"/>
              </w:rPr>
            </w:pPr>
            <w:r w:rsidRPr="00645C71">
              <w:rPr>
                <w:lang w:val="et-EE"/>
              </w:rPr>
              <w:t>05100</w:t>
            </w:r>
          </w:p>
        </w:tc>
        <w:tc>
          <w:tcPr>
            <w:tcW w:w="2810" w:type="dxa"/>
            <w:tcBorders>
              <w:top w:val="single" w:sz="4" w:space="0" w:color="auto"/>
              <w:left w:val="single" w:sz="4" w:space="0" w:color="auto"/>
              <w:bottom w:val="single" w:sz="4" w:space="0" w:color="auto"/>
              <w:right w:val="single" w:sz="4" w:space="0" w:color="auto"/>
            </w:tcBorders>
          </w:tcPr>
          <w:p w:rsidR="008F7D77" w:rsidRPr="00645C71" w:rsidRDefault="008F7D77" w:rsidP="00791EA1">
            <w:pPr>
              <w:rPr>
                <w:lang w:val="et-EE"/>
              </w:rPr>
            </w:pPr>
            <w:r w:rsidRPr="00645C71">
              <w:rPr>
                <w:lang w:val="et-EE"/>
              </w:rPr>
              <w:t>Jäätmekäitlus</w:t>
            </w:r>
          </w:p>
        </w:tc>
        <w:tc>
          <w:tcPr>
            <w:tcW w:w="1972" w:type="dxa"/>
            <w:tcBorders>
              <w:top w:val="single" w:sz="4" w:space="0" w:color="auto"/>
              <w:left w:val="single" w:sz="4" w:space="0" w:color="auto"/>
              <w:bottom w:val="single" w:sz="4" w:space="0" w:color="auto"/>
              <w:right w:val="single" w:sz="4" w:space="0" w:color="auto"/>
            </w:tcBorders>
          </w:tcPr>
          <w:p w:rsidR="008F7D77" w:rsidRPr="00645C71" w:rsidRDefault="00494945" w:rsidP="00494945">
            <w:pPr>
              <w:rPr>
                <w:lang w:val="et-EE"/>
              </w:rPr>
            </w:pPr>
            <w:r>
              <w:rPr>
                <w:lang w:val="et-EE"/>
              </w:rPr>
              <w:t>4</w:t>
            </w:r>
            <w:r w:rsidR="00A77552">
              <w:rPr>
                <w:lang w:val="et-EE"/>
              </w:rPr>
              <w:t xml:space="preserve"> </w:t>
            </w:r>
            <w:r>
              <w:rPr>
                <w:lang w:val="et-EE"/>
              </w:rPr>
              <w:t>776</w:t>
            </w:r>
          </w:p>
        </w:tc>
        <w:tc>
          <w:tcPr>
            <w:tcW w:w="1973" w:type="dxa"/>
            <w:tcBorders>
              <w:top w:val="single" w:sz="4" w:space="0" w:color="auto"/>
              <w:left w:val="single" w:sz="4" w:space="0" w:color="auto"/>
              <w:bottom w:val="single" w:sz="4" w:space="0" w:color="auto"/>
              <w:right w:val="single" w:sz="4" w:space="0" w:color="auto"/>
            </w:tcBorders>
          </w:tcPr>
          <w:p w:rsidR="008F7D77" w:rsidRPr="00645C71" w:rsidRDefault="00494945" w:rsidP="00494945">
            <w:pPr>
              <w:rPr>
                <w:lang w:val="et-EE"/>
              </w:rPr>
            </w:pPr>
            <w:r>
              <w:rPr>
                <w:lang w:val="et-EE"/>
              </w:rPr>
              <w:t>44</w:t>
            </w:r>
            <w:r w:rsidR="007339AF" w:rsidRPr="00645C71">
              <w:rPr>
                <w:lang w:val="et-EE"/>
              </w:rPr>
              <w:t xml:space="preserve"> 0</w:t>
            </w:r>
            <w:r>
              <w:rPr>
                <w:lang w:val="et-EE"/>
              </w:rPr>
              <w:t>43</w:t>
            </w:r>
          </w:p>
        </w:tc>
        <w:tc>
          <w:tcPr>
            <w:tcW w:w="1973" w:type="dxa"/>
            <w:tcBorders>
              <w:top w:val="single" w:sz="4" w:space="0" w:color="auto"/>
              <w:left w:val="single" w:sz="4" w:space="0" w:color="auto"/>
              <w:bottom w:val="single" w:sz="4" w:space="0" w:color="auto"/>
              <w:right w:val="single" w:sz="4" w:space="0" w:color="auto"/>
            </w:tcBorders>
          </w:tcPr>
          <w:p w:rsidR="008F7D77" w:rsidRPr="00645C71" w:rsidRDefault="00494945" w:rsidP="00494945">
            <w:pPr>
              <w:rPr>
                <w:b/>
                <w:lang w:val="et-EE"/>
              </w:rPr>
            </w:pPr>
            <w:r>
              <w:rPr>
                <w:b/>
                <w:lang w:val="et-EE"/>
              </w:rPr>
              <w:t>37</w:t>
            </w:r>
            <w:r w:rsidR="008F7D77" w:rsidRPr="00645C71">
              <w:rPr>
                <w:b/>
                <w:lang w:val="et-EE"/>
              </w:rPr>
              <w:t xml:space="preserve"> </w:t>
            </w:r>
            <w:r>
              <w:rPr>
                <w:b/>
                <w:lang w:val="et-EE"/>
              </w:rPr>
              <w:t>543</w:t>
            </w:r>
          </w:p>
        </w:tc>
      </w:tr>
    </w:tbl>
    <w:p w:rsidR="007339AF" w:rsidRPr="00645C71" w:rsidRDefault="007339AF" w:rsidP="007339AF">
      <w:pPr>
        <w:pStyle w:val="Normaallaadveeb"/>
        <w:spacing w:before="0" w:beforeAutospacing="0" w:after="0" w:afterAutospacing="0"/>
        <w:rPr>
          <w:color w:val="auto"/>
        </w:rPr>
      </w:pPr>
    </w:p>
    <w:p w:rsidR="007339AF" w:rsidRPr="00645C71" w:rsidRDefault="007339AF" w:rsidP="00227337">
      <w:pPr>
        <w:spacing w:line="360" w:lineRule="auto"/>
        <w:rPr>
          <w:b/>
        </w:rPr>
      </w:pPr>
      <w:r w:rsidRPr="00645C71">
        <w:rPr>
          <w:b/>
        </w:rPr>
        <w:t>Kulude jaotus põhitegevuste järgi:</w:t>
      </w:r>
    </w:p>
    <w:p w:rsidR="00B96FF8" w:rsidRDefault="00B96FF8" w:rsidP="00FC6ED1">
      <w:pPr>
        <w:numPr>
          <w:ilvl w:val="0"/>
          <w:numId w:val="8"/>
        </w:numPr>
        <w:spacing w:after="0"/>
      </w:pPr>
      <w:r>
        <w:t>Liigiti jäätmete kogumise korraldamine ja konteinerite hankimine ning paigaldamine;</w:t>
      </w:r>
    </w:p>
    <w:p w:rsidR="007339AF" w:rsidRPr="00645C71" w:rsidRDefault="00CE659A" w:rsidP="00FC6ED1">
      <w:pPr>
        <w:numPr>
          <w:ilvl w:val="0"/>
          <w:numId w:val="8"/>
        </w:numPr>
        <w:spacing w:after="0"/>
      </w:pPr>
      <w:r>
        <w:t>p</w:t>
      </w:r>
      <w:r w:rsidR="007339AF" w:rsidRPr="00645C71">
        <w:t>aberikonteinerite rendi ja tühjendusleping AS-ga Ragn Sells</w:t>
      </w:r>
      <w:r>
        <w:t>;</w:t>
      </w:r>
    </w:p>
    <w:p w:rsidR="007339AF" w:rsidRPr="00645C71" w:rsidRDefault="00CE659A" w:rsidP="00FC6ED1">
      <w:pPr>
        <w:numPr>
          <w:ilvl w:val="0"/>
          <w:numId w:val="8"/>
        </w:numPr>
        <w:spacing w:after="0"/>
      </w:pPr>
      <w:r>
        <w:t>k</w:t>
      </w:r>
      <w:r w:rsidR="007339AF" w:rsidRPr="00645C71">
        <w:t>odumajapidamistes tekkivate ohtlike jäätmete utiliseerim</w:t>
      </w:r>
      <w:r>
        <w:t>ine Lääne-Viru Jäätmekeskusesse;</w:t>
      </w:r>
    </w:p>
    <w:p w:rsidR="007339AF" w:rsidRPr="00645C71" w:rsidRDefault="00CE659A" w:rsidP="00FC6ED1">
      <w:pPr>
        <w:numPr>
          <w:ilvl w:val="0"/>
          <w:numId w:val="8"/>
        </w:numPr>
        <w:spacing w:after="0"/>
      </w:pPr>
      <w:r>
        <w:t>j</w:t>
      </w:r>
      <w:r w:rsidR="007339AF" w:rsidRPr="00645C71">
        <w:t>äätmete koristustööd väljaspool hooldusalasid, hooldusaladest kõrvalejääva</w:t>
      </w:r>
      <w:r>
        <w:t>te prügiurnide tühjendamine;</w:t>
      </w:r>
    </w:p>
    <w:p w:rsidR="007339AF" w:rsidRPr="00645C71" w:rsidRDefault="00CE659A" w:rsidP="00FC6ED1">
      <w:pPr>
        <w:numPr>
          <w:ilvl w:val="0"/>
          <w:numId w:val="8"/>
        </w:numPr>
        <w:spacing w:after="0"/>
      </w:pPr>
      <w:r>
        <w:t>koeraprügikastide tühjendamine;</w:t>
      </w:r>
    </w:p>
    <w:p w:rsidR="007339AF" w:rsidRPr="00645C71" w:rsidRDefault="00CE659A" w:rsidP="00FC6ED1">
      <w:pPr>
        <w:numPr>
          <w:ilvl w:val="0"/>
          <w:numId w:val="8"/>
        </w:numPr>
        <w:spacing w:after="0"/>
      </w:pPr>
      <w:r>
        <w:t>lammutustööd;</w:t>
      </w:r>
    </w:p>
    <w:p w:rsidR="007339AF" w:rsidRPr="00645C71" w:rsidRDefault="00CE659A" w:rsidP="00FC6ED1">
      <w:pPr>
        <w:numPr>
          <w:ilvl w:val="0"/>
          <w:numId w:val="8"/>
        </w:numPr>
        <w:spacing w:after="0"/>
      </w:pPr>
      <w:r>
        <w:t>k</w:t>
      </w:r>
      <w:r w:rsidR="007339AF" w:rsidRPr="00645C71">
        <w:t>evadine suurpuhastus, kinnaste ja prügiko</w:t>
      </w:r>
      <w:r>
        <w:t>ttide soetamine koristustöödeks;</w:t>
      </w:r>
    </w:p>
    <w:p w:rsidR="008F7D77" w:rsidRPr="00645C71" w:rsidRDefault="00CE659A" w:rsidP="00FC6ED1">
      <w:pPr>
        <w:numPr>
          <w:ilvl w:val="0"/>
          <w:numId w:val="8"/>
        </w:numPr>
        <w:spacing w:after="0"/>
        <w:rPr>
          <w:lang w:val="et-EE"/>
        </w:rPr>
      </w:pPr>
      <w:r>
        <w:lastRenderedPageBreak/>
        <w:t>t</w:t>
      </w:r>
      <w:r w:rsidR="007339AF" w:rsidRPr="00645C71">
        <w:t>uulemurdude likvideerimine, pakendimajade korrashoid, lehekuulutused, trükised jms.</w:t>
      </w:r>
    </w:p>
    <w:p w:rsidR="0012615A" w:rsidRPr="0012615A" w:rsidRDefault="0012615A" w:rsidP="00FC6ED1">
      <w:pPr>
        <w:pStyle w:val="Pealkiri2"/>
        <w:numPr>
          <w:ilvl w:val="2"/>
          <w:numId w:val="22"/>
        </w:numPr>
      </w:pPr>
      <w:r>
        <w:rPr>
          <w:lang w:val="et-EE"/>
        </w:rPr>
        <w:t>Sõiduteede puhastus</w:t>
      </w:r>
    </w:p>
    <w:p w:rsidR="001A74FD" w:rsidRPr="004F76FE" w:rsidRDefault="001A74FD" w:rsidP="001A74FD">
      <w:pPr>
        <w:spacing w:after="0"/>
        <w:rPr>
          <w:lang w:val="et-EE"/>
        </w:rPr>
      </w:pPr>
      <w:r>
        <w:rPr>
          <w:lang w:val="et-EE"/>
        </w:rPr>
        <w:t>Tunnus</w:t>
      </w:r>
      <w:r>
        <w:rPr>
          <w:lang w:val="et-EE"/>
        </w:rPr>
        <w:tab/>
        <w:t xml:space="preserve">   Kirje nimetus</w:t>
      </w:r>
      <w:r>
        <w:rPr>
          <w:lang w:val="et-EE"/>
        </w:rPr>
        <w:tab/>
        <w:t xml:space="preserve">       </w:t>
      </w:r>
      <w:r w:rsidRPr="004F76FE">
        <w:rPr>
          <w:lang w:val="et-EE"/>
        </w:rPr>
        <w:t>201</w:t>
      </w:r>
      <w:r w:rsidR="0012615A">
        <w:rPr>
          <w:lang w:val="et-EE"/>
        </w:rPr>
        <w:t>6</w:t>
      </w:r>
      <w:r w:rsidRPr="004F76FE">
        <w:rPr>
          <w:lang w:val="et-EE"/>
        </w:rPr>
        <w:t xml:space="preserve"> tegelik</w:t>
      </w:r>
      <w:r>
        <w:rPr>
          <w:lang w:val="et-EE"/>
        </w:rPr>
        <w:t xml:space="preserve">     </w:t>
      </w:r>
      <w:r w:rsidRPr="004F76FE">
        <w:rPr>
          <w:lang w:val="et-EE"/>
        </w:rPr>
        <w:t xml:space="preserve"> </w:t>
      </w:r>
      <w:r>
        <w:rPr>
          <w:lang w:val="et-EE"/>
        </w:rPr>
        <w:t xml:space="preserve"> </w:t>
      </w:r>
      <w:r w:rsidRPr="004F76FE">
        <w:rPr>
          <w:lang w:val="et-EE"/>
        </w:rPr>
        <w:t xml:space="preserve">  </w:t>
      </w:r>
      <w:r>
        <w:rPr>
          <w:lang w:val="et-EE"/>
        </w:rPr>
        <w:t xml:space="preserve">   </w:t>
      </w:r>
      <w:r w:rsidRPr="004F76FE">
        <w:rPr>
          <w:lang w:val="et-EE"/>
        </w:rPr>
        <w:t xml:space="preserve"> 201</w:t>
      </w:r>
      <w:r w:rsidR="0012615A">
        <w:rPr>
          <w:lang w:val="et-EE"/>
        </w:rPr>
        <w:t>7</w:t>
      </w:r>
      <w:r w:rsidRPr="004F76FE">
        <w:rPr>
          <w:lang w:val="et-EE"/>
        </w:rPr>
        <w:t xml:space="preserve"> eelarve</w:t>
      </w:r>
      <w:r>
        <w:rPr>
          <w:lang w:val="et-EE"/>
        </w:rPr>
        <w:t xml:space="preserve">  </w:t>
      </w:r>
      <w:r w:rsidRPr="004F76FE">
        <w:rPr>
          <w:lang w:val="et-EE"/>
        </w:rPr>
        <w:t xml:space="preserve">           201</w:t>
      </w:r>
      <w:r w:rsidR="0012615A">
        <w:rPr>
          <w:lang w:val="et-EE"/>
        </w:rPr>
        <w:t>8</w:t>
      </w:r>
      <w:r w:rsidRPr="004F76FE">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2937"/>
        <w:gridCol w:w="1915"/>
        <w:gridCol w:w="1916"/>
        <w:gridCol w:w="1916"/>
      </w:tblGrid>
      <w:tr w:rsidR="003368CE" w:rsidRPr="005E4B4B" w:rsidTr="0012615A">
        <w:tc>
          <w:tcPr>
            <w:tcW w:w="994" w:type="dxa"/>
            <w:tcBorders>
              <w:top w:val="single" w:sz="4" w:space="0" w:color="auto"/>
              <w:left w:val="single" w:sz="4" w:space="0" w:color="auto"/>
              <w:bottom w:val="single" w:sz="4" w:space="0" w:color="auto"/>
              <w:right w:val="single" w:sz="4" w:space="0" w:color="auto"/>
            </w:tcBorders>
          </w:tcPr>
          <w:p w:rsidR="001A74FD" w:rsidRPr="004F76FE" w:rsidRDefault="001A74FD" w:rsidP="0012615A">
            <w:pPr>
              <w:rPr>
                <w:lang w:val="et-EE"/>
              </w:rPr>
            </w:pPr>
            <w:r w:rsidRPr="004F76FE">
              <w:rPr>
                <w:lang w:val="et-EE"/>
              </w:rPr>
              <w:t>05</w:t>
            </w:r>
            <w:r w:rsidR="0012615A">
              <w:rPr>
                <w:lang w:val="et-EE"/>
              </w:rPr>
              <w:t>1</w:t>
            </w:r>
            <w:r w:rsidRPr="004F76FE">
              <w:rPr>
                <w:lang w:val="et-EE"/>
              </w:rPr>
              <w:t>0</w:t>
            </w:r>
            <w:r w:rsidR="0012615A">
              <w:rPr>
                <w:lang w:val="et-EE"/>
              </w:rPr>
              <w:t>1</w:t>
            </w:r>
            <w:r w:rsidRPr="004F76FE">
              <w:rPr>
                <w:lang w:val="et-EE"/>
              </w:rPr>
              <w:t>0</w:t>
            </w:r>
            <w:r w:rsidR="0012615A">
              <w:rPr>
                <w:lang w:val="et-EE"/>
              </w:rPr>
              <w:t>1</w:t>
            </w:r>
          </w:p>
        </w:tc>
        <w:tc>
          <w:tcPr>
            <w:tcW w:w="2937" w:type="dxa"/>
            <w:tcBorders>
              <w:top w:val="single" w:sz="4" w:space="0" w:color="auto"/>
              <w:left w:val="single" w:sz="4" w:space="0" w:color="auto"/>
              <w:bottom w:val="single" w:sz="4" w:space="0" w:color="auto"/>
              <w:right w:val="single" w:sz="4" w:space="0" w:color="auto"/>
            </w:tcBorders>
          </w:tcPr>
          <w:p w:rsidR="001A74FD" w:rsidRPr="004F76FE" w:rsidRDefault="0012615A" w:rsidP="0012615A">
            <w:pPr>
              <w:rPr>
                <w:lang w:val="et-EE"/>
              </w:rPr>
            </w:pPr>
            <w:r>
              <w:rPr>
                <w:lang w:val="et-EE"/>
              </w:rPr>
              <w:t>Sõiduteede puhastus</w:t>
            </w:r>
          </w:p>
        </w:tc>
        <w:tc>
          <w:tcPr>
            <w:tcW w:w="1915" w:type="dxa"/>
            <w:tcBorders>
              <w:top w:val="single" w:sz="4" w:space="0" w:color="auto"/>
              <w:left w:val="single" w:sz="4" w:space="0" w:color="auto"/>
              <w:bottom w:val="single" w:sz="4" w:space="0" w:color="auto"/>
              <w:right w:val="single" w:sz="4" w:space="0" w:color="auto"/>
            </w:tcBorders>
          </w:tcPr>
          <w:p w:rsidR="001A74FD" w:rsidRPr="004F76FE" w:rsidRDefault="003368CE" w:rsidP="003368CE">
            <w:pPr>
              <w:rPr>
                <w:lang w:val="et-EE"/>
              </w:rPr>
            </w:pPr>
            <w:r>
              <w:rPr>
                <w:lang w:val="et-EE"/>
              </w:rPr>
              <w:t>0</w:t>
            </w:r>
          </w:p>
        </w:tc>
        <w:tc>
          <w:tcPr>
            <w:tcW w:w="1916" w:type="dxa"/>
            <w:tcBorders>
              <w:top w:val="single" w:sz="4" w:space="0" w:color="auto"/>
              <w:left w:val="single" w:sz="4" w:space="0" w:color="auto"/>
              <w:bottom w:val="single" w:sz="4" w:space="0" w:color="auto"/>
              <w:right w:val="single" w:sz="4" w:space="0" w:color="auto"/>
            </w:tcBorders>
          </w:tcPr>
          <w:p w:rsidR="001A74FD" w:rsidRPr="004F76FE" w:rsidRDefault="003368CE" w:rsidP="003368CE">
            <w:pPr>
              <w:rPr>
                <w:lang w:val="et-EE"/>
              </w:rPr>
            </w:pPr>
            <w:r>
              <w:rPr>
                <w:lang w:val="et-EE"/>
              </w:rPr>
              <w:t>271</w:t>
            </w:r>
            <w:r w:rsidR="001A74FD">
              <w:rPr>
                <w:lang w:val="et-EE"/>
              </w:rPr>
              <w:t xml:space="preserve"> </w:t>
            </w:r>
            <w:r>
              <w:rPr>
                <w:lang w:val="et-EE"/>
              </w:rPr>
              <w:t>375</w:t>
            </w:r>
          </w:p>
        </w:tc>
        <w:tc>
          <w:tcPr>
            <w:tcW w:w="1916" w:type="dxa"/>
            <w:tcBorders>
              <w:top w:val="single" w:sz="4" w:space="0" w:color="auto"/>
              <w:left w:val="single" w:sz="4" w:space="0" w:color="auto"/>
              <w:bottom w:val="single" w:sz="4" w:space="0" w:color="auto"/>
              <w:right w:val="single" w:sz="4" w:space="0" w:color="auto"/>
            </w:tcBorders>
          </w:tcPr>
          <w:p w:rsidR="001A74FD" w:rsidRPr="003368CE" w:rsidRDefault="003368CE" w:rsidP="003368CE">
            <w:pPr>
              <w:rPr>
                <w:b/>
                <w:lang w:val="et-EE"/>
              </w:rPr>
            </w:pPr>
            <w:r w:rsidRPr="003368CE">
              <w:rPr>
                <w:b/>
              </w:rPr>
              <w:t>180 000</w:t>
            </w:r>
          </w:p>
        </w:tc>
      </w:tr>
    </w:tbl>
    <w:p w:rsidR="0012615A" w:rsidRPr="007D6B1B" w:rsidRDefault="007D6B1B" w:rsidP="0012615A">
      <w:pPr>
        <w:pStyle w:val="Pealkiri2"/>
        <w:rPr>
          <w:rFonts w:ascii="Times New Roman" w:hAnsi="Times New Roman"/>
          <w:b w:val="0"/>
          <w:sz w:val="24"/>
          <w:lang w:val="et-EE"/>
        </w:rPr>
      </w:pPr>
      <w:r w:rsidRPr="007D6B1B">
        <w:rPr>
          <w:rFonts w:ascii="Times New Roman" w:hAnsi="Times New Roman"/>
          <w:b w:val="0"/>
          <w:sz w:val="24"/>
          <w:lang w:val="et-EE"/>
        </w:rPr>
        <w:t>Eelarverealt rahastatakse peamiselt lumetõrje ning kevadise koristuse ja tolmutõrje töid.</w:t>
      </w:r>
    </w:p>
    <w:p w:rsidR="0012615A" w:rsidRPr="0012615A" w:rsidRDefault="0012615A" w:rsidP="00FC6ED1">
      <w:pPr>
        <w:pStyle w:val="Pealkiri2"/>
        <w:numPr>
          <w:ilvl w:val="2"/>
          <w:numId w:val="22"/>
        </w:numPr>
      </w:pPr>
      <w:r>
        <w:rPr>
          <w:lang w:val="et-EE"/>
        </w:rPr>
        <w:t>Kõnniteede puhastus</w:t>
      </w:r>
    </w:p>
    <w:p w:rsidR="0012615A" w:rsidRPr="004F76FE" w:rsidRDefault="0012615A" w:rsidP="0012615A">
      <w:pPr>
        <w:spacing w:after="0"/>
        <w:rPr>
          <w:lang w:val="et-EE"/>
        </w:rPr>
      </w:pPr>
      <w:r>
        <w:rPr>
          <w:lang w:val="et-EE"/>
        </w:rPr>
        <w:t>Tunnus</w:t>
      </w:r>
      <w:r>
        <w:rPr>
          <w:lang w:val="et-EE"/>
        </w:rPr>
        <w:tab/>
        <w:t xml:space="preserve">   Kirje nimetus</w:t>
      </w:r>
      <w:r>
        <w:rPr>
          <w:lang w:val="et-EE"/>
        </w:rPr>
        <w:tab/>
        <w:t xml:space="preserve">       </w:t>
      </w:r>
      <w:r w:rsidRPr="004F76FE">
        <w:rPr>
          <w:lang w:val="et-EE"/>
        </w:rPr>
        <w:t>201</w:t>
      </w:r>
      <w:r>
        <w:rPr>
          <w:lang w:val="et-EE"/>
        </w:rPr>
        <w:t>6</w:t>
      </w:r>
      <w:r w:rsidRPr="004F76FE">
        <w:rPr>
          <w:lang w:val="et-EE"/>
        </w:rPr>
        <w:t xml:space="preserve"> tegelik</w:t>
      </w:r>
      <w:r>
        <w:rPr>
          <w:lang w:val="et-EE"/>
        </w:rPr>
        <w:t xml:space="preserve">     </w:t>
      </w:r>
      <w:r w:rsidRPr="004F76FE">
        <w:rPr>
          <w:lang w:val="et-EE"/>
        </w:rPr>
        <w:t xml:space="preserve"> </w:t>
      </w:r>
      <w:r>
        <w:rPr>
          <w:lang w:val="et-EE"/>
        </w:rPr>
        <w:t xml:space="preserve"> </w:t>
      </w:r>
      <w:r w:rsidRPr="004F76FE">
        <w:rPr>
          <w:lang w:val="et-EE"/>
        </w:rPr>
        <w:t xml:space="preserve">  </w:t>
      </w:r>
      <w:r>
        <w:rPr>
          <w:lang w:val="et-EE"/>
        </w:rPr>
        <w:t xml:space="preserve">   </w:t>
      </w:r>
      <w:r w:rsidRPr="004F76FE">
        <w:rPr>
          <w:lang w:val="et-EE"/>
        </w:rPr>
        <w:t xml:space="preserve"> 201</w:t>
      </w:r>
      <w:r>
        <w:rPr>
          <w:lang w:val="et-EE"/>
        </w:rPr>
        <w:t>7</w:t>
      </w:r>
      <w:r w:rsidRPr="004F76FE">
        <w:rPr>
          <w:lang w:val="et-EE"/>
        </w:rPr>
        <w:t xml:space="preserve"> eelarve</w:t>
      </w:r>
      <w:r>
        <w:rPr>
          <w:lang w:val="et-EE"/>
        </w:rPr>
        <w:t xml:space="preserve">  </w:t>
      </w:r>
      <w:r w:rsidRPr="004F76FE">
        <w:rPr>
          <w:lang w:val="et-EE"/>
        </w:rPr>
        <w:t xml:space="preserve">           201</w:t>
      </w:r>
      <w:r>
        <w:rPr>
          <w:lang w:val="et-EE"/>
        </w:rPr>
        <w:t>8</w:t>
      </w:r>
      <w:r w:rsidRPr="004F76FE">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
        <w:gridCol w:w="2966"/>
        <w:gridCol w:w="1953"/>
        <w:gridCol w:w="1964"/>
        <w:gridCol w:w="1964"/>
      </w:tblGrid>
      <w:tr w:rsidR="003625BC" w:rsidRPr="005E4B4B" w:rsidTr="00A81097">
        <w:tc>
          <w:tcPr>
            <w:tcW w:w="1008" w:type="dxa"/>
            <w:tcBorders>
              <w:top w:val="single" w:sz="4" w:space="0" w:color="auto"/>
              <w:left w:val="single" w:sz="4" w:space="0" w:color="auto"/>
              <w:bottom w:val="single" w:sz="4" w:space="0" w:color="auto"/>
              <w:right w:val="single" w:sz="4" w:space="0" w:color="auto"/>
            </w:tcBorders>
          </w:tcPr>
          <w:p w:rsidR="0012615A" w:rsidRPr="004F76FE" w:rsidRDefault="0012615A" w:rsidP="0012615A">
            <w:pPr>
              <w:rPr>
                <w:lang w:val="et-EE"/>
              </w:rPr>
            </w:pPr>
            <w:r w:rsidRPr="004F76FE">
              <w:rPr>
                <w:lang w:val="et-EE"/>
              </w:rPr>
              <w:t>05</w:t>
            </w:r>
            <w:r>
              <w:rPr>
                <w:lang w:val="et-EE"/>
              </w:rPr>
              <w:t>1</w:t>
            </w:r>
            <w:r w:rsidRPr="004F76FE">
              <w:rPr>
                <w:lang w:val="et-EE"/>
              </w:rPr>
              <w:t>0</w:t>
            </w:r>
            <w:r>
              <w:rPr>
                <w:lang w:val="et-EE"/>
              </w:rPr>
              <w:t>1</w:t>
            </w:r>
            <w:r w:rsidRPr="004F76FE">
              <w:rPr>
                <w:lang w:val="et-EE"/>
              </w:rPr>
              <w:t>0</w:t>
            </w:r>
            <w:r>
              <w:rPr>
                <w:lang w:val="et-EE"/>
              </w:rPr>
              <w:t>2</w:t>
            </w:r>
          </w:p>
        </w:tc>
        <w:tc>
          <w:tcPr>
            <w:tcW w:w="3036" w:type="dxa"/>
            <w:tcBorders>
              <w:top w:val="single" w:sz="4" w:space="0" w:color="auto"/>
              <w:left w:val="single" w:sz="4" w:space="0" w:color="auto"/>
              <w:bottom w:val="single" w:sz="4" w:space="0" w:color="auto"/>
              <w:right w:val="single" w:sz="4" w:space="0" w:color="auto"/>
            </w:tcBorders>
          </w:tcPr>
          <w:p w:rsidR="0012615A" w:rsidRPr="004F76FE" w:rsidRDefault="0012615A" w:rsidP="0012615A">
            <w:pPr>
              <w:rPr>
                <w:lang w:val="et-EE"/>
              </w:rPr>
            </w:pPr>
            <w:r>
              <w:rPr>
                <w:lang w:val="et-EE"/>
              </w:rPr>
              <w:t>Kõnniteede puhastus</w:t>
            </w:r>
          </w:p>
        </w:tc>
        <w:tc>
          <w:tcPr>
            <w:tcW w:w="2022" w:type="dxa"/>
            <w:tcBorders>
              <w:top w:val="single" w:sz="4" w:space="0" w:color="auto"/>
              <w:left w:val="single" w:sz="4" w:space="0" w:color="auto"/>
              <w:bottom w:val="single" w:sz="4" w:space="0" w:color="auto"/>
              <w:right w:val="single" w:sz="4" w:space="0" w:color="auto"/>
            </w:tcBorders>
          </w:tcPr>
          <w:p w:rsidR="0012615A" w:rsidRPr="004F76FE" w:rsidRDefault="003625BC" w:rsidP="00A81097">
            <w:pPr>
              <w:rPr>
                <w:lang w:val="et-EE"/>
              </w:rPr>
            </w:pPr>
            <w:r>
              <w:rPr>
                <w:lang w:val="et-EE"/>
              </w:rPr>
              <w:t>0</w:t>
            </w:r>
          </w:p>
        </w:tc>
        <w:tc>
          <w:tcPr>
            <w:tcW w:w="2023" w:type="dxa"/>
            <w:tcBorders>
              <w:top w:val="single" w:sz="4" w:space="0" w:color="auto"/>
              <w:left w:val="single" w:sz="4" w:space="0" w:color="auto"/>
              <w:bottom w:val="single" w:sz="4" w:space="0" w:color="auto"/>
              <w:right w:val="single" w:sz="4" w:space="0" w:color="auto"/>
            </w:tcBorders>
          </w:tcPr>
          <w:p w:rsidR="0012615A" w:rsidRPr="004F76FE" w:rsidRDefault="003625BC" w:rsidP="003625BC">
            <w:pPr>
              <w:rPr>
                <w:lang w:val="et-EE"/>
              </w:rPr>
            </w:pPr>
            <w:r>
              <w:rPr>
                <w:lang w:val="et-EE"/>
              </w:rPr>
              <w:t>96 500</w:t>
            </w:r>
          </w:p>
        </w:tc>
        <w:tc>
          <w:tcPr>
            <w:tcW w:w="2023" w:type="dxa"/>
            <w:tcBorders>
              <w:top w:val="single" w:sz="4" w:space="0" w:color="auto"/>
              <w:left w:val="single" w:sz="4" w:space="0" w:color="auto"/>
              <w:bottom w:val="single" w:sz="4" w:space="0" w:color="auto"/>
              <w:right w:val="single" w:sz="4" w:space="0" w:color="auto"/>
            </w:tcBorders>
          </w:tcPr>
          <w:p w:rsidR="0012615A" w:rsidRPr="004F76FE" w:rsidRDefault="003625BC" w:rsidP="003625BC">
            <w:pPr>
              <w:rPr>
                <w:b/>
                <w:lang w:val="et-EE"/>
              </w:rPr>
            </w:pPr>
            <w:r>
              <w:rPr>
                <w:b/>
                <w:lang w:val="et-EE"/>
              </w:rPr>
              <w:t>97 300</w:t>
            </w:r>
          </w:p>
        </w:tc>
      </w:tr>
    </w:tbl>
    <w:p w:rsidR="0012615A" w:rsidRPr="00A71CB6" w:rsidRDefault="0012615A" w:rsidP="001A74FD">
      <w:pPr>
        <w:rPr>
          <w:lang w:val="et-EE"/>
        </w:rPr>
      </w:pPr>
    </w:p>
    <w:p w:rsidR="001A74FD" w:rsidRPr="007D6B1B" w:rsidRDefault="00A71CB6" w:rsidP="00A71CB6">
      <w:r w:rsidRPr="007D6B1B">
        <w:t>Eelarverealt rahastatakse k</w:t>
      </w:r>
      <w:r w:rsidR="00985E3A" w:rsidRPr="007D6B1B">
        <w:t>õnniteede, väljakute</w:t>
      </w:r>
      <w:r w:rsidR="00ED16DC">
        <w:t>,</w:t>
      </w:r>
      <w:r w:rsidR="00985E3A" w:rsidRPr="007D6B1B">
        <w:t xml:space="preserve"> bussipeatuste</w:t>
      </w:r>
      <w:r w:rsidR="00ED16DC">
        <w:t>,</w:t>
      </w:r>
      <w:r w:rsidR="00985E3A" w:rsidRPr="007D6B1B">
        <w:t xml:space="preserve"> kergliiklusteede ja parklate </w:t>
      </w:r>
      <w:r w:rsidR="00985E3A" w:rsidRPr="00ED16DC">
        <w:t>hooldusleping</w:t>
      </w:r>
      <w:r w:rsidRPr="00ED16DC">
        <w:t>u alusel tellitavaid töid</w:t>
      </w:r>
      <w:r w:rsidR="00ED16DC" w:rsidRPr="00ED16DC">
        <w:t xml:space="preserve">. Rakvere Linnahoolduse OÜ-ga sõlmitud lepingu </w:t>
      </w:r>
      <w:r w:rsidR="00ED16DC">
        <w:t>kehtivus</w:t>
      </w:r>
      <w:r w:rsidR="00ED16DC" w:rsidRPr="00ED16DC">
        <w:t xml:space="preserve">periood </w:t>
      </w:r>
      <w:r w:rsidR="00ED16DC">
        <w:t>on 0</w:t>
      </w:r>
      <w:r w:rsidR="00ED16DC" w:rsidRPr="00ED16DC">
        <w:t>1. jaanuar 2017.a kuni 30. aprill 2021.a</w:t>
      </w:r>
      <w:r w:rsidR="00ED16DC">
        <w:t xml:space="preserve"> ning lepingu maht 6699 eurot kuus millele lisandub käibemaks.</w:t>
      </w:r>
      <w:r w:rsidRPr="007D6B1B">
        <w:t xml:space="preserve"> </w:t>
      </w:r>
      <w:r w:rsidR="00985E3A" w:rsidRPr="007D6B1B">
        <w:t>Koidula tn.6 bussipaviljoni hooldus</w:t>
      </w:r>
      <w:r w:rsidRPr="007D6B1B">
        <w:t>tö</w:t>
      </w:r>
      <w:r w:rsidR="00ED16DC">
        <w:t>ö</w:t>
      </w:r>
      <w:r w:rsidRPr="007D6B1B">
        <w:t>d</w:t>
      </w:r>
      <w:r w:rsidR="00ED16DC">
        <w:t>eks</w:t>
      </w:r>
      <w:r w:rsidRPr="007D6B1B">
        <w:t xml:space="preserve"> on sõlmitud</w:t>
      </w:r>
      <w:r w:rsidR="00985E3A" w:rsidRPr="007D6B1B">
        <w:t xml:space="preserve"> leping</w:t>
      </w:r>
      <w:r w:rsidR="00B63F57" w:rsidRPr="007D6B1B">
        <w:t xml:space="preserve"> korteriühistuga</w:t>
      </w:r>
      <w:r w:rsidRPr="007D6B1B">
        <w:t xml:space="preserve"> Koidula 6 summas</w:t>
      </w:r>
      <w:r w:rsidR="00B63F57" w:rsidRPr="007D6B1B">
        <w:t xml:space="preserve"> 770 eurot aastas</w:t>
      </w:r>
      <w:r w:rsidR="00ED16DC">
        <w:t xml:space="preserve"> kuna paviljon asub nende kinnistul.</w:t>
      </w:r>
      <w:r w:rsidR="00985E3A" w:rsidRPr="007D6B1B">
        <w:t>.</w:t>
      </w:r>
    </w:p>
    <w:p w:rsidR="0012615A" w:rsidRPr="0012615A" w:rsidRDefault="0012615A" w:rsidP="00FC6ED1">
      <w:pPr>
        <w:pStyle w:val="Pealkiri2"/>
        <w:numPr>
          <w:ilvl w:val="2"/>
          <w:numId w:val="22"/>
        </w:numPr>
      </w:pPr>
      <w:r w:rsidRPr="004F76FE">
        <w:t>Heitveekäitlus</w:t>
      </w:r>
    </w:p>
    <w:p w:rsidR="0012615A" w:rsidRPr="004F76FE" w:rsidRDefault="0012615A" w:rsidP="0012615A">
      <w:pPr>
        <w:spacing w:after="0"/>
        <w:rPr>
          <w:lang w:val="et-EE"/>
        </w:rPr>
      </w:pPr>
      <w:r>
        <w:rPr>
          <w:lang w:val="et-EE"/>
        </w:rPr>
        <w:t>Tunnus</w:t>
      </w:r>
      <w:r>
        <w:rPr>
          <w:lang w:val="et-EE"/>
        </w:rPr>
        <w:tab/>
        <w:t xml:space="preserve">   Kirje nimetus</w:t>
      </w:r>
      <w:r>
        <w:rPr>
          <w:lang w:val="et-EE"/>
        </w:rPr>
        <w:tab/>
        <w:t xml:space="preserve">       </w:t>
      </w:r>
      <w:r w:rsidRPr="004F76FE">
        <w:rPr>
          <w:lang w:val="et-EE"/>
        </w:rPr>
        <w:t>201</w:t>
      </w:r>
      <w:r w:rsidR="00020090">
        <w:rPr>
          <w:lang w:val="et-EE"/>
        </w:rPr>
        <w:t>6</w:t>
      </w:r>
      <w:r w:rsidRPr="004F76FE">
        <w:rPr>
          <w:lang w:val="et-EE"/>
        </w:rPr>
        <w:t xml:space="preserve"> tegelik</w:t>
      </w:r>
      <w:r>
        <w:rPr>
          <w:lang w:val="et-EE"/>
        </w:rPr>
        <w:t xml:space="preserve">     </w:t>
      </w:r>
      <w:r w:rsidRPr="004F76FE">
        <w:rPr>
          <w:lang w:val="et-EE"/>
        </w:rPr>
        <w:t xml:space="preserve"> </w:t>
      </w:r>
      <w:r>
        <w:rPr>
          <w:lang w:val="et-EE"/>
        </w:rPr>
        <w:t xml:space="preserve"> </w:t>
      </w:r>
      <w:r w:rsidRPr="004F76FE">
        <w:rPr>
          <w:lang w:val="et-EE"/>
        </w:rPr>
        <w:t xml:space="preserve">  </w:t>
      </w:r>
      <w:r>
        <w:rPr>
          <w:lang w:val="et-EE"/>
        </w:rPr>
        <w:t xml:space="preserve">   </w:t>
      </w:r>
      <w:r w:rsidRPr="004F76FE">
        <w:rPr>
          <w:lang w:val="et-EE"/>
        </w:rPr>
        <w:t xml:space="preserve"> 201</w:t>
      </w:r>
      <w:r w:rsidR="00020090">
        <w:rPr>
          <w:lang w:val="et-EE"/>
        </w:rPr>
        <w:t>7</w:t>
      </w:r>
      <w:r w:rsidRPr="004F76FE">
        <w:rPr>
          <w:lang w:val="et-EE"/>
        </w:rPr>
        <w:t xml:space="preserve"> eelarve</w:t>
      </w:r>
      <w:r>
        <w:rPr>
          <w:lang w:val="et-EE"/>
        </w:rPr>
        <w:t xml:space="preserve">  </w:t>
      </w:r>
      <w:r w:rsidRPr="004F76FE">
        <w:rPr>
          <w:lang w:val="et-EE"/>
        </w:rPr>
        <w:t xml:space="preserve">           201</w:t>
      </w:r>
      <w:r w:rsidR="00020090">
        <w:rPr>
          <w:lang w:val="et-EE"/>
        </w:rPr>
        <w:t>8</w:t>
      </w:r>
      <w:r w:rsidRPr="004F76FE">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2986"/>
        <w:gridCol w:w="1972"/>
        <w:gridCol w:w="1973"/>
        <w:gridCol w:w="1973"/>
      </w:tblGrid>
      <w:tr w:rsidR="0012615A" w:rsidRPr="005E4B4B" w:rsidTr="00A81097">
        <w:tc>
          <w:tcPr>
            <w:tcW w:w="1008" w:type="dxa"/>
            <w:tcBorders>
              <w:top w:val="single" w:sz="4" w:space="0" w:color="auto"/>
              <w:left w:val="single" w:sz="4" w:space="0" w:color="auto"/>
              <w:bottom w:val="single" w:sz="4" w:space="0" w:color="auto"/>
              <w:right w:val="single" w:sz="4" w:space="0" w:color="auto"/>
            </w:tcBorders>
          </w:tcPr>
          <w:p w:rsidR="0012615A" w:rsidRPr="004F76FE" w:rsidRDefault="0012615A" w:rsidP="00A81097">
            <w:pPr>
              <w:rPr>
                <w:lang w:val="et-EE"/>
              </w:rPr>
            </w:pPr>
            <w:r w:rsidRPr="004F76FE">
              <w:rPr>
                <w:lang w:val="et-EE"/>
              </w:rPr>
              <w:t>05200</w:t>
            </w:r>
          </w:p>
        </w:tc>
        <w:tc>
          <w:tcPr>
            <w:tcW w:w="3036" w:type="dxa"/>
            <w:tcBorders>
              <w:top w:val="single" w:sz="4" w:space="0" w:color="auto"/>
              <w:left w:val="single" w:sz="4" w:space="0" w:color="auto"/>
              <w:bottom w:val="single" w:sz="4" w:space="0" w:color="auto"/>
              <w:right w:val="single" w:sz="4" w:space="0" w:color="auto"/>
            </w:tcBorders>
          </w:tcPr>
          <w:p w:rsidR="0012615A" w:rsidRPr="004F76FE" w:rsidRDefault="00200D67" w:rsidP="00A81097">
            <w:pPr>
              <w:rPr>
                <w:lang w:val="et-EE"/>
              </w:rPr>
            </w:pPr>
            <w:r>
              <w:rPr>
                <w:lang w:val="et-EE"/>
              </w:rPr>
              <w:t>Heitveekä</w:t>
            </w:r>
            <w:r w:rsidR="0012615A" w:rsidRPr="004F76FE">
              <w:rPr>
                <w:lang w:val="et-EE"/>
              </w:rPr>
              <w:t>itlus</w:t>
            </w:r>
          </w:p>
        </w:tc>
        <w:tc>
          <w:tcPr>
            <w:tcW w:w="2022" w:type="dxa"/>
            <w:tcBorders>
              <w:top w:val="single" w:sz="4" w:space="0" w:color="auto"/>
              <w:left w:val="single" w:sz="4" w:space="0" w:color="auto"/>
              <w:bottom w:val="single" w:sz="4" w:space="0" w:color="auto"/>
              <w:right w:val="single" w:sz="4" w:space="0" w:color="auto"/>
            </w:tcBorders>
          </w:tcPr>
          <w:p w:rsidR="0012615A" w:rsidRPr="004F76FE" w:rsidRDefault="00020090" w:rsidP="00020090">
            <w:pPr>
              <w:rPr>
                <w:lang w:val="et-EE"/>
              </w:rPr>
            </w:pPr>
            <w:r>
              <w:rPr>
                <w:lang w:val="et-EE"/>
              </w:rPr>
              <w:t>31 245</w:t>
            </w:r>
          </w:p>
        </w:tc>
        <w:tc>
          <w:tcPr>
            <w:tcW w:w="2023" w:type="dxa"/>
            <w:tcBorders>
              <w:top w:val="single" w:sz="4" w:space="0" w:color="auto"/>
              <w:left w:val="single" w:sz="4" w:space="0" w:color="auto"/>
              <w:bottom w:val="single" w:sz="4" w:space="0" w:color="auto"/>
              <w:right w:val="single" w:sz="4" w:space="0" w:color="auto"/>
            </w:tcBorders>
          </w:tcPr>
          <w:p w:rsidR="0012615A" w:rsidRPr="004F76FE" w:rsidRDefault="0012615A" w:rsidP="00020090">
            <w:pPr>
              <w:rPr>
                <w:lang w:val="et-EE"/>
              </w:rPr>
            </w:pPr>
            <w:r>
              <w:rPr>
                <w:lang w:val="et-EE"/>
              </w:rPr>
              <w:t>3</w:t>
            </w:r>
            <w:r w:rsidR="00020090">
              <w:rPr>
                <w:lang w:val="et-EE"/>
              </w:rPr>
              <w:t>4</w:t>
            </w:r>
            <w:r>
              <w:rPr>
                <w:lang w:val="et-EE"/>
              </w:rPr>
              <w:t xml:space="preserve"> 000</w:t>
            </w:r>
          </w:p>
        </w:tc>
        <w:tc>
          <w:tcPr>
            <w:tcW w:w="2023" w:type="dxa"/>
            <w:tcBorders>
              <w:top w:val="single" w:sz="4" w:space="0" w:color="auto"/>
              <w:left w:val="single" w:sz="4" w:space="0" w:color="auto"/>
              <w:bottom w:val="single" w:sz="4" w:space="0" w:color="auto"/>
              <w:right w:val="single" w:sz="4" w:space="0" w:color="auto"/>
            </w:tcBorders>
          </w:tcPr>
          <w:p w:rsidR="0012615A" w:rsidRPr="004F76FE" w:rsidRDefault="0012615A" w:rsidP="00A81097">
            <w:pPr>
              <w:rPr>
                <w:b/>
                <w:lang w:val="et-EE"/>
              </w:rPr>
            </w:pPr>
            <w:r w:rsidRPr="004F76FE">
              <w:rPr>
                <w:b/>
                <w:lang w:val="et-EE"/>
              </w:rPr>
              <w:t>31 000</w:t>
            </w:r>
          </w:p>
        </w:tc>
      </w:tr>
    </w:tbl>
    <w:p w:rsidR="001A74FD" w:rsidRDefault="001A74FD" w:rsidP="001A74FD">
      <w:pPr>
        <w:spacing w:after="0"/>
        <w:rPr>
          <w:color w:val="FF0000"/>
          <w:lang w:val="et-EE"/>
        </w:rPr>
      </w:pPr>
    </w:p>
    <w:p w:rsidR="00985E3A" w:rsidRPr="004F76FE" w:rsidRDefault="00985E3A" w:rsidP="00985E3A">
      <w:pPr>
        <w:rPr>
          <w:lang w:val="et-EE"/>
        </w:rPr>
      </w:pPr>
      <w:r w:rsidRPr="004F76FE">
        <w:rPr>
          <w:lang w:val="et-EE"/>
        </w:rPr>
        <w:t xml:space="preserve">Tasutakse ühisvoolse kanalisatsiooni sademevete puhastamise kulud AS-le Rakvere Vesi. Eelarves on arvestatud sadevete kanalisatsiooni puhastamise ning </w:t>
      </w:r>
      <w:r w:rsidRPr="004F76FE">
        <w:rPr>
          <w:color w:val="000000"/>
          <w:lang w:val="et-EE"/>
        </w:rPr>
        <w:t>torustike ja restkaevude hooldus- ja remonttööd.</w:t>
      </w:r>
    </w:p>
    <w:p w:rsidR="008F7D77" w:rsidRPr="004F76FE" w:rsidRDefault="00645C71" w:rsidP="00FC6ED1">
      <w:pPr>
        <w:pStyle w:val="Pealkiri2"/>
        <w:numPr>
          <w:ilvl w:val="2"/>
          <w:numId w:val="22"/>
        </w:numPr>
      </w:pPr>
      <w:r>
        <w:rPr>
          <w:lang w:val="et-EE"/>
        </w:rPr>
        <w:t>Heakord ja</w:t>
      </w:r>
      <w:r w:rsidR="00456624">
        <w:t xml:space="preserve"> haljastus</w:t>
      </w:r>
    </w:p>
    <w:p w:rsidR="00544697" w:rsidRPr="004F76FE" w:rsidRDefault="006D3738" w:rsidP="00544697">
      <w:pPr>
        <w:spacing w:after="0"/>
        <w:rPr>
          <w:lang w:val="et-EE"/>
        </w:rPr>
      </w:pPr>
      <w:r>
        <w:rPr>
          <w:lang w:val="et-EE"/>
        </w:rPr>
        <w:t>Tunnus</w:t>
      </w:r>
      <w:r>
        <w:rPr>
          <w:lang w:val="et-EE"/>
        </w:rPr>
        <w:tab/>
        <w:t xml:space="preserve">   Kirje nimetus</w:t>
      </w:r>
      <w:r>
        <w:rPr>
          <w:lang w:val="et-EE"/>
        </w:rPr>
        <w:tab/>
        <w:t xml:space="preserve">      </w:t>
      </w:r>
      <w:r w:rsidR="00544697">
        <w:rPr>
          <w:lang w:val="et-EE"/>
        </w:rPr>
        <w:t xml:space="preserve"> </w:t>
      </w:r>
      <w:r w:rsidR="00544697" w:rsidRPr="004F76FE">
        <w:rPr>
          <w:lang w:val="et-EE"/>
        </w:rPr>
        <w:t>201</w:t>
      </w:r>
      <w:r w:rsidR="00B63F57">
        <w:rPr>
          <w:lang w:val="et-EE"/>
        </w:rPr>
        <w:t>6</w:t>
      </w:r>
      <w:r w:rsidR="00544697" w:rsidRPr="004F76FE">
        <w:rPr>
          <w:lang w:val="et-EE"/>
        </w:rPr>
        <w:t xml:space="preserve"> tegelik </w:t>
      </w:r>
      <w:r w:rsidR="00544697">
        <w:rPr>
          <w:lang w:val="et-EE"/>
        </w:rPr>
        <w:t xml:space="preserve"> </w:t>
      </w:r>
      <w:r w:rsidR="00544697" w:rsidRPr="004F76FE">
        <w:rPr>
          <w:lang w:val="et-EE"/>
        </w:rPr>
        <w:t xml:space="preserve"> </w:t>
      </w:r>
      <w:r>
        <w:rPr>
          <w:lang w:val="et-EE"/>
        </w:rPr>
        <w:t xml:space="preserve">      </w:t>
      </w:r>
      <w:r w:rsidR="00544697" w:rsidRPr="004F76FE">
        <w:rPr>
          <w:lang w:val="et-EE"/>
        </w:rPr>
        <w:t xml:space="preserve"> </w:t>
      </w:r>
      <w:r w:rsidR="00544697">
        <w:rPr>
          <w:lang w:val="et-EE"/>
        </w:rPr>
        <w:t xml:space="preserve">   </w:t>
      </w:r>
      <w:r w:rsidR="00544697" w:rsidRPr="004F76FE">
        <w:rPr>
          <w:lang w:val="et-EE"/>
        </w:rPr>
        <w:t xml:space="preserve"> 201</w:t>
      </w:r>
      <w:r w:rsidR="00B63F57">
        <w:rPr>
          <w:lang w:val="et-EE"/>
        </w:rPr>
        <w:t>7</w:t>
      </w:r>
      <w:r w:rsidR="00544697" w:rsidRPr="004F76FE">
        <w:rPr>
          <w:lang w:val="et-EE"/>
        </w:rPr>
        <w:t xml:space="preserve"> eelarve</w:t>
      </w:r>
      <w:r w:rsidR="00544697">
        <w:rPr>
          <w:lang w:val="et-EE"/>
        </w:rPr>
        <w:t xml:space="preserve">  </w:t>
      </w:r>
      <w:r w:rsidR="00544697" w:rsidRPr="004F76FE">
        <w:rPr>
          <w:lang w:val="et-EE"/>
        </w:rPr>
        <w:t xml:space="preserve">           201</w:t>
      </w:r>
      <w:r w:rsidR="00B63F57">
        <w:rPr>
          <w:lang w:val="et-EE"/>
        </w:rPr>
        <w:t>8</w:t>
      </w:r>
      <w:r w:rsidR="00544697" w:rsidRPr="004F76FE">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2954"/>
        <w:gridCol w:w="1964"/>
        <w:gridCol w:w="1965"/>
        <w:gridCol w:w="1965"/>
      </w:tblGrid>
      <w:tr w:rsidR="00B63F57" w:rsidRPr="0069054D">
        <w:tc>
          <w:tcPr>
            <w:tcW w:w="1008" w:type="dxa"/>
            <w:tcBorders>
              <w:top w:val="single" w:sz="4" w:space="0" w:color="auto"/>
              <w:left w:val="single" w:sz="4" w:space="0" w:color="auto"/>
              <w:bottom w:val="single" w:sz="4" w:space="0" w:color="auto"/>
              <w:right w:val="single" w:sz="4" w:space="0" w:color="auto"/>
            </w:tcBorders>
          </w:tcPr>
          <w:p w:rsidR="008F7D77" w:rsidRPr="004F76FE" w:rsidRDefault="008F7D77" w:rsidP="000602F7">
            <w:pPr>
              <w:autoSpaceDE w:val="0"/>
              <w:autoSpaceDN w:val="0"/>
              <w:adjustRightInd w:val="0"/>
              <w:rPr>
                <w:lang w:val="et-EE" w:eastAsia="et-EE"/>
              </w:rPr>
            </w:pPr>
            <w:r w:rsidRPr="004F76FE">
              <w:rPr>
                <w:lang w:val="et-EE" w:eastAsia="et-EE"/>
              </w:rPr>
              <w:t>05400</w:t>
            </w:r>
            <w:r w:rsidR="00063689">
              <w:rPr>
                <w:lang w:val="et-EE" w:eastAsia="et-EE"/>
              </w:rPr>
              <w:t>01</w:t>
            </w:r>
          </w:p>
        </w:tc>
        <w:tc>
          <w:tcPr>
            <w:tcW w:w="3036" w:type="dxa"/>
            <w:tcBorders>
              <w:top w:val="single" w:sz="4" w:space="0" w:color="auto"/>
              <w:left w:val="single" w:sz="4" w:space="0" w:color="auto"/>
              <w:bottom w:val="single" w:sz="4" w:space="0" w:color="auto"/>
              <w:right w:val="single" w:sz="4" w:space="0" w:color="auto"/>
            </w:tcBorders>
          </w:tcPr>
          <w:p w:rsidR="008F7D77" w:rsidRPr="004F76FE" w:rsidRDefault="00645C71" w:rsidP="000602F7">
            <w:pPr>
              <w:autoSpaceDE w:val="0"/>
              <w:autoSpaceDN w:val="0"/>
              <w:adjustRightInd w:val="0"/>
              <w:rPr>
                <w:lang w:val="et-EE" w:eastAsia="et-EE"/>
              </w:rPr>
            </w:pPr>
            <w:r>
              <w:rPr>
                <w:lang w:val="et-EE" w:eastAsia="et-EE"/>
              </w:rPr>
              <w:t>Heakord</w:t>
            </w:r>
          </w:p>
        </w:tc>
        <w:tc>
          <w:tcPr>
            <w:tcW w:w="2022" w:type="dxa"/>
            <w:tcBorders>
              <w:top w:val="single" w:sz="4" w:space="0" w:color="auto"/>
              <w:left w:val="single" w:sz="4" w:space="0" w:color="auto"/>
              <w:bottom w:val="single" w:sz="4" w:space="0" w:color="auto"/>
              <w:right w:val="single" w:sz="4" w:space="0" w:color="auto"/>
            </w:tcBorders>
          </w:tcPr>
          <w:p w:rsidR="008F7D77" w:rsidRPr="004F76FE" w:rsidRDefault="00B63F57" w:rsidP="00B63F57">
            <w:pPr>
              <w:autoSpaceDE w:val="0"/>
              <w:autoSpaceDN w:val="0"/>
              <w:adjustRightInd w:val="0"/>
              <w:rPr>
                <w:lang w:val="et-EE" w:eastAsia="et-EE"/>
              </w:rPr>
            </w:pPr>
            <w:r>
              <w:rPr>
                <w:lang w:val="et-EE" w:eastAsia="et-EE"/>
              </w:rPr>
              <w:t>255</w:t>
            </w:r>
            <w:r w:rsidR="007339AF">
              <w:rPr>
                <w:lang w:val="et-EE" w:eastAsia="et-EE"/>
              </w:rPr>
              <w:t xml:space="preserve"> </w:t>
            </w:r>
            <w:r>
              <w:rPr>
                <w:lang w:val="et-EE" w:eastAsia="et-EE"/>
              </w:rPr>
              <w:t>525</w:t>
            </w:r>
          </w:p>
        </w:tc>
        <w:tc>
          <w:tcPr>
            <w:tcW w:w="2023" w:type="dxa"/>
            <w:tcBorders>
              <w:top w:val="single" w:sz="4" w:space="0" w:color="auto"/>
              <w:left w:val="single" w:sz="4" w:space="0" w:color="auto"/>
              <w:bottom w:val="single" w:sz="4" w:space="0" w:color="auto"/>
              <w:right w:val="single" w:sz="4" w:space="0" w:color="auto"/>
            </w:tcBorders>
          </w:tcPr>
          <w:p w:rsidR="008F7D77" w:rsidRPr="004F76FE" w:rsidRDefault="00A77552" w:rsidP="00B63F57">
            <w:pPr>
              <w:autoSpaceDE w:val="0"/>
              <w:autoSpaceDN w:val="0"/>
              <w:adjustRightInd w:val="0"/>
              <w:rPr>
                <w:lang w:val="et-EE" w:eastAsia="et-EE"/>
              </w:rPr>
            </w:pPr>
            <w:r>
              <w:rPr>
                <w:lang w:val="et-EE" w:eastAsia="et-EE"/>
              </w:rPr>
              <w:t>2</w:t>
            </w:r>
            <w:r w:rsidR="00B63F57">
              <w:rPr>
                <w:lang w:val="et-EE" w:eastAsia="et-EE"/>
              </w:rPr>
              <w:t>66</w:t>
            </w:r>
            <w:r w:rsidR="007339AF">
              <w:rPr>
                <w:lang w:val="et-EE" w:eastAsia="et-EE"/>
              </w:rPr>
              <w:t xml:space="preserve"> </w:t>
            </w:r>
            <w:r w:rsidR="00B63F57">
              <w:rPr>
                <w:lang w:val="et-EE" w:eastAsia="et-EE"/>
              </w:rPr>
              <w:t>532</w:t>
            </w:r>
          </w:p>
        </w:tc>
        <w:tc>
          <w:tcPr>
            <w:tcW w:w="2023" w:type="dxa"/>
            <w:tcBorders>
              <w:top w:val="single" w:sz="4" w:space="0" w:color="auto"/>
              <w:left w:val="single" w:sz="4" w:space="0" w:color="auto"/>
              <w:bottom w:val="single" w:sz="4" w:space="0" w:color="auto"/>
              <w:right w:val="single" w:sz="4" w:space="0" w:color="auto"/>
            </w:tcBorders>
          </w:tcPr>
          <w:p w:rsidR="008F7D77" w:rsidRPr="004F76FE" w:rsidRDefault="00A866E3" w:rsidP="00B63F57">
            <w:pPr>
              <w:autoSpaceDE w:val="0"/>
              <w:autoSpaceDN w:val="0"/>
              <w:adjustRightInd w:val="0"/>
              <w:rPr>
                <w:b/>
                <w:lang w:val="et-EE" w:eastAsia="et-EE"/>
              </w:rPr>
            </w:pPr>
            <w:r>
              <w:rPr>
                <w:b/>
                <w:lang w:val="et-EE" w:eastAsia="et-EE"/>
              </w:rPr>
              <w:t>229</w:t>
            </w:r>
            <w:r w:rsidR="00566020">
              <w:rPr>
                <w:b/>
                <w:lang w:val="et-EE" w:eastAsia="et-EE"/>
              </w:rPr>
              <w:t xml:space="preserve"> </w:t>
            </w:r>
            <w:r w:rsidR="00B63F57">
              <w:rPr>
                <w:b/>
                <w:lang w:val="et-EE" w:eastAsia="et-EE"/>
              </w:rPr>
              <w:t>900</w:t>
            </w:r>
          </w:p>
        </w:tc>
      </w:tr>
    </w:tbl>
    <w:p w:rsidR="007339AF" w:rsidRPr="007C77FF" w:rsidRDefault="007339AF" w:rsidP="00227337">
      <w:pPr>
        <w:autoSpaceDE w:val="0"/>
        <w:autoSpaceDN w:val="0"/>
        <w:adjustRightInd w:val="0"/>
        <w:rPr>
          <w:lang w:val="et-EE" w:eastAsia="et-EE"/>
        </w:rPr>
      </w:pPr>
    </w:p>
    <w:p w:rsidR="00FB0C89" w:rsidRPr="007C77FF" w:rsidRDefault="00922DA6" w:rsidP="00FB0C89">
      <w:pPr>
        <w:autoSpaceDE w:val="0"/>
        <w:autoSpaceDN w:val="0"/>
        <w:adjustRightInd w:val="0"/>
        <w:rPr>
          <w:lang w:val="et-EE" w:eastAsia="et-EE"/>
        </w:rPr>
      </w:pPr>
      <w:r w:rsidRPr="007C77FF">
        <w:rPr>
          <w:lang w:val="et-EE" w:eastAsia="et-EE"/>
        </w:rPr>
        <w:t xml:space="preserve">Eelarve realt rahastatakse </w:t>
      </w:r>
      <w:r w:rsidR="00FB0C89" w:rsidRPr="007C77FF">
        <w:rPr>
          <w:lang w:val="et-EE" w:eastAsia="et-EE"/>
        </w:rPr>
        <w:t>Rakvere linna</w:t>
      </w:r>
      <w:r w:rsidRPr="007C77FF">
        <w:rPr>
          <w:lang w:val="et-EE" w:eastAsia="et-EE"/>
        </w:rPr>
        <w:t xml:space="preserve"> avalikus</w:t>
      </w:r>
      <w:r w:rsidR="00FB0C89" w:rsidRPr="007C77FF">
        <w:rPr>
          <w:lang w:val="et-EE" w:eastAsia="et-EE"/>
        </w:rPr>
        <w:t>us kasutuses olevate alade korrashoidu.</w:t>
      </w:r>
    </w:p>
    <w:p w:rsidR="00FB0C89" w:rsidRPr="007C77FF" w:rsidRDefault="00FB0C89" w:rsidP="00FB0C89">
      <w:pPr>
        <w:autoSpaceDE w:val="0"/>
        <w:autoSpaceDN w:val="0"/>
        <w:adjustRightInd w:val="0"/>
        <w:rPr>
          <w:lang w:val="et-EE" w:eastAsia="et-EE"/>
        </w:rPr>
      </w:pPr>
      <w:r w:rsidRPr="007C77FF">
        <w:rPr>
          <w:lang w:val="et-EE" w:eastAsia="et-EE"/>
        </w:rPr>
        <w:t>Haljastuse hoolduse leping</w:t>
      </w:r>
      <w:r w:rsidR="00922DA6" w:rsidRPr="007C77FF">
        <w:rPr>
          <w:lang w:val="et-EE" w:eastAsia="et-EE"/>
        </w:rPr>
        <w:t>ud</w:t>
      </w:r>
      <w:r w:rsidRPr="007C77FF">
        <w:rPr>
          <w:lang w:val="et-EE" w:eastAsia="et-EE"/>
        </w:rPr>
        <w:t>, mis on sõlmitud Rakvere Linnahoolduse OÜ-ga, kehti</w:t>
      </w:r>
      <w:r w:rsidR="00922DA6" w:rsidRPr="007C77FF">
        <w:rPr>
          <w:lang w:val="et-EE" w:eastAsia="et-EE"/>
        </w:rPr>
        <w:t>vad</w:t>
      </w:r>
      <w:r w:rsidRPr="007C77FF">
        <w:rPr>
          <w:lang w:val="et-EE" w:eastAsia="et-EE"/>
        </w:rPr>
        <w:t xml:space="preserve"> perioodiks 01.05.201</w:t>
      </w:r>
      <w:r w:rsidR="00922DA6" w:rsidRPr="007C77FF">
        <w:rPr>
          <w:lang w:val="et-EE" w:eastAsia="et-EE"/>
        </w:rPr>
        <w:t>7</w:t>
      </w:r>
      <w:r w:rsidRPr="007C77FF">
        <w:rPr>
          <w:lang w:val="et-EE" w:eastAsia="et-EE"/>
        </w:rPr>
        <w:t xml:space="preserve"> – 30.04.20</w:t>
      </w:r>
      <w:r w:rsidR="00922DA6" w:rsidRPr="007C77FF">
        <w:rPr>
          <w:lang w:val="et-EE" w:eastAsia="et-EE"/>
        </w:rPr>
        <w:t>20</w:t>
      </w:r>
      <w:r w:rsidRPr="007C77FF">
        <w:rPr>
          <w:lang w:val="et-EE" w:eastAsia="et-EE"/>
        </w:rPr>
        <w:t>. Leping haljas</w:t>
      </w:r>
      <w:r w:rsidR="00922DA6" w:rsidRPr="007C77FF">
        <w:rPr>
          <w:lang w:val="et-EE" w:eastAsia="et-EE"/>
        </w:rPr>
        <w:t>alade</w:t>
      </w:r>
      <w:r w:rsidRPr="007C77FF">
        <w:rPr>
          <w:lang w:val="et-EE" w:eastAsia="et-EE"/>
        </w:rPr>
        <w:t xml:space="preserve"> hoolduseks maksab uuel hankeperioo</w:t>
      </w:r>
      <w:r w:rsidR="00456624" w:rsidRPr="007C77FF">
        <w:rPr>
          <w:lang w:val="et-EE" w:eastAsia="et-EE"/>
        </w:rPr>
        <w:t>dil kokku 1</w:t>
      </w:r>
      <w:r w:rsidR="00922DA6" w:rsidRPr="007C77FF">
        <w:rPr>
          <w:lang w:val="et-EE" w:eastAsia="et-EE"/>
        </w:rPr>
        <w:t>26</w:t>
      </w:r>
      <w:r w:rsidR="00456624" w:rsidRPr="007C77FF">
        <w:rPr>
          <w:lang w:val="et-EE" w:eastAsia="et-EE"/>
        </w:rPr>
        <w:t> </w:t>
      </w:r>
      <w:r w:rsidR="00922DA6" w:rsidRPr="007C77FF">
        <w:rPr>
          <w:lang w:val="et-EE" w:eastAsia="et-EE"/>
        </w:rPr>
        <w:t>446</w:t>
      </w:r>
      <w:r w:rsidR="00456624" w:rsidRPr="007C77FF">
        <w:rPr>
          <w:lang w:val="et-EE" w:eastAsia="et-EE"/>
        </w:rPr>
        <w:t>,</w:t>
      </w:r>
      <w:r w:rsidR="00922DA6" w:rsidRPr="007C77FF">
        <w:rPr>
          <w:lang w:val="et-EE" w:eastAsia="et-EE"/>
        </w:rPr>
        <w:t>76</w:t>
      </w:r>
      <w:r w:rsidRPr="007C77FF">
        <w:rPr>
          <w:lang w:val="et-EE" w:eastAsia="et-EE"/>
        </w:rPr>
        <w:t xml:space="preserve"> eurot aastas</w:t>
      </w:r>
      <w:r w:rsidR="00922DA6" w:rsidRPr="007C77FF">
        <w:rPr>
          <w:lang w:val="et-EE" w:eastAsia="et-EE"/>
        </w:rPr>
        <w:t xml:space="preserve"> (lisandub käibemaks)</w:t>
      </w:r>
      <w:r w:rsidRPr="007C77FF">
        <w:rPr>
          <w:lang w:val="et-EE" w:eastAsia="et-EE"/>
        </w:rPr>
        <w:t xml:space="preserve">. </w:t>
      </w:r>
    </w:p>
    <w:p w:rsidR="00FB0C89" w:rsidRPr="007C77FF" w:rsidRDefault="00FB0C89" w:rsidP="00FB0C89">
      <w:pPr>
        <w:autoSpaceDE w:val="0"/>
        <w:autoSpaceDN w:val="0"/>
        <w:adjustRightInd w:val="0"/>
        <w:rPr>
          <w:lang w:val="et-EE" w:eastAsia="et-EE"/>
        </w:rPr>
      </w:pPr>
      <w:r w:rsidRPr="007C77FF">
        <w:rPr>
          <w:lang w:val="et-EE" w:eastAsia="et-EE"/>
        </w:rPr>
        <w:t xml:space="preserve">Leping lillede ja noorhaljastuse hoolduseks on sõlmitud OÜ Kesklinna Parkidega ja kehtib </w:t>
      </w:r>
      <w:r w:rsidR="007129CF" w:rsidRPr="007C77FF">
        <w:rPr>
          <w:lang w:val="et-EE" w:eastAsia="et-EE"/>
        </w:rPr>
        <w:t>02</w:t>
      </w:r>
      <w:r w:rsidRPr="007C77FF">
        <w:rPr>
          <w:lang w:val="et-EE" w:eastAsia="et-EE"/>
        </w:rPr>
        <w:t>.</w:t>
      </w:r>
      <w:r w:rsidR="007129CF" w:rsidRPr="007C77FF">
        <w:rPr>
          <w:lang w:val="et-EE" w:eastAsia="et-EE"/>
        </w:rPr>
        <w:t>10</w:t>
      </w:r>
      <w:r w:rsidRPr="007C77FF">
        <w:rPr>
          <w:lang w:val="et-EE" w:eastAsia="et-EE"/>
        </w:rPr>
        <w:t>.201</w:t>
      </w:r>
      <w:r w:rsidR="007129CF" w:rsidRPr="007C77FF">
        <w:rPr>
          <w:lang w:val="et-EE" w:eastAsia="et-EE"/>
        </w:rPr>
        <w:t>7 – 01</w:t>
      </w:r>
      <w:r w:rsidRPr="007C77FF">
        <w:rPr>
          <w:lang w:val="et-EE" w:eastAsia="et-EE"/>
        </w:rPr>
        <w:t>.</w:t>
      </w:r>
      <w:r w:rsidR="007129CF" w:rsidRPr="007C77FF">
        <w:rPr>
          <w:lang w:val="et-EE" w:eastAsia="et-EE"/>
        </w:rPr>
        <w:t>11</w:t>
      </w:r>
      <w:r w:rsidRPr="007C77FF">
        <w:rPr>
          <w:lang w:val="et-EE" w:eastAsia="et-EE"/>
        </w:rPr>
        <w:t>.201</w:t>
      </w:r>
      <w:r w:rsidR="007129CF" w:rsidRPr="007C77FF">
        <w:rPr>
          <w:lang w:val="et-EE" w:eastAsia="et-EE"/>
        </w:rPr>
        <w:t>8</w:t>
      </w:r>
      <w:r w:rsidRPr="007C77FF">
        <w:rPr>
          <w:lang w:val="et-EE" w:eastAsia="et-EE"/>
        </w:rPr>
        <w:t xml:space="preserve">. Lepingu maksumus üheks aastaks on </w:t>
      </w:r>
      <w:r w:rsidR="007129CF" w:rsidRPr="007C77FF">
        <w:rPr>
          <w:lang w:val="et-EE" w:eastAsia="et-EE"/>
        </w:rPr>
        <w:t>19</w:t>
      </w:r>
      <w:r w:rsidRPr="007C77FF">
        <w:rPr>
          <w:lang w:val="et-EE" w:eastAsia="et-EE"/>
        </w:rPr>
        <w:t> </w:t>
      </w:r>
      <w:r w:rsidR="007129CF" w:rsidRPr="007C77FF">
        <w:rPr>
          <w:lang w:val="et-EE" w:eastAsia="et-EE"/>
        </w:rPr>
        <w:t>466</w:t>
      </w:r>
      <w:r w:rsidRPr="007C77FF">
        <w:rPr>
          <w:lang w:val="et-EE" w:eastAsia="et-EE"/>
        </w:rPr>
        <w:t>,</w:t>
      </w:r>
      <w:r w:rsidR="007129CF" w:rsidRPr="007C77FF">
        <w:rPr>
          <w:lang w:val="et-EE" w:eastAsia="et-EE"/>
        </w:rPr>
        <w:t>15</w:t>
      </w:r>
      <w:r w:rsidRPr="007C77FF">
        <w:rPr>
          <w:lang w:val="et-EE" w:eastAsia="et-EE"/>
        </w:rPr>
        <w:t xml:space="preserve"> eurot</w:t>
      </w:r>
      <w:r w:rsidR="007129CF" w:rsidRPr="007C77FF">
        <w:rPr>
          <w:lang w:val="et-EE" w:eastAsia="et-EE"/>
        </w:rPr>
        <w:t xml:space="preserve"> (lisandub käibemaks)</w:t>
      </w:r>
      <w:r w:rsidRPr="007C77FF">
        <w:rPr>
          <w:lang w:val="et-EE" w:eastAsia="et-EE"/>
        </w:rPr>
        <w:t>.</w:t>
      </w:r>
    </w:p>
    <w:p w:rsidR="00FB0C89" w:rsidRPr="007C77FF" w:rsidRDefault="00FB0C89" w:rsidP="00FB0C89">
      <w:pPr>
        <w:autoSpaceDE w:val="0"/>
        <w:autoSpaceDN w:val="0"/>
        <w:adjustRightInd w:val="0"/>
        <w:rPr>
          <w:lang w:val="et-EE" w:eastAsia="et-EE"/>
        </w:rPr>
      </w:pPr>
      <w:r w:rsidRPr="007C77FF">
        <w:rPr>
          <w:lang w:val="et-EE" w:eastAsia="et-EE"/>
        </w:rPr>
        <w:lastRenderedPageBreak/>
        <w:t xml:space="preserve">Lepinguga ei ole kaetud </w:t>
      </w:r>
      <w:r w:rsidR="007129CF" w:rsidRPr="007C77FF">
        <w:rPr>
          <w:lang w:val="et-EE" w:eastAsia="et-EE"/>
        </w:rPr>
        <w:t xml:space="preserve">lillede lisaistutused ning </w:t>
      </w:r>
      <w:r w:rsidRPr="007C77FF">
        <w:rPr>
          <w:lang w:val="et-EE" w:eastAsia="et-EE"/>
        </w:rPr>
        <w:t>sibul- ja suvelillede ettekasvatamine</w:t>
      </w:r>
      <w:r w:rsidR="007129CF" w:rsidRPr="007C77FF">
        <w:rPr>
          <w:lang w:val="et-EE" w:eastAsia="et-EE"/>
        </w:rPr>
        <w:t>,</w:t>
      </w:r>
      <w:r w:rsidRPr="007C77FF">
        <w:rPr>
          <w:lang w:val="et-EE" w:eastAsia="et-EE"/>
        </w:rPr>
        <w:t xml:space="preserve"> transport ning istutamine/ülespanek kasvukohtadesse.</w:t>
      </w:r>
    </w:p>
    <w:p w:rsidR="00FB0C89" w:rsidRPr="007C77FF" w:rsidRDefault="00FB0C89" w:rsidP="00FB0C89">
      <w:pPr>
        <w:autoSpaceDE w:val="0"/>
        <w:autoSpaceDN w:val="0"/>
        <w:adjustRightInd w:val="0"/>
        <w:rPr>
          <w:b/>
          <w:lang w:val="et-EE" w:eastAsia="et-EE"/>
        </w:rPr>
      </w:pPr>
      <w:r w:rsidRPr="007C77FF">
        <w:rPr>
          <w:b/>
          <w:lang w:val="et-EE" w:eastAsia="et-EE"/>
        </w:rPr>
        <w:t>Lisaks kantakse järgmised kulud:</w:t>
      </w:r>
    </w:p>
    <w:p w:rsidR="00FB0C89" w:rsidRPr="007C77FF" w:rsidRDefault="00456624" w:rsidP="00FC6ED1">
      <w:pPr>
        <w:numPr>
          <w:ilvl w:val="0"/>
          <w:numId w:val="7"/>
        </w:numPr>
        <w:autoSpaceDE w:val="0"/>
        <w:autoSpaceDN w:val="0"/>
        <w:adjustRightInd w:val="0"/>
        <w:spacing w:after="0"/>
        <w:ind w:left="714" w:hanging="357"/>
        <w:rPr>
          <w:lang w:val="et-EE" w:eastAsia="et-EE"/>
        </w:rPr>
      </w:pPr>
      <w:r w:rsidRPr="007C77FF">
        <w:rPr>
          <w:lang w:val="et-EE" w:eastAsia="et-EE"/>
        </w:rPr>
        <w:t>t</w:t>
      </w:r>
      <w:r w:rsidR="00FB0C89" w:rsidRPr="007C77FF">
        <w:rPr>
          <w:lang w:val="et-EE" w:eastAsia="et-EE"/>
        </w:rPr>
        <w:t>iikide hooldusniitmised;</w:t>
      </w:r>
    </w:p>
    <w:p w:rsidR="00FB0C89" w:rsidRPr="007C77FF" w:rsidRDefault="00456624" w:rsidP="00FC6ED1">
      <w:pPr>
        <w:numPr>
          <w:ilvl w:val="0"/>
          <w:numId w:val="7"/>
        </w:numPr>
        <w:autoSpaceDE w:val="0"/>
        <w:autoSpaceDN w:val="0"/>
        <w:adjustRightInd w:val="0"/>
        <w:spacing w:after="0"/>
        <w:ind w:left="714" w:hanging="357"/>
        <w:rPr>
          <w:lang w:val="et-EE" w:eastAsia="et-EE"/>
        </w:rPr>
      </w:pPr>
      <w:r w:rsidRPr="007C77FF">
        <w:rPr>
          <w:lang w:val="et-EE" w:eastAsia="et-EE"/>
        </w:rPr>
        <w:t>a</w:t>
      </w:r>
      <w:r w:rsidR="00FB0C89" w:rsidRPr="007C77FF">
        <w:rPr>
          <w:lang w:val="et-EE" w:eastAsia="et-EE"/>
        </w:rPr>
        <w:t>varii ja lisatööd (hooldusraied, puude raied, võsalõikused, niitmised, teeäärte korrastus, lõhkumiste taastamised);</w:t>
      </w:r>
    </w:p>
    <w:p w:rsidR="00FB0C89" w:rsidRPr="007C77FF" w:rsidRDefault="00456624" w:rsidP="00FC6ED1">
      <w:pPr>
        <w:numPr>
          <w:ilvl w:val="0"/>
          <w:numId w:val="7"/>
        </w:numPr>
        <w:autoSpaceDE w:val="0"/>
        <w:autoSpaceDN w:val="0"/>
        <w:adjustRightInd w:val="0"/>
        <w:spacing w:after="0"/>
        <w:ind w:left="714" w:hanging="357"/>
        <w:rPr>
          <w:lang w:val="et-EE" w:eastAsia="et-EE"/>
        </w:rPr>
      </w:pPr>
      <w:r w:rsidRPr="007C77FF">
        <w:rPr>
          <w:lang w:val="et-EE" w:eastAsia="et-EE"/>
        </w:rPr>
        <w:t>h</w:t>
      </w:r>
      <w:r w:rsidR="00FB0C89" w:rsidRPr="007C77FF">
        <w:rPr>
          <w:lang w:val="et-EE" w:eastAsia="et-EE"/>
        </w:rPr>
        <w:t>eakorraobjektide inventar (</w:t>
      </w:r>
      <w:r w:rsidR="007129CF" w:rsidRPr="007C77FF">
        <w:rPr>
          <w:lang w:val="et-EE" w:eastAsia="et-EE"/>
        </w:rPr>
        <w:t xml:space="preserve">näiteks </w:t>
      </w:r>
      <w:r w:rsidR="00FB0C89" w:rsidRPr="007C77FF">
        <w:rPr>
          <w:lang w:val="et-EE" w:eastAsia="et-EE"/>
        </w:rPr>
        <w:t>pargipin</w:t>
      </w:r>
      <w:r w:rsidR="007129CF" w:rsidRPr="007C77FF">
        <w:rPr>
          <w:lang w:val="et-EE" w:eastAsia="et-EE"/>
        </w:rPr>
        <w:t>gi</w:t>
      </w:r>
      <w:r w:rsidR="00FB0C89" w:rsidRPr="007C77FF">
        <w:rPr>
          <w:lang w:val="et-EE" w:eastAsia="et-EE"/>
        </w:rPr>
        <w:t>d);</w:t>
      </w:r>
    </w:p>
    <w:p w:rsidR="00FB0C89" w:rsidRPr="007C77FF" w:rsidRDefault="00E464E2" w:rsidP="00FC6ED1">
      <w:pPr>
        <w:numPr>
          <w:ilvl w:val="0"/>
          <w:numId w:val="7"/>
        </w:numPr>
        <w:autoSpaceDE w:val="0"/>
        <w:autoSpaceDN w:val="0"/>
        <w:adjustRightInd w:val="0"/>
        <w:spacing w:after="0"/>
        <w:ind w:left="714" w:hanging="357"/>
        <w:rPr>
          <w:lang w:val="et-EE" w:eastAsia="et-EE"/>
        </w:rPr>
      </w:pPr>
      <w:r w:rsidRPr="007C77FF">
        <w:rPr>
          <w:lang w:val="et-EE" w:eastAsia="et-EE"/>
        </w:rPr>
        <w:t>mänguväljakute hooldus ja remont</w:t>
      </w:r>
      <w:r w:rsidR="007129CF" w:rsidRPr="007C77FF">
        <w:rPr>
          <w:lang w:val="et-EE" w:eastAsia="et-EE"/>
        </w:rPr>
        <w:t>;</w:t>
      </w:r>
    </w:p>
    <w:p w:rsidR="007129CF" w:rsidRPr="007C77FF" w:rsidRDefault="007129CF" w:rsidP="00FC6ED1">
      <w:pPr>
        <w:numPr>
          <w:ilvl w:val="0"/>
          <w:numId w:val="7"/>
        </w:numPr>
        <w:autoSpaceDE w:val="0"/>
        <w:autoSpaceDN w:val="0"/>
        <w:adjustRightInd w:val="0"/>
        <w:spacing w:after="0"/>
        <w:ind w:left="714" w:hanging="357"/>
        <w:rPr>
          <w:lang w:val="et-EE" w:eastAsia="et-EE"/>
        </w:rPr>
      </w:pPr>
      <w:r w:rsidRPr="007C77FF">
        <w:rPr>
          <w:lang w:val="et-EE" w:eastAsia="et-EE"/>
        </w:rPr>
        <w:t>kulutused lippudele ja lipumastidele;</w:t>
      </w:r>
    </w:p>
    <w:p w:rsidR="007129CF" w:rsidRPr="007C77FF" w:rsidRDefault="007129CF" w:rsidP="00FC6ED1">
      <w:pPr>
        <w:numPr>
          <w:ilvl w:val="0"/>
          <w:numId w:val="7"/>
        </w:numPr>
        <w:autoSpaceDE w:val="0"/>
        <w:autoSpaceDN w:val="0"/>
        <w:adjustRightInd w:val="0"/>
        <w:spacing w:after="0"/>
        <w:ind w:left="714" w:hanging="357"/>
        <w:rPr>
          <w:lang w:val="et-EE" w:eastAsia="et-EE"/>
        </w:rPr>
      </w:pPr>
      <w:r w:rsidRPr="007C77FF">
        <w:rPr>
          <w:lang w:val="et-EE" w:eastAsia="et-EE"/>
        </w:rPr>
        <w:t>purskkaevude eksp</w:t>
      </w:r>
      <w:r w:rsidR="006865D4">
        <w:rPr>
          <w:lang w:val="et-EE" w:eastAsia="et-EE"/>
        </w:rPr>
        <w:t>l</w:t>
      </w:r>
      <w:r w:rsidRPr="007C77FF">
        <w:rPr>
          <w:lang w:val="et-EE" w:eastAsia="et-EE"/>
        </w:rPr>
        <w:t>uatatsioonikulud;</w:t>
      </w:r>
    </w:p>
    <w:p w:rsidR="007129CF" w:rsidRPr="007C77FF" w:rsidRDefault="007129CF" w:rsidP="00FC6ED1">
      <w:pPr>
        <w:numPr>
          <w:ilvl w:val="0"/>
          <w:numId w:val="7"/>
        </w:numPr>
        <w:autoSpaceDE w:val="0"/>
        <w:autoSpaceDN w:val="0"/>
        <w:adjustRightInd w:val="0"/>
        <w:spacing w:after="0"/>
        <w:ind w:left="714" w:hanging="357"/>
        <w:rPr>
          <w:lang w:val="et-EE" w:eastAsia="et-EE"/>
        </w:rPr>
      </w:pPr>
      <w:r w:rsidRPr="007C77FF">
        <w:rPr>
          <w:lang w:val="et-EE" w:eastAsia="et-EE"/>
        </w:rPr>
        <w:t>lillekastide ja amplite soetused.</w:t>
      </w:r>
    </w:p>
    <w:p w:rsidR="007129CF" w:rsidRPr="007C77FF" w:rsidRDefault="007129CF" w:rsidP="007129CF">
      <w:pPr>
        <w:autoSpaceDE w:val="0"/>
        <w:autoSpaceDN w:val="0"/>
        <w:adjustRightInd w:val="0"/>
        <w:spacing w:after="0"/>
        <w:ind w:left="714"/>
        <w:rPr>
          <w:lang w:val="et-EE" w:eastAsia="et-EE"/>
        </w:rPr>
      </w:pPr>
    </w:p>
    <w:p w:rsidR="00E464E2" w:rsidRPr="007C77FF" w:rsidRDefault="00E464E2" w:rsidP="00FC6ED1">
      <w:pPr>
        <w:pStyle w:val="Pealkiri2"/>
        <w:numPr>
          <w:ilvl w:val="2"/>
          <w:numId w:val="22"/>
        </w:numPr>
      </w:pPr>
      <w:r w:rsidRPr="007C77FF">
        <w:rPr>
          <w:lang w:val="et-EE"/>
        </w:rPr>
        <w:t>Heakorra inventar ja keskkonna parendamine</w:t>
      </w:r>
    </w:p>
    <w:p w:rsidR="00E464E2" w:rsidRPr="007C77FF" w:rsidRDefault="00E464E2" w:rsidP="00E464E2">
      <w:pPr>
        <w:spacing w:after="0"/>
        <w:rPr>
          <w:lang w:val="et-EE"/>
        </w:rPr>
      </w:pPr>
      <w:r w:rsidRPr="007C77FF">
        <w:rPr>
          <w:lang w:val="et-EE"/>
        </w:rPr>
        <w:t>Tunnus</w:t>
      </w:r>
      <w:r w:rsidRPr="007C77FF">
        <w:rPr>
          <w:lang w:val="et-EE"/>
        </w:rPr>
        <w:tab/>
        <w:t xml:space="preserve">   Kirje nimetus</w:t>
      </w:r>
      <w:r w:rsidRPr="007C77FF">
        <w:rPr>
          <w:lang w:val="et-EE"/>
        </w:rPr>
        <w:tab/>
        <w:t xml:space="preserve">       2016 tegelik              2017 eelarve             2018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2958"/>
        <w:gridCol w:w="1956"/>
        <w:gridCol w:w="1967"/>
        <w:gridCol w:w="1967"/>
      </w:tblGrid>
      <w:tr w:rsidR="00FF4A4D" w:rsidRPr="007C77FF" w:rsidTr="00A81097">
        <w:tc>
          <w:tcPr>
            <w:tcW w:w="1008" w:type="dxa"/>
            <w:tcBorders>
              <w:top w:val="single" w:sz="4" w:space="0" w:color="auto"/>
              <w:left w:val="single" w:sz="4" w:space="0" w:color="auto"/>
              <w:bottom w:val="single" w:sz="4" w:space="0" w:color="auto"/>
              <w:right w:val="single" w:sz="4" w:space="0" w:color="auto"/>
            </w:tcBorders>
          </w:tcPr>
          <w:p w:rsidR="00E464E2" w:rsidRPr="007C77FF" w:rsidRDefault="00E464E2" w:rsidP="00A81097">
            <w:pPr>
              <w:autoSpaceDE w:val="0"/>
              <w:autoSpaceDN w:val="0"/>
              <w:adjustRightInd w:val="0"/>
              <w:rPr>
                <w:lang w:val="et-EE" w:eastAsia="et-EE"/>
              </w:rPr>
            </w:pPr>
            <w:r w:rsidRPr="007C77FF">
              <w:rPr>
                <w:lang w:val="et-EE" w:eastAsia="et-EE"/>
              </w:rPr>
              <w:t>054000</w:t>
            </w:r>
            <w:r w:rsidR="008238AA" w:rsidRPr="007C77FF">
              <w:rPr>
                <w:lang w:val="et-EE" w:eastAsia="et-EE"/>
              </w:rPr>
              <w:t>2</w:t>
            </w:r>
          </w:p>
        </w:tc>
        <w:tc>
          <w:tcPr>
            <w:tcW w:w="3036" w:type="dxa"/>
            <w:tcBorders>
              <w:top w:val="single" w:sz="4" w:space="0" w:color="auto"/>
              <w:left w:val="single" w:sz="4" w:space="0" w:color="auto"/>
              <w:bottom w:val="single" w:sz="4" w:space="0" w:color="auto"/>
              <w:right w:val="single" w:sz="4" w:space="0" w:color="auto"/>
            </w:tcBorders>
          </w:tcPr>
          <w:p w:rsidR="00E464E2" w:rsidRPr="007C77FF" w:rsidRDefault="00E464E2" w:rsidP="00A81097">
            <w:pPr>
              <w:autoSpaceDE w:val="0"/>
              <w:autoSpaceDN w:val="0"/>
              <w:adjustRightInd w:val="0"/>
              <w:rPr>
                <w:lang w:val="et-EE" w:eastAsia="et-EE"/>
              </w:rPr>
            </w:pPr>
            <w:r w:rsidRPr="007C77FF">
              <w:rPr>
                <w:lang w:val="et-EE" w:eastAsia="et-EE"/>
              </w:rPr>
              <w:t>Heakord</w:t>
            </w:r>
          </w:p>
        </w:tc>
        <w:tc>
          <w:tcPr>
            <w:tcW w:w="2022" w:type="dxa"/>
            <w:tcBorders>
              <w:top w:val="single" w:sz="4" w:space="0" w:color="auto"/>
              <w:left w:val="single" w:sz="4" w:space="0" w:color="auto"/>
              <w:bottom w:val="single" w:sz="4" w:space="0" w:color="auto"/>
              <w:right w:val="single" w:sz="4" w:space="0" w:color="auto"/>
            </w:tcBorders>
          </w:tcPr>
          <w:p w:rsidR="00E464E2" w:rsidRPr="007C77FF" w:rsidRDefault="00FF4A4D" w:rsidP="00A81097">
            <w:pPr>
              <w:autoSpaceDE w:val="0"/>
              <w:autoSpaceDN w:val="0"/>
              <w:adjustRightInd w:val="0"/>
              <w:rPr>
                <w:lang w:val="et-EE" w:eastAsia="et-EE"/>
              </w:rPr>
            </w:pPr>
            <w:r w:rsidRPr="007C77FF">
              <w:rPr>
                <w:lang w:val="et-EE" w:eastAsia="et-EE"/>
              </w:rPr>
              <w:t>0</w:t>
            </w:r>
          </w:p>
        </w:tc>
        <w:tc>
          <w:tcPr>
            <w:tcW w:w="2023" w:type="dxa"/>
            <w:tcBorders>
              <w:top w:val="single" w:sz="4" w:space="0" w:color="auto"/>
              <w:left w:val="single" w:sz="4" w:space="0" w:color="auto"/>
              <w:bottom w:val="single" w:sz="4" w:space="0" w:color="auto"/>
              <w:right w:val="single" w:sz="4" w:space="0" w:color="auto"/>
            </w:tcBorders>
          </w:tcPr>
          <w:p w:rsidR="00E464E2" w:rsidRPr="007C77FF" w:rsidRDefault="00FF4A4D" w:rsidP="00FF4A4D">
            <w:pPr>
              <w:autoSpaceDE w:val="0"/>
              <w:autoSpaceDN w:val="0"/>
              <w:adjustRightInd w:val="0"/>
              <w:rPr>
                <w:lang w:val="et-EE" w:eastAsia="et-EE"/>
              </w:rPr>
            </w:pPr>
            <w:r w:rsidRPr="007C77FF">
              <w:rPr>
                <w:lang w:val="et-EE" w:eastAsia="et-EE"/>
              </w:rPr>
              <w:t>322 780</w:t>
            </w:r>
          </w:p>
        </w:tc>
        <w:tc>
          <w:tcPr>
            <w:tcW w:w="2023" w:type="dxa"/>
            <w:tcBorders>
              <w:top w:val="single" w:sz="4" w:space="0" w:color="auto"/>
              <w:left w:val="single" w:sz="4" w:space="0" w:color="auto"/>
              <w:bottom w:val="single" w:sz="4" w:space="0" w:color="auto"/>
              <w:right w:val="single" w:sz="4" w:space="0" w:color="auto"/>
            </w:tcBorders>
          </w:tcPr>
          <w:p w:rsidR="00E464E2" w:rsidRPr="007C77FF" w:rsidRDefault="008A4C8F" w:rsidP="00FF4A4D">
            <w:pPr>
              <w:autoSpaceDE w:val="0"/>
              <w:autoSpaceDN w:val="0"/>
              <w:adjustRightInd w:val="0"/>
              <w:rPr>
                <w:b/>
                <w:lang w:val="et-EE" w:eastAsia="et-EE"/>
              </w:rPr>
            </w:pPr>
            <w:r w:rsidRPr="007C77FF">
              <w:rPr>
                <w:b/>
                <w:lang w:val="et-EE" w:eastAsia="et-EE"/>
              </w:rPr>
              <w:t>27 700</w:t>
            </w:r>
          </w:p>
        </w:tc>
      </w:tr>
    </w:tbl>
    <w:p w:rsidR="00E464E2" w:rsidRPr="007C77FF" w:rsidRDefault="00E464E2" w:rsidP="00E464E2">
      <w:pPr>
        <w:autoSpaceDE w:val="0"/>
        <w:autoSpaceDN w:val="0"/>
        <w:adjustRightInd w:val="0"/>
        <w:spacing w:after="0"/>
        <w:rPr>
          <w:lang w:val="et-EE" w:eastAsia="et-EE"/>
        </w:rPr>
      </w:pPr>
    </w:p>
    <w:p w:rsidR="00232164" w:rsidRPr="007C77FF" w:rsidRDefault="00232164" w:rsidP="00232164">
      <w:r w:rsidRPr="007C77FF">
        <w:t>Eelarvest kantakse alljärgnevad kulutused:</w:t>
      </w:r>
    </w:p>
    <w:p w:rsidR="00232164" w:rsidRPr="007C77FF" w:rsidRDefault="00232164" w:rsidP="00FC6ED1">
      <w:pPr>
        <w:numPr>
          <w:ilvl w:val="0"/>
          <w:numId w:val="9"/>
        </w:numPr>
        <w:spacing w:after="0"/>
      </w:pPr>
      <w:r w:rsidRPr="007C77FF">
        <w:t>lõhutud pinkide vahetamine, uute soetamine.;</w:t>
      </w:r>
    </w:p>
    <w:p w:rsidR="00232164" w:rsidRPr="007C77FF" w:rsidRDefault="00232164" w:rsidP="00FC6ED1">
      <w:pPr>
        <w:numPr>
          <w:ilvl w:val="0"/>
          <w:numId w:val="9"/>
        </w:numPr>
        <w:spacing w:after="0"/>
      </w:pPr>
      <w:r w:rsidRPr="007C77FF">
        <w:t>lõhutud prügikastide vahetamine;</w:t>
      </w:r>
    </w:p>
    <w:p w:rsidR="00232164" w:rsidRPr="007C77FF" w:rsidRDefault="00232164" w:rsidP="00FC6ED1">
      <w:pPr>
        <w:numPr>
          <w:ilvl w:val="0"/>
          <w:numId w:val="9"/>
        </w:numPr>
        <w:spacing w:after="0"/>
      </w:pPr>
      <w:r w:rsidRPr="007C77FF">
        <w:t>uute prügikastide ja nende jalgade soetamine;</w:t>
      </w:r>
    </w:p>
    <w:p w:rsidR="00232164" w:rsidRPr="007C77FF" w:rsidRDefault="00232164" w:rsidP="00FC6ED1">
      <w:pPr>
        <w:numPr>
          <w:ilvl w:val="0"/>
          <w:numId w:val="9"/>
        </w:numPr>
        <w:spacing w:after="0"/>
      </w:pPr>
      <w:r w:rsidRPr="007C77FF">
        <w:t>prügikastide paigaldamine linnaruumi;</w:t>
      </w:r>
    </w:p>
    <w:p w:rsidR="00232164" w:rsidRPr="007C77FF" w:rsidRDefault="00232164" w:rsidP="00FC6ED1">
      <w:pPr>
        <w:numPr>
          <w:ilvl w:val="0"/>
          <w:numId w:val="9"/>
        </w:numPr>
        <w:spacing w:after="0"/>
      </w:pPr>
      <w:r w:rsidRPr="007C77FF">
        <w:t>pinkide paigaldamine linnaruumi;</w:t>
      </w:r>
    </w:p>
    <w:p w:rsidR="00232164" w:rsidRPr="007C77FF" w:rsidRDefault="00232164" w:rsidP="00FC6ED1">
      <w:pPr>
        <w:numPr>
          <w:ilvl w:val="0"/>
          <w:numId w:val="9"/>
        </w:numPr>
      </w:pPr>
      <w:r w:rsidRPr="007C77FF">
        <w:t>teiste avaliku ruumi elementide remont ja värvimine.</w:t>
      </w:r>
    </w:p>
    <w:p w:rsidR="00E464E2" w:rsidRPr="007C77FF" w:rsidRDefault="00E464E2" w:rsidP="00E464E2">
      <w:pPr>
        <w:autoSpaceDE w:val="0"/>
        <w:autoSpaceDN w:val="0"/>
        <w:adjustRightInd w:val="0"/>
        <w:spacing w:after="0"/>
        <w:rPr>
          <w:lang w:val="et-EE" w:eastAsia="et-EE"/>
        </w:rPr>
      </w:pPr>
    </w:p>
    <w:p w:rsidR="008F7D77" w:rsidRPr="007C77FF" w:rsidRDefault="008F7D77" w:rsidP="00FC6ED1">
      <w:pPr>
        <w:pStyle w:val="Pealkiri2"/>
        <w:numPr>
          <w:ilvl w:val="1"/>
          <w:numId w:val="22"/>
        </w:numPr>
      </w:pPr>
      <w:r w:rsidRPr="007C77FF">
        <w:t>Elamu- ja kommunaalmajandus (06)</w:t>
      </w:r>
    </w:p>
    <w:p w:rsidR="008F7D77" w:rsidRPr="007C77FF" w:rsidRDefault="008F7D77" w:rsidP="00FC6ED1">
      <w:pPr>
        <w:pStyle w:val="Pealkiri2"/>
        <w:numPr>
          <w:ilvl w:val="2"/>
          <w:numId w:val="22"/>
        </w:numPr>
      </w:pPr>
      <w:r w:rsidRPr="007C77FF">
        <w:t>Lammutustööd</w:t>
      </w:r>
    </w:p>
    <w:p w:rsidR="00544697" w:rsidRPr="007C77FF" w:rsidRDefault="00544697" w:rsidP="00544697">
      <w:pPr>
        <w:spacing w:after="0"/>
        <w:rPr>
          <w:lang w:val="et-EE"/>
        </w:rPr>
      </w:pPr>
      <w:r w:rsidRPr="007C77FF">
        <w:rPr>
          <w:lang w:val="et-EE"/>
        </w:rPr>
        <w:t>Tunnus</w:t>
      </w:r>
      <w:r w:rsidRPr="007C77FF">
        <w:rPr>
          <w:lang w:val="et-EE"/>
        </w:rPr>
        <w:tab/>
        <w:t xml:space="preserve">   Kirje nimetus</w:t>
      </w:r>
      <w:r w:rsidRPr="007C77FF">
        <w:rPr>
          <w:lang w:val="et-EE"/>
        </w:rPr>
        <w:tab/>
      </w:r>
      <w:r w:rsidR="00FF17AE" w:rsidRPr="007C77FF">
        <w:rPr>
          <w:lang w:val="et-EE"/>
        </w:rPr>
        <w:t xml:space="preserve">      </w:t>
      </w:r>
      <w:r w:rsidRPr="007C77FF">
        <w:rPr>
          <w:lang w:val="et-EE"/>
        </w:rPr>
        <w:t xml:space="preserve"> 201</w:t>
      </w:r>
      <w:r w:rsidR="00DD7E54" w:rsidRPr="007C77FF">
        <w:rPr>
          <w:lang w:val="et-EE"/>
        </w:rPr>
        <w:t>6</w:t>
      </w:r>
      <w:r w:rsidRPr="007C77FF">
        <w:rPr>
          <w:lang w:val="et-EE"/>
        </w:rPr>
        <w:t xml:space="preserve"> tegelik  </w:t>
      </w:r>
      <w:r w:rsidR="00FF17AE" w:rsidRPr="007C77FF">
        <w:rPr>
          <w:lang w:val="et-EE"/>
        </w:rPr>
        <w:t xml:space="preserve">     </w:t>
      </w:r>
      <w:r w:rsidRPr="007C77FF">
        <w:rPr>
          <w:lang w:val="et-EE"/>
        </w:rPr>
        <w:t xml:space="preserve">      201</w:t>
      </w:r>
      <w:r w:rsidR="00DD7E54" w:rsidRPr="007C77FF">
        <w:rPr>
          <w:lang w:val="et-EE"/>
        </w:rPr>
        <w:t>7</w:t>
      </w:r>
      <w:r w:rsidRPr="007C77FF">
        <w:rPr>
          <w:lang w:val="et-EE"/>
        </w:rPr>
        <w:t xml:space="preserve"> eelarve             201</w:t>
      </w:r>
      <w:r w:rsidR="00DD7E54" w:rsidRPr="007C77FF">
        <w:rPr>
          <w:lang w:val="et-EE"/>
        </w:rPr>
        <w:t>8</w:t>
      </w:r>
      <w:r w:rsidRPr="007C77FF">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3164"/>
        <w:gridCol w:w="1965"/>
        <w:gridCol w:w="1974"/>
        <w:gridCol w:w="1974"/>
      </w:tblGrid>
      <w:tr w:rsidR="008F7D77" w:rsidRPr="007C77FF">
        <w:tc>
          <w:tcPr>
            <w:tcW w:w="827" w:type="dxa"/>
            <w:tcBorders>
              <w:top w:val="single" w:sz="4" w:space="0" w:color="auto"/>
              <w:left w:val="single" w:sz="4" w:space="0" w:color="auto"/>
              <w:bottom w:val="single" w:sz="4" w:space="0" w:color="auto"/>
              <w:right w:val="single" w:sz="4" w:space="0" w:color="auto"/>
            </w:tcBorders>
          </w:tcPr>
          <w:p w:rsidR="008F7D77" w:rsidRPr="007C77FF" w:rsidRDefault="008F7D77" w:rsidP="00DE25D1">
            <w:pPr>
              <w:rPr>
                <w:lang w:val="et-EE"/>
              </w:rPr>
            </w:pPr>
            <w:r w:rsidRPr="007C77FF">
              <w:rPr>
                <w:lang w:val="et-EE"/>
              </w:rPr>
              <w:t>06200</w:t>
            </w:r>
          </w:p>
        </w:tc>
        <w:tc>
          <w:tcPr>
            <w:tcW w:w="3164" w:type="dxa"/>
            <w:tcBorders>
              <w:top w:val="single" w:sz="4" w:space="0" w:color="auto"/>
              <w:left w:val="single" w:sz="4" w:space="0" w:color="auto"/>
              <w:bottom w:val="single" w:sz="4" w:space="0" w:color="auto"/>
              <w:right w:val="single" w:sz="4" w:space="0" w:color="auto"/>
            </w:tcBorders>
          </w:tcPr>
          <w:p w:rsidR="008F7D77" w:rsidRPr="007C77FF" w:rsidRDefault="008F7D77" w:rsidP="00DE25D1">
            <w:pPr>
              <w:rPr>
                <w:lang w:val="et-EE"/>
              </w:rPr>
            </w:pPr>
            <w:r w:rsidRPr="007C77FF">
              <w:rPr>
                <w:lang w:val="et-EE"/>
              </w:rPr>
              <w:t>Lammutustööd</w:t>
            </w:r>
          </w:p>
        </w:tc>
        <w:tc>
          <w:tcPr>
            <w:tcW w:w="1965" w:type="dxa"/>
            <w:tcBorders>
              <w:top w:val="single" w:sz="4" w:space="0" w:color="auto"/>
              <w:left w:val="single" w:sz="4" w:space="0" w:color="auto"/>
              <w:bottom w:val="single" w:sz="4" w:space="0" w:color="auto"/>
              <w:right w:val="single" w:sz="4" w:space="0" w:color="auto"/>
            </w:tcBorders>
          </w:tcPr>
          <w:p w:rsidR="008F7D77" w:rsidRPr="007C77FF" w:rsidRDefault="00775BAB" w:rsidP="00775BAB">
            <w:pPr>
              <w:rPr>
                <w:lang w:val="et-EE"/>
              </w:rPr>
            </w:pPr>
            <w:r w:rsidRPr="007C77FF">
              <w:rPr>
                <w:lang w:val="et-EE"/>
              </w:rPr>
              <w:t>16</w:t>
            </w:r>
            <w:r w:rsidR="00FF17AE" w:rsidRPr="007C77FF">
              <w:rPr>
                <w:lang w:val="et-EE"/>
              </w:rPr>
              <w:t xml:space="preserve"> </w:t>
            </w:r>
            <w:r w:rsidRPr="007C77FF">
              <w:rPr>
                <w:lang w:val="et-EE"/>
              </w:rPr>
              <w:t>896</w:t>
            </w:r>
          </w:p>
        </w:tc>
        <w:tc>
          <w:tcPr>
            <w:tcW w:w="1974" w:type="dxa"/>
            <w:tcBorders>
              <w:top w:val="single" w:sz="4" w:space="0" w:color="auto"/>
              <w:left w:val="single" w:sz="4" w:space="0" w:color="auto"/>
              <w:bottom w:val="single" w:sz="4" w:space="0" w:color="auto"/>
              <w:right w:val="single" w:sz="4" w:space="0" w:color="auto"/>
            </w:tcBorders>
          </w:tcPr>
          <w:p w:rsidR="008F7D77" w:rsidRPr="007C77FF" w:rsidRDefault="00FF17AE" w:rsidP="00775BAB">
            <w:pPr>
              <w:rPr>
                <w:lang w:val="et-EE"/>
              </w:rPr>
            </w:pPr>
            <w:r w:rsidRPr="007C77FF">
              <w:rPr>
                <w:lang w:val="et-EE"/>
              </w:rPr>
              <w:t>1</w:t>
            </w:r>
            <w:r w:rsidR="00775BAB" w:rsidRPr="007C77FF">
              <w:rPr>
                <w:lang w:val="et-EE"/>
              </w:rPr>
              <w:t>2</w:t>
            </w:r>
            <w:r w:rsidR="000F2915" w:rsidRPr="007C77FF">
              <w:rPr>
                <w:lang w:val="et-EE"/>
              </w:rPr>
              <w:t xml:space="preserve"> </w:t>
            </w:r>
            <w:r w:rsidR="00775BAB" w:rsidRPr="007C77FF">
              <w:rPr>
                <w:lang w:val="et-EE"/>
              </w:rPr>
              <w:t>0</w:t>
            </w:r>
            <w:r w:rsidR="000F2915" w:rsidRPr="007C77FF">
              <w:rPr>
                <w:lang w:val="et-EE"/>
              </w:rPr>
              <w:t>00</w:t>
            </w:r>
          </w:p>
        </w:tc>
        <w:tc>
          <w:tcPr>
            <w:tcW w:w="1974" w:type="dxa"/>
            <w:tcBorders>
              <w:top w:val="single" w:sz="4" w:space="0" w:color="auto"/>
              <w:left w:val="single" w:sz="4" w:space="0" w:color="auto"/>
              <w:bottom w:val="single" w:sz="4" w:space="0" w:color="auto"/>
              <w:right w:val="single" w:sz="4" w:space="0" w:color="auto"/>
            </w:tcBorders>
          </w:tcPr>
          <w:p w:rsidR="008F7D77" w:rsidRPr="007C77FF" w:rsidRDefault="000F2915" w:rsidP="00D46D2E">
            <w:pPr>
              <w:rPr>
                <w:b/>
                <w:lang w:val="et-EE"/>
              </w:rPr>
            </w:pPr>
            <w:r w:rsidRPr="007C77FF">
              <w:rPr>
                <w:b/>
                <w:lang w:val="et-EE"/>
              </w:rPr>
              <w:t>1</w:t>
            </w:r>
            <w:r w:rsidR="00D46D2E" w:rsidRPr="007C77FF">
              <w:rPr>
                <w:b/>
                <w:lang w:val="et-EE"/>
              </w:rPr>
              <w:t>2</w:t>
            </w:r>
            <w:r w:rsidRPr="007C77FF">
              <w:rPr>
                <w:b/>
                <w:lang w:val="et-EE"/>
              </w:rPr>
              <w:t xml:space="preserve"> 000</w:t>
            </w:r>
          </w:p>
        </w:tc>
      </w:tr>
    </w:tbl>
    <w:p w:rsidR="007064B9" w:rsidRPr="007C77FF" w:rsidRDefault="007064B9" w:rsidP="007064B9">
      <w:pPr>
        <w:autoSpaceDE w:val="0"/>
        <w:autoSpaceDN w:val="0"/>
        <w:adjustRightInd w:val="0"/>
        <w:spacing w:after="0"/>
        <w:rPr>
          <w:lang w:eastAsia="et-EE"/>
        </w:rPr>
      </w:pPr>
    </w:p>
    <w:p w:rsidR="008A4C8F" w:rsidRDefault="007064B9" w:rsidP="005C6271">
      <w:pPr>
        <w:autoSpaceDE w:val="0"/>
        <w:autoSpaceDN w:val="0"/>
        <w:adjustRightInd w:val="0"/>
        <w:rPr>
          <w:lang w:eastAsia="et-EE"/>
        </w:rPr>
      </w:pPr>
      <w:r w:rsidRPr="007C77FF">
        <w:rPr>
          <w:lang w:eastAsia="et-EE"/>
        </w:rPr>
        <w:t>Erinevate linna</w:t>
      </w:r>
      <w:r w:rsidR="00485B5B" w:rsidRPr="007C77FF">
        <w:rPr>
          <w:lang w:eastAsia="et-EE"/>
        </w:rPr>
        <w:t>s</w:t>
      </w:r>
      <w:r w:rsidRPr="007C77FF">
        <w:rPr>
          <w:lang w:eastAsia="et-EE"/>
        </w:rPr>
        <w:t xml:space="preserve"> </w:t>
      </w:r>
      <w:r w:rsidR="00485B5B" w:rsidRPr="007C77FF">
        <w:rPr>
          <w:lang w:eastAsia="et-EE"/>
        </w:rPr>
        <w:t>asuvate</w:t>
      </w:r>
      <w:r w:rsidRPr="007C77FF">
        <w:rPr>
          <w:lang w:eastAsia="et-EE"/>
        </w:rPr>
        <w:t xml:space="preserve"> objektide lammutamine ja </w:t>
      </w:r>
      <w:r w:rsidR="00485B5B" w:rsidRPr="007C77FF">
        <w:rPr>
          <w:lang w:eastAsia="et-EE"/>
        </w:rPr>
        <w:t xml:space="preserve">linnas asuvate </w:t>
      </w:r>
      <w:r w:rsidRPr="007C77FF">
        <w:rPr>
          <w:lang w:eastAsia="et-EE"/>
        </w:rPr>
        <w:t xml:space="preserve">kinnistute vanadest ehitusjäätmetest puhastamine. </w:t>
      </w:r>
      <w:r w:rsidR="007A71C3" w:rsidRPr="007C77FF">
        <w:rPr>
          <w:lang w:eastAsia="et-EE"/>
        </w:rPr>
        <w:t xml:space="preserve">Eelarves ei ole kajastatud Lennuki tänava piirkonna lammutustööde projektiga seonduvaid </w:t>
      </w:r>
      <w:r w:rsidR="007A71C3">
        <w:rPr>
          <w:lang w:eastAsia="et-EE"/>
        </w:rPr>
        <w:t>kulusid ja tulusid.</w:t>
      </w:r>
    </w:p>
    <w:p w:rsidR="008A4C8F" w:rsidRDefault="008A4C8F" w:rsidP="008A4C8F">
      <w:pPr>
        <w:rPr>
          <w:lang w:eastAsia="et-EE"/>
        </w:rPr>
      </w:pPr>
      <w:r>
        <w:rPr>
          <w:lang w:eastAsia="et-EE"/>
        </w:rPr>
        <w:br w:type="page"/>
      </w:r>
    </w:p>
    <w:p w:rsidR="008F7D77" w:rsidRPr="004F76FE" w:rsidRDefault="008F7D77" w:rsidP="00FC6ED1">
      <w:pPr>
        <w:pStyle w:val="Pealkiri2"/>
        <w:numPr>
          <w:ilvl w:val="2"/>
          <w:numId w:val="22"/>
        </w:numPr>
      </w:pPr>
      <w:r w:rsidRPr="004F76FE">
        <w:lastRenderedPageBreak/>
        <w:t>Veevarustus</w:t>
      </w:r>
    </w:p>
    <w:p w:rsidR="00544697" w:rsidRPr="004F76FE" w:rsidRDefault="00840096" w:rsidP="00544697">
      <w:pPr>
        <w:spacing w:after="0"/>
        <w:rPr>
          <w:lang w:val="et-EE"/>
        </w:rPr>
      </w:pPr>
      <w:r>
        <w:rPr>
          <w:lang w:val="et-EE"/>
        </w:rPr>
        <w:t>Tunnus</w:t>
      </w:r>
      <w:r>
        <w:rPr>
          <w:lang w:val="et-EE"/>
        </w:rPr>
        <w:tab/>
        <w:t xml:space="preserve">   Kirje nimetus</w:t>
      </w:r>
      <w:r>
        <w:rPr>
          <w:lang w:val="et-EE"/>
        </w:rPr>
        <w:tab/>
        <w:t xml:space="preserve">       </w:t>
      </w:r>
      <w:r w:rsidR="00544697">
        <w:rPr>
          <w:lang w:val="et-EE"/>
        </w:rPr>
        <w:t xml:space="preserve"> </w:t>
      </w:r>
      <w:r w:rsidR="00544697" w:rsidRPr="004F76FE">
        <w:rPr>
          <w:lang w:val="et-EE"/>
        </w:rPr>
        <w:t>201</w:t>
      </w:r>
      <w:r w:rsidR="00775BAB">
        <w:rPr>
          <w:lang w:val="et-EE"/>
        </w:rPr>
        <w:t>6</w:t>
      </w:r>
      <w:r w:rsidR="00544697" w:rsidRPr="004F76FE">
        <w:rPr>
          <w:lang w:val="et-EE"/>
        </w:rPr>
        <w:t xml:space="preserve"> tegelik</w:t>
      </w:r>
      <w:r>
        <w:rPr>
          <w:lang w:val="et-EE"/>
        </w:rPr>
        <w:t xml:space="preserve">     </w:t>
      </w:r>
      <w:r w:rsidR="00544697" w:rsidRPr="004F76FE">
        <w:rPr>
          <w:lang w:val="et-EE"/>
        </w:rPr>
        <w:t xml:space="preserve"> </w:t>
      </w:r>
      <w:r w:rsidR="00544697">
        <w:rPr>
          <w:lang w:val="et-EE"/>
        </w:rPr>
        <w:t xml:space="preserve"> </w:t>
      </w:r>
      <w:r w:rsidR="00544697" w:rsidRPr="004F76FE">
        <w:rPr>
          <w:lang w:val="et-EE"/>
        </w:rPr>
        <w:t xml:space="preserve">  </w:t>
      </w:r>
      <w:r w:rsidR="00544697">
        <w:rPr>
          <w:lang w:val="et-EE"/>
        </w:rPr>
        <w:t xml:space="preserve">   </w:t>
      </w:r>
      <w:r w:rsidR="00544697" w:rsidRPr="004F76FE">
        <w:rPr>
          <w:lang w:val="et-EE"/>
        </w:rPr>
        <w:t xml:space="preserve"> 201</w:t>
      </w:r>
      <w:r w:rsidR="00775BAB">
        <w:rPr>
          <w:lang w:val="et-EE"/>
        </w:rPr>
        <w:t>7</w:t>
      </w:r>
      <w:r w:rsidR="00D33235">
        <w:rPr>
          <w:lang w:val="et-EE"/>
        </w:rPr>
        <w:t xml:space="preserve"> </w:t>
      </w:r>
      <w:r w:rsidR="00544697" w:rsidRPr="004F76FE">
        <w:rPr>
          <w:lang w:val="et-EE"/>
        </w:rPr>
        <w:t>eelarve</w:t>
      </w:r>
      <w:r w:rsidR="00544697">
        <w:rPr>
          <w:lang w:val="et-EE"/>
        </w:rPr>
        <w:t xml:space="preserve">  </w:t>
      </w:r>
      <w:r w:rsidR="00544697" w:rsidRPr="004F76FE">
        <w:rPr>
          <w:lang w:val="et-EE"/>
        </w:rPr>
        <w:t xml:space="preserve">           201</w:t>
      </w:r>
      <w:r w:rsidR="00775BAB">
        <w:rPr>
          <w:lang w:val="et-EE"/>
        </w:rPr>
        <w:t>8</w:t>
      </w:r>
      <w:r w:rsidR="00544697" w:rsidRPr="004F76FE">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155"/>
        <w:gridCol w:w="1973"/>
        <w:gridCol w:w="1974"/>
        <w:gridCol w:w="1974"/>
      </w:tblGrid>
      <w:tr w:rsidR="008F7D77" w:rsidRPr="0084301F">
        <w:tc>
          <w:tcPr>
            <w:tcW w:w="828" w:type="dxa"/>
            <w:tcBorders>
              <w:top w:val="single" w:sz="4" w:space="0" w:color="auto"/>
              <w:left w:val="single" w:sz="4" w:space="0" w:color="auto"/>
              <w:bottom w:val="single" w:sz="4" w:space="0" w:color="auto"/>
              <w:right w:val="single" w:sz="4" w:space="0" w:color="auto"/>
            </w:tcBorders>
          </w:tcPr>
          <w:p w:rsidR="008F7D77" w:rsidRPr="004F76FE" w:rsidRDefault="008F7D77" w:rsidP="000602F7">
            <w:pPr>
              <w:rPr>
                <w:lang w:val="et-EE"/>
              </w:rPr>
            </w:pPr>
            <w:r w:rsidRPr="004F76FE">
              <w:rPr>
                <w:lang w:val="et-EE"/>
              </w:rPr>
              <w:t>06300</w:t>
            </w:r>
          </w:p>
        </w:tc>
        <w:tc>
          <w:tcPr>
            <w:tcW w:w="3216" w:type="dxa"/>
            <w:tcBorders>
              <w:top w:val="single" w:sz="4" w:space="0" w:color="auto"/>
              <w:left w:val="single" w:sz="4" w:space="0" w:color="auto"/>
              <w:bottom w:val="single" w:sz="4" w:space="0" w:color="auto"/>
              <w:right w:val="single" w:sz="4" w:space="0" w:color="auto"/>
            </w:tcBorders>
          </w:tcPr>
          <w:p w:rsidR="008F7D77" w:rsidRPr="004F76FE" w:rsidRDefault="008F7D77" w:rsidP="000602F7">
            <w:pPr>
              <w:rPr>
                <w:lang w:val="et-EE"/>
              </w:rPr>
            </w:pPr>
            <w:r w:rsidRPr="004F76FE">
              <w:rPr>
                <w:lang w:val="et-EE"/>
              </w:rPr>
              <w:t>Veevarustus</w:t>
            </w:r>
          </w:p>
        </w:tc>
        <w:tc>
          <w:tcPr>
            <w:tcW w:w="2022" w:type="dxa"/>
            <w:tcBorders>
              <w:top w:val="single" w:sz="4" w:space="0" w:color="auto"/>
              <w:left w:val="single" w:sz="4" w:space="0" w:color="auto"/>
              <w:bottom w:val="single" w:sz="4" w:space="0" w:color="auto"/>
              <w:right w:val="single" w:sz="4" w:space="0" w:color="auto"/>
            </w:tcBorders>
          </w:tcPr>
          <w:p w:rsidR="008F7D77" w:rsidRPr="004F76FE" w:rsidRDefault="00D33235" w:rsidP="00F00113">
            <w:pPr>
              <w:rPr>
                <w:lang w:val="et-EE"/>
              </w:rPr>
            </w:pPr>
            <w:r>
              <w:rPr>
                <w:lang w:val="et-EE"/>
              </w:rPr>
              <w:t>8</w:t>
            </w:r>
            <w:r w:rsidR="00B75CAE">
              <w:rPr>
                <w:lang w:val="et-EE"/>
              </w:rPr>
              <w:t xml:space="preserve"> </w:t>
            </w:r>
            <w:r w:rsidR="00F00113">
              <w:rPr>
                <w:lang w:val="et-EE"/>
              </w:rPr>
              <w:t>157</w:t>
            </w:r>
          </w:p>
        </w:tc>
        <w:tc>
          <w:tcPr>
            <w:tcW w:w="2023" w:type="dxa"/>
            <w:tcBorders>
              <w:top w:val="single" w:sz="4" w:space="0" w:color="auto"/>
              <w:left w:val="single" w:sz="4" w:space="0" w:color="auto"/>
              <w:bottom w:val="single" w:sz="4" w:space="0" w:color="auto"/>
              <w:right w:val="single" w:sz="4" w:space="0" w:color="auto"/>
            </w:tcBorders>
          </w:tcPr>
          <w:p w:rsidR="008F7D77" w:rsidRPr="004F76FE" w:rsidRDefault="00F27E3F" w:rsidP="00F27E3F">
            <w:pPr>
              <w:rPr>
                <w:lang w:val="et-EE"/>
              </w:rPr>
            </w:pPr>
            <w:r>
              <w:rPr>
                <w:lang w:val="et-EE"/>
              </w:rPr>
              <w:t>10</w:t>
            </w:r>
            <w:r w:rsidR="00B75CAE">
              <w:rPr>
                <w:lang w:val="et-EE"/>
              </w:rPr>
              <w:t xml:space="preserve"> 000</w:t>
            </w:r>
          </w:p>
        </w:tc>
        <w:tc>
          <w:tcPr>
            <w:tcW w:w="2023" w:type="dxa"/>
            <w:tcBorders>
              <w:top w:val="single" w:sz="4" w:space="0" w:color="auto"/>
              <w:left w:val="single" w:sz="4" w:space="0" w:color="auto"/>
              <w:bottom w:val="single" w:sz="4" w:space="0" w:color="auto"/>
              <w:right w:val="single" w:sz="4" w:space="0" w:color="auto"/>
            </w:tcBorders>
          </w:tcPr>
          <w:p w:rsidR="008F7D77" w:rsidRPr="004F76FE" w:rsidRDefault="00B75CAE" w:rsidP="000602F7">
            <w:pPr>
              <w:rPr>
                <w:b/>
                <w:lang w:val="et-EE"/>
              </w:rPr>
            </w:pPr>
            <w:r>
              <w:rPr>
                <w:b/>
                <w:lang w:val="et-EE"/>
              </w:rPr>
              <w:t>10 000</w:t>
            </w:r>
          </w:p>
        </w:tc>
      </w:tr>
    </w:tbl>
    <w:p w:rsidR="008F7D77" w:rsidRDefault="008F7D77" w:rsidP="00FC0411">
      <w:pPr>
        <w:rPr>
          <w:lang w:val="et-EE"/>
        </w:rPr>
      </w:pPr>
    </w:p>
    <w:p w:rsidR="00B75CAE" w:rsidRPr="00D46D2E" w:rsidRDefault="00D46D2E" w:rsidP="00D46D2E">
      <w:r>
        <w:t>Veeveokulud</w:t>
      </w:r>
      <w:r>
        <w:rPr>
          <w:lang w:eastAsia="et-EE"/>
        </w:rPr>
        <w:t xml:space="preserve"> ja k</w:t>
      </w:r>
      <w:r w:rsidR="00B75CAE" w:rsidRPr="00D46D2E">
        <w:t>ulutused vee eest tasumisele avalikest veevõtukohtadest AS-le Rakvere Vesi.</w:t>
      </w:r>
    </w:p>
    <w:p w:rsidR="008F7D77" w:rsidRPr="00697032" w:rsidRDefault="008F7D77" w:rsidP="00FC6ED1">
      <w:pPr>
        <w:pStyle w:val="Pealkiri2"/>
        <w:numPr>
          <w:ilvl w:val="2"/>
          <w:numId w:val="22"/>
        </w:numPr>
      </w:pPr>
      <w:r w:rsidRPr="00697032">
        <w:t>Tänavavalgustus</w:t>
      </w:r>
    </w:p>
    <w:p w:rsidR="00544697" w:rsidRPr="00697032" w:rsidRDefault="00544697" w:rsidP="00544697">
      <w:pPr>
        <w:spacing w:after="0"/>
        <w:rPr>
          <w:lang w:val="et-EE"/>
        </w:rPr>
      </w:pPr>
      <w:r w:rsidRPr="00697032">
        <w:rPr>
          <w:lang w:val="et-EE"/>
        </w:rPr>
        <w:t>Tunnus</w:t>
      </w:r>
      <w:r w:rsidRPr="00697032">
        <w:rPr>
          <w:lang w:val="et-EE"/>
        </w:rPr>
        <w:tab/>
        <w:t xml:space="preserve">   Kirje nimetus</w:t>
      </w:r>
      <w:r w:rsidR="00F27E3F" w:rsidRPr="00697032">
        <w:rPr>
          <w:lang w:val="et-EE"/>
        </w:rPr>
        <w:t xml:space="preserve">                  </w:t>
      </w:r>
      <w:r w:rsidRPr="00697032">
        <w:rPr>
          <w:lang w:val="et-EE"/>
        </w:rPr>
        <w:t xml:space="preserve"> 201</w:t>
      </w:r>
      <w:r w:rsidR="003560E9">
        <w:rPr>
          <w:lang w:val="et-EE"/>
        </w:rPr>
        <w:t>6</w:t>
      </w:r>
      <w:r w:rsidRPr="00697032">
        <w:rPr>
          <w:lang w:val="et-EE"/>
        </w:rPr>
        <w:t xml:space="preserve"> tegelik </w:t>
      </w:r>
      <w:r w:rsidR="00F27E3F" w:rsidRPr="00697032">
        <w:rPr>
          <w:lang w:val="et-EE"/>
        </w:rPr>
        <w:t xml:space="preserve">    </w:t>
      </w:r>
      <w:r w:rsidRPr="00697032">
        <w:rPr>
          <w:lang w:val="et-EE"/>
        </w:rPr>
        <w:t xml:space="preserve">       201</w:t>
      </w:r>
      <w:r w:rsidR="003560E9">
        <w:rPr>
          <w:lang w:val="et-EE"/>
        </w:rPr>
        <w:t>7</w:t>
      </w:r>
      <w:r w:rsidRPr="00697032">
        <w:rPr>
          <w:lang w:val="et-EE"/>
        </w:rPr>
        <w:t xml:space="preserve"> eelarve             201</w:t>
      </w:r>
      <w:r w:rsidR="003560E9">
        <w:rPr>
          <w:lang w:val="et-EE"/>
        </w:rPr>
        <w:t>8</w:t>
      </w:r>
      <w:r w:rsidRPr="00697032">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2992"/>
        <w:gridCol w:w="1970"/>
        <w:gridCol w:w="1971"/>
        <w:gridCol w:w="1971"/>
      </w:tblGrid>
      <w:tr w:rsidR="00AC4510" w:rsidRPr="00697032">
        <w:tc>
          <w:tcPr>
            <w:tcW w:w="1008" w:type="dxa"/>
            <w:tcBorders>
              <w:top w:val="single" w:sz="4" w:space="0" w:color="auto"/>
              <w:left w:val="single" w:sz="4" w:space="0" w:color="auto"/>
              <w:bottom w:val="single" w:sz="4" w:space="0" w:color="auto"/>
              <w:right w:val="single" w:sz="4" w:space="0" w:color="auto"/>
            </w:tcBorders>
          </w:tcPr>
          <w:p w:rsidR="008F7D77" w:rsidRPr="00697032" w:rsidRDefault="008F7D77">
            <w:pPr>
              <w:rPr>
                <w:lang w:val="et-EE"/>
              </w:rPr>
            </w:pPr>
            <w:r w:rsidRPr="00697032">
              <w:rPr>
                <w:lang w:val="et-EE"/>
              </w:rPr>
              <w:t>06400</w:t>
            </w:r>
          </w:p>
        </w:tc>
        <w:tc>
          <w:tcPr>
            <w:tcW w:w="3036" w:type="dxa"/>
            <w:tcBorders>
              <w:top w:val="single" w:sz="4" w:space="0" w:color="auto"/>
              <w:left w:val="single" w:sz="4" w:space="0" w:color="auto"/>
              <w:bottom w:val="single" w:sz="4" w:space="0" w:color="auto"/>
              <w:right w:val="single" w:sz="4" w:space="0" w:color="auto"/>
            </w:tcBorders>
          </w:tcPr>
          <w:p w:rsidR="008F7D77" w:rsidRPr="00697032" w:rsidRDefault="008F7D77">
            <w:pPr>
              <w:rPr>
                <w:lang w:val="et-EE"/>
              </w:rPr>
            </w:pPr>
            <w:r w:rsidRPr="00697032">
              <w:rPr>
                <w:lang w:val="et-EE"/>
              </w:rPr>
              <w:t>Tänavavalgustus</w:t>
            </w:r>
          </w:p>
        </w:tc>
        <w:tc>
          <w:tcPr>
            <w:tcW w:w="2022" w:type="dxa"/>
            <w:tcBorders>
              <w:top w:val="single" w:sz="4" w:space="0" w:color="auto"/>
              <w:left w:val="single" w:sz="4" w:space="0" w:color="auto"/>
              <w:bottom w:val="single" w:sz="4" w:space="0" w:color="auto"/>
              <w:right w:val="single" w:sz="4" w:space="0" w:color="auto"/>
            </w:tcBorders>
          </w:tcPr>
          <w:p w:rsidR="008F7D77" w:rsidRPr="00697032" w:rsidRDefault="003D0E81" w:rsidP="00AC4510">
            <w:pPr>
              <w:rPr>
                <w:lang w:val="et-EE"/>
              </w:rPr>
            </w:pPr>
            <w:r>
              <w:rPr>
                <w:lang w:val="et-EE"/>
              </w:rPr>
              <w:t>2</w:t>
            </w:r>
            <w:r w:rsidR="00AC4510">
              <w:rPr>
                <w:lang w:val="et-EE"/>
              </w:rPr>
              <w:t>51</w:t>
            </w:r>
            <w:r w:rsidR="00B75CAE" w:rsidRPr="00697032">
              <w:rPr>
                <w:lang w:val="et-EE"/>
              </w:rPr>
              <w:t xml:space="preserve"> </w:t>
            </w:r>
            <w:r w:rsidR="00AC4510">
              <w:rPr>
                <w:lang w:val="et-EE"/>
              </w:rPr>
              <w:t>661</w:t>
            </w:r>
          </w:p>
        </w:tc>
        <w:tc>
          <w:tcPr>
            <w:tcW w:w="2023" w:type="dxa"/>
            <w:tcBorders>
              <w:top w:val="single" w:sz="4" w:space="0" w:color="auto"/>
              <w:left w:val="single" w:sz="4" w:space="0" w:color="auto"/>
              <w:bottom w:val="single" w:sz="4" w:space="0" w:color="auto"/>
              <w:right w:val="single" w:sz="4" w:space="0" w:color="auto"/>
            </w:tcBorders>
          </w:tcPr>
          <w:p w:rsidR="008F7D77" w:rsidRPr="00697032" w:rsidRDefault="003D0E81" w:rsidP="00AC4510">
            <w:pPr>
              <w:rPr>
                <w:lang w:val="et-EE"/>
              </w:rPr>
            </w:pPr>
            <w:r>
              <w:rPr>
                <w:lang w:val="et-EE"/>
              </w:rPr>
              <w:t>2</w:t>
            </w:r>
            <w:r w:rsidR="00AC4510">
              <w:rPr>
                <w:lang w:val="et-EE"/>
              </w:rPr>
              <w:t>7</w:t>
            </w:r>
            <w:r>
              <w:rPr>
                <w:lang w:val="et-EE"/>
              </w:rPr>
              <w:t>2</w:t>
            </w:r>
            <w:r w:rsidR="00B75CAE" w:rsidRPr="00697032">
              <w:rPr>
                <w:lang w:val="et-EE"/>
              </w:rPr>
              <w:t xml:space="preserve"> 350</w:t>
            </w:r>
          </w:p>
        </w:tc>
        <w:tc>
          <w:tcPr>
            <w:tcW w:w="2023" w:type="dxa"/>
            <w:tcBorders>
              <w:top w:val="single" w:sz="4" w:space="0" w:color="auto"/>
              <w:left w:val="single" w:sz="4" w:space="0" w:color="auto"/>
              <w:bottom w:val="single" w:sz="4" w:space="0" w:color="auto"/>
              <w:right w:val="single" w:sz="4" w:space="0" w:color="auto"/>
            </w:tcBorders>
          </w:tcPr>
          <w:p w:rsidR="008F7D77" w:rsidRPr="00697032" w:rsidRDefault="003D0E81" w:rsidP="00AC4510">
            <w:pPr>
              <w:rPr>
                <w:b/>
                <w:lang w:val="et-EE"/>
              </w:rPr>
            </w:pPr>
            <w:r>
              <w:rPr>
                <w:b/>
                <w:lang w:val="et-EE"/>
              </w:rPr>
              <w:t>2</w:t>
            </w:r>
            <w:r w:rsidR="00AC4510">
              <w:rPr>
                <w:b/>
                <w:lang w:val="et-EE"/>
              </w:rPr>
              <w:t>73</w:t>
            </w:r>
            <w:r w:rsidR="00B75CAE" w:rsidRPr="00697032">
              <w:rPr>
                <w:b/>
                <w:lang w:val="et-EE"/>
              </w:rPr>
              <w:t xml:space="preserve"> </w:t>
            </w:r>
            <w:r w:rsidR="00AC4510">
              <w:rPr>
                <w:b/>
                <w:lang w:val="et-EE"/>
              </w:rPr>
              <w:t>000</w:t>
            </w:r>
          </w:p>
        </w:tc>
      </w:tr>
    </w:tbl>
    <w:p w:rsidR="008F7D77" w:rsidRPr="00697032" w:rsidRDefault="008F7D77" w:rsidP="005C6271">
      <w:pPr>
        <w:rPr>
          <w:lang w:val="et-EE"/>
        </w:rPr>
      </w:pPr>
    </w:p>
    <w:p w:rsidR="008F7D77" w:rsidRPr="00456624" w:rsidRDefault="008F7D77" w:rsidP="00FC6ED1">
      <w:pPr>
        <w:pStyle w:val="Pealkiri2"/>
        <w:numPr>
          <w:ilvl w:val="3"/>
          <w:numId w:val="22"/>
        </w:numPr>
        <w:rPr>
          <w:rFonts w:cs="Arial"/>
          <w:sz w:val="26"/>
          <w:szCs w:val="26"/>
        </w:rPr>
      </w:pPr>
      <w:r w:rsidRPr="00456624">
        <w:rPr>
          <w:rFonts w:cs="Arial"/>
          <w:sz w:val="26"/>
          <w:szCs w:val="26"/>
        </w:rPr>
        <w:t>Tänavavalgustuse elekter</w:t>
      </w:r>
    </w:p>
    <w:p w:rsidR="00544697" w:rsidRPr="00697032" w:rsidRDefault="00544697" w:rsidP="00544697">
      <w:pPr>
        <w:spacing w:after="0"/>
        <w:rPr>
          <w:lang w:val="et-EE"/>
        </w:rPr>
      </w:pPr>
      <w:r w:rsidRPr="00697032">
        <w:rPr>
          <w:lang w:val="et-EE"/>
        </w:rPr>
        <w:t>Tunnus</w:t>
      </w:r>
      <w:r w:rsidR="00B0033C" w:rsidRPr="00697032">
        <w:rPr>
          <w:lang w:val="et-EE"/>
        </w:rPr>
        <w:tab/>
        <w:t xml:space="preserve">   Kirje nimetus</w:t>
      </w:r>
      <w:r w:rsidR="00B0033C" w:rsidRPr="00697032">
        <w:rPr>
          <w:lang w:val="et-EE"/>
        </w:rPr>
        <w:tab/>
        <w:t xml:space="preserve">      </w:t>
      </w:r>
      <w:r w:rsidRPr="00697032">
        <w:rPr>
          <w:lang w:val="et-EE"/>
        </w:rPr>
        <w:t xml:space="preserve"> 201</w:t>
      </w:r>
      <w:r w:rsidR="003560E9">
        <w:rPr>
          <w:lang w:val="et-EE"/>
        </w:rPr>
        <w:t>6</w:t>
      </w:r>
      <w:r w:rsidRPr="00697032">
        <w:rPr>
          <w:lang w:val="et-EE"/>
        </w:rPr>
        <w:t xml:space="preserve"> tegelik</w:t>
      </w:r>
      <w:r w:rsidR="00B0033C" w:rsidRPr="00697032">
        <w:rPr>
          <w:lang w:val="et-EE"/>
        </w:rPr>
        <w:t xml:space="preserve">    </w:t>
      </w:r>
      <w:r w:rsidRPr="00697032">
        <w:rPr>
          <w:lang w:val="et-EE"/>
        </w:rPr>
        <w:t xml:space="preserve">        201</w:t>
      </w:r>
      <w:r w:rsidR="003560E9">
        <w:rPr>
          <w:lang w:val="et-EE"/>
        </w:rPr>
        <w:t>7</w:t>
      </w:r>
      <w:r w:rsidRPr="00697032">
        <w:rPr>
          <w:lang w:val="et-EE"/>
        </w:rPr>
        <w:t xml:space="preserve"> eelarve             201</w:t>
      </w:r>
      <w:r w:rsidR="003560E9">
        <w:rPr>
          <w:lang w:val="et-EE"/>
        </w:rPr>
        <w:t>8</w:t>
      </w:r>
      <w:r w:rsidRPr="00697032">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2975"/>
        <w:gridCol w:w="1957"/>
        <w:gridCol w:w="1958"/>
        <w:gridCol w:w="1958"/>
      </w:tblGrid>
      <w:tr w:rsidR="008F7D77" w:rsidRPr="00697032">
        <w:tc>
          <w:tcPr>
            <w:tcW w:w="1008" w:type="dxa"/>
            <w:tcBorders>
              <w:top w:val="single" w:sz="4" w:space="0" w:color="auto"/>
              <w:left w:val="single" w:sz="4" w:space="0" w:color="auto"/>
              <w:bottom w:val="single" w:sz="4" w:space="0" w:color="auto"/>
              <w:right w:val="single" w:sz="4" w:space="0" w:color="auto"/>
            </w:tcBorders>
          </w:tcPr>
          <w:p w:rsidR="008F7D77" w:rsidRPr="00697032" w:rsidRDefault="00DA56D0" w:rsidP="000602F7">
            <w:pPr>
              <w:rPr>
                <w:lang w:val="et-EE"/>
              </w:rPr>
            </w:pPr>
            <w:r w:rsidRPr="00697032">
              <w:rPr>
                <w:lang w:val="et-EE"/>
              </w:rPr>
              <w:t>06400</w:t>
            </w:r>
            <w:r w:rsidR="003560E9">
              <w:rPr>
                <w:lang w:val="et-EE"/>
              </w:rPr>
              <w:t>01</w:t>
            </w:r>
          </w:p>
        </w:tc>
        <w:tc>
          <w:tcPr>
            <w:tcW w:w="3036" w:type="dxa"/>
            <w:tcBorders>
              <w:top w:val="single" w:sz="4" w:space="0" w:color="auto"/>
              <w:left w:val="single" w:sz="4" w:space="0" w:color="auto"/>
              <w:bottom w:val="single" w:sz="4" w:space="0" w:color="auto"/>
              <w:right w:val="single" w:sz="4" w:space="0" w:color="auto"/>
            </w:tcBorders>
          </w:tcPr>
          <w:p w:rsidR="008F7D77" w:rsidRPr="00697032" w:rsidRDefault="008F7D77" w:rsidP="000602F7">
            <w:pPr>
              <w:rPr>
                <w:lang w:val="et-EE"/>
              </w:rPr>
            </w:pPr>
            <w:r w:rsidRPr="00697032">
              <w:rPr>
                <w:lang w:val="et-EE"/>
              </w:rPr>
              <w:t>Tänavalgustuse elekter</w:t>
            </w:r>
          </w:p>
        </w:tc>
        <w:tc>
          <w:tcPr>
            <w:tcW w:w="2022" w:type="dxa"/>
            <w:tcBorders>
              <w:top w:val="single" w:sz="4" w:space="0" w:color="auto"/>
              <w:left w:val="single" w:sz="4" w:space="0" w:color="auto"/>
              <w:bottom w:val="single" w:sz="4" w:space="0" w:color="auto"/>
              <w:right w:val="single" w:sz="4" w:space="0" w:color="auto"/>
            </w:tcBorders>
          </w:tcPr>
          <w:p w:rsidR="008F7D77" w:rsidRPr="00697032" w:rsidRDefault="00B75CAE" w:rsidP="003560E9">
            <w:pPr>
              <w:rPr>
                <w:lang w:val="et-EE"/>
              </w:rPr>
            </w:pPr>
            <w:r w:rsidRPr="00697032">
              <w:rPr>
                <w:lang w:val="et-EE"/>
              </w:rPr>
              <w:t>1</w:t>
            </w:r>
            <w:r w:rsidR="003D0E81">
              <w:rPr>
                <w:lang w:val="et-EE"/>
              </w:rPr>
              <w:t xml:space="preserve">48 </w:t>
            </w:r>
            <w:r w:rsidR="003560E9">
              <w:rPr>
                <w:lang w:val="et-EE"/>
              </w:rPr>
              <w:t>092</w:t>
            </w:r>
          </w:p>
        </w:tc>
        <w:tc>
          <w:tcPr>
            <w:tcW w:w="2023" w:type="dxa"/>
            <w:tcBorders>
              <w:top w:val="single" w:sz="4" w:space="0" w:color="auto"/>
              <w:left w:val="single" w:sz="4" w:space="0" w:color="auto"/>
              <w:bottom w:val="single" w:sz="4" w:space="0" w:color="auto"/>
              <w:right w:val="single" w:sz="4" w:space="0" w:color="auto"/>
            </w:tcBorders>
          </w:tcPr>
          <w:p w:rsidR="008F7D77" w:rsidRPr="00697032" w:rsidRDefault="00B75CAE" w:rsidP="003560E9">
            <w:pPr>
              <w:rPr>
                <w:lang w:val="et-EE"/>
              </w:rPr>
            </w:pPr>
            <w:r w:rsidRPr="00697032">
              <w:rPr>
                <w:lang w:val="et-EE"/>
              </w:rPr>
              <w:t>1</w:t>
            </w:r>
            <w:r w:rsidR="003560E9">
              <w:rPr>
                <w:lang w:val="et-EE"/>
              </w:rPr>
              <w:t>6</w:t>
            </w:r>
            <w:r w:rsidR="00B0033C" w:rsidRPr="00697032">
              <w:rPr>
                <w:lang w:val="et-EE"/>
              </w:rPr>
              <w:t>0</w:t>
            </w:r>
            <w:r w:rsidRPr="00697032">
              <w:rPr>
                <w:lang w:val="et-EE"/>
              </w:rPr>
              <w:t xml:space="preserve"> 000</w:t>
            </w:r>
          </w:p>
        </w:tc>
        <w:tc>
          <w:tcPr>
            <w:tcW w:w="2023" w:type="dxa"/>
            <w:tcBorders>
              <w:top w:val="single" w:sz="4" w:space="0" w:color="auto"/>
              <w:left w:val="single" w:sz="4" w:space="0" w:color="auto"/>
              <w:bottom w:val="single" w:sz="4" w:space="0" w:color="auto"/>
              <w:right w:val="single" w:sz="4" w:space="0" w:color="auto"/>
            </w:tcBorders>
          </w:tcPr>
          <w:p w:rsidR="008F7D77" w:rsidRPr="00697032" w:rsidRDefault="008F7D77" w:rsidP="003560E9">
            <w:pPr>
              <w:rPr>
                <w:b/>
                <w:lang w:val="et-EE"/>
              </w:rPr>
            </w:pPr>
            <w:r w:rsidRPr="00697032">
              <w:rPr>
                <w:b/>
                <w:lang w:val="et-EE"/>
              </w:rPr>
              <w:t>1</w:t>
            </w:r>
            <w:r w:rsidR="003560E9">
              <w:rPr>
                <w:b/>
                <w:lang w:val="et-EE"/>
              </w:rPr>
              <w:t>6</w:t>
            </w:r>
            <w:r w:rsidR="00B0033C" w:rsidRPr="00697032">
              <w:rPr>
                <w:b/>
                <w:lang w:val="et-EE"/>
              </w:rPr>
              <w:t xml:space="preserve">0 </w:t>
            </w:r>
            <w:r w:rsidRPr="00697032">
              <w:rPr>
                <w:b/>
                <w:lang w:val="et-EE"/>
              </w:rPr>
              <w:t>000</w:t>
            </w:r>
          </w:p>
        </w:tc>
      </w:tr>
    </w:tbl>
    <w:p w:rsidR="008F7D77" w:rsidRPr="00697032" w:rsidRDefault="008F7D77" w:rsidP="00B96A59">
      <w:pPr>
        <w:rPr>
          <w:lang w:val="et-EE"/>
        </w:rPr>
      </w:pPr>
    </w:p>
    <w:p w:rsidR="008F7D77" w:rsidRPr="00697032" w:rsidRDefault="008F7D77" w:rsidP="005C6271">
      <w:pPr>
        <w:rPr>
          <w:lang w:val="et-EE"/>
        </w:rPr>
      </w:pPr>
      <w:r w:rsidRPr="00697032">
        <w:rPr>
          <w:lang w:val="et-EE"/>
        </w:rPr>
        <w:t>Tänavavalgustuse elektrienergia eest tasumine.</w:t>
      </w:r>
    </w:p>
    <w:p w:rsidR="008F7D77" w:rsidRPr="00456624" w:rsidRDefault="008F7D77" w:rsidP="00FC6ED1">
      <w:pPr>
        <w:pStyle w:val="Pealkiri2"/>
        <w:numPr>
          <w:ilvl w:val="3"/>
          <w:numId w:val="22"/>
        </w:numPr>
        <w:rPr>
          <w:rFonts w:cs="Arial"/>
          <w:sz w:val="26"/>
          <w:szCs w:val="26"/>
        </w:rPr>
      </w:pPr>
      <w:r w:rsidRPr="00456624">
        <w:rPr>
          <w:rFonts w:cs="Arial"/>
          <w:sz w:val="26"/>
          <w:szCs w:val="26"/>
        </w:rPr>
        <w:t>Tänavavalgustuse hooldus ja remont</w:t>
      </w:r>
    </w:p>
    <w:p w:rsidR="00544697" w:rsidRPr="00697032" w:rsidRDefault="000F6EE4" w:rsidP="00544697">
      <w:pPr>
        <w:spacing w:after="0"/>
        <w:rPr>
          <w:lang w:val="et-EE"/>
        </w:rPr>
      </w:pPr>
      <w:r w:rsidRPr="00697032">
        <w:rPr>
          <w:lang w:val="et-EE"/>
        </w:rPr>
        <w:t>Tunnus</w:t>
      </w:r>
      <w:r w:rsidRPr="00697032">
        <w:rPr>
          <w:lang w:val="et-EE"/>
        </w:rPr>
        <w:tab/>
        <w:t xml:space="preserve">   Kirje nimetus                  </w:t>
      </w:r>
      <w:r w:rsidR="00544697" w:rsidRPr="00697032">
        <w:rPr>
          <w:lang w:val="et-EE"/>
        </w:rPr>
        <w:t xml:space="preserve"> 201</w:t>
      </w:r>
      <w:r w:rsidR="003560E9">
        <w:rPr>
          <w:lang w:val="et-EE"/>
        </w:rPr>
        <w:t>6</w:t>
      </w:r>
      <w:r w:rsidR="00544697" w:rsidRPr="00697032">
        <w:rPr>
          <w:lang w:val="et-EE"/>
        </w:rPr>
        <w:t xml:space="preserve"> tegelik </w:t>
      </w:r>
      <w:r w:rsidRPr="00697032">
        <w:rPr>
          <w:lang w:val="et-EE"/>
        </w:rPr>
        <w:t xml:space="preserve">     </w:t>
      </w:r>
      <w:r w:rsidR="00544697" w:rsidRPr="00697032">
        <w:rPr>
          <w:lang w:val="et-EE"/>
        </w:rPr>
        <w:t xml:space="preserve">       201</w:t>
      </w:r>
      <w:r w:rsidR="003560E9">
        <w:rPr>
          <w:lang w:val="et-EE"/>
        </w:rPr>
        <w:t>7</w:t>
      </w:r>
      <w:r w:rsidR="00544697" w:rsidRPr="00697032">
        <w:rPr>
          <w:lang w:val="et-EE"/>
        </w:rPr>
        <w:t xml:space="preserve"> eelarve             201</w:t>
      </w:r>
      <w:r w:rsidR="003560E9">
        <w:rPr>
          <w:lang w:val="et-EE"/>
        </w:rPr>
        <w:t>8</w:t>
      </w:r>
      <w:r w:rsidR="00544697" w:rsidRPr="00697032">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2975"/>
        <w:gridCol w:w="1957"/>
        <w:gridCol w:w="1958"/>
        <w:gridCol w:w="1958"/>
      </w:tblGrid>
      <w:tr w:rsidR="008F7D77" w:rsidRPr="00697032">
        <w:tc>
          <w:tcPr>
            <w:tcW w:w="1008" w:type="dxa"/>
            <w:tcBorders>
              <w:top w:val="single" w:sz="4" w:space="0" w:color="auto"/>
              <w:left w:val="single" w:sz="4" w:space="0" w:color="auto"/>
              <w:bottom w:val="single" w:sz="4" w:space="0" w:color="auto"/>
              <w:right w:val="single" w:sz="4" w:space="0" w:color="auto"/>
            </w:tcBorders>
          </w:tcPr>
          <w:p w:rsidR="008F7D77" w:rsidRPr="00697032" w:rsidRDefault="00DA56D0">
            <w:pPr>
              <w:rPr>
                <w:lang w:val="et-EE"/>
              </w:rPr>
            </w:pPr>
            <w:r w:rsidRPr="00697032">
              <w:rPr>
                <w:lang w:val="et-EE"/>
              </w:rPr>
              <w:t>06400</w:t>
            </w:r>
            <w:r w:rsidR="003560E9">
              <w:rPr>
                <w:lang w:val="et-EE"/>
              </w:rPr>
              <w:t>02</w:t>
            </w:r>
          </w:p>
        </w:tc>
        <w:tc>
          <w:tcPr>
            <w:tcW w:w="3036" w:type="dxa"/>
            <w:tcBorders>
              <w:top w:val="single" w:sz="4" w:space="0" w:color="auto"/>
              <w:left w:val="single" w:sz="4" w:space="0" w:color="auto"/>
              <w:bottom w:val="single" w:sz="4" w:space="0" w:color="auto"/>
              <w:right w:val="single" w:sz="4" w:space="0" w:color="auto"/>
            </w:tcBorders>
          </w:tcPr>
          <w:p w:rsidR="008F7D77" w:rsidRPr="00697032" w:rsidRDefault="008F7D77">
            <w:pPr>
              <w:rPr>
                <w:lang w:val="et-EE"/>
              </w:rPr>
            </w:pPr>
            <w:r w:rsidRPr="00697032">
              <w:rPr>
                <w:lang w:val="et-EE"/>
              </w:rPr>
              <w:t>Tänavalgustuse hooldus ja remont</w:t>
            </w:r>
          </w:p>
        </w:tc>
        <w:tc>
          <w:tcPr>
            <w:tcW w:w="2022" w:type="dxa"/>
            <w:tcBorders>
              <w:top w:val="single" w:sz="4" w:space="0" w:color="auto"/>
              <w:left w:val="single" w:sz="4" w:space="0" w:color="auto"/>
              <w:bottom w:val="single" w:sz="4" w:space="0" w:color="auto"/>
              <w:right w:val="single" w:sz="4" w:space="0" w:color="auto"/>
            </w:tcBorders>
          </w:tcPr>
          <w:p w:rsidR="008F7D77" w:rsidRPr="00697032" w:rsidRDefault="003560E9" w:rsidP="003560E9">
            <w:pPr>
              <w:rPr>
                <w:lang w:val="et-EE"/>
              </w:rPr>
            </w:pPr>
            <w:r>
              <w:rPr>
                <w:lang w:val="et-EE"/>
              </w:rPr>
              <w:t>103 569</w:t>
            </w:r>
          </w:p>
        </w:tc>
        <w:tc>
          <w:tcPr>
            <w:tcW w:w="2023" w:type="dxa"/>
            <w:tcBorders>
              <w:top w:val="single" w:sz="4" w:space="0" w:color="auto"/>
              <w:left w:val="single" w:sz="4" w:space="0" w:color="auto"/>
              <w:bottom w:val="single" w:sz="4" w:space="0" w:color="auto"/>
              <w:right w:val="single" w:sz="4" w:space="0" w:color="auto"/>
            </w:tcBorders>
          </w:tcPr>
          <w:p w:rsidR="008F7D77" w:rsidRPr="00697032" w:rsidRDefault="002234C4" w:rsidP="003560E9">
            <w:pPr>
              <w:rPr>
                <w:lang w:val="et-EE"/>
              </w:rPr>
            </w:pPr>
            <w:r w:rsidRPr="00697032">
              <w:rPr>
                <w:lang w:val="et-EE"/>
              </w:rPr>
              <w:t>1</w:t>
            </w:r>
            <w:r w:rsidR="003560E9">
              <w:rPr>
                <w:lang w:val="et-EE"/>
              </w:rPr>
              <w:t>1</w:t>
            </w:r>
            <w:r w:rsidR="000F6EE4" w:rsidRPr="00697032">
              <w:rPr>
                <w:lang w:val="et-EE"/>
              </w:rPr>
              <w:t>2</w:t>
            </w:r>
            <w:r w:rsidRPr="00697032">
              <w:rPr>
                <w:lang w:val="et-EE"/>
              </w:rPr>
              <w:t xml:space="preserve"> 350</w:t>
            </w:r>
          </w:p>
        </w:tc>
        <w:tc>
          <w:tcPr>
            <w:tcW w:w="2023" w:type="dxa"/>
            <w:tcBorders>
              <w:top w:val="single" w:sz="4" w:space="0" w:color="auto"/>
              <w:left w:val="single" w:sz="4" w:space="0" w:color="auto"/>
              <w:bottom w:val="single" w:sz="4" w:space="0" w:color="auto"/>
              <w:right w:val="single" w:sz="4" w:space="0" w:color="auto"/>
            </w:tcBorders>
          </w:tcPr>
          <w:p w:rsidR="008F7D77" w:rsidRPr="00697032" w:rsidRDefault="003560E9" w:rsidP="003560E9">
            <w:pPr>
              <w:rPr>
                <w:b/>
                <w:lang w:val="et-EE"/>
              </w:rPr>
            </w:pPr>
            <w:r>
              <w:rPr>
                <w:b/>
                <w:lang w:val="et-EE"/>
              </w:rPr>
              <w:t>113</w:t>
            </w:r>
            <w:r w:rsidR="008F7D77" w:rsidRPr="00697032">
              <w:rPr>
                <w:b/>
                <w:lang w:val="et-EE"/>
              </w:rPr>
              <w:t xml:space="preserve"> </w:t>
            </w:r>
            <w:r>
              <w:rPr>
                <w:b/>
                <w:lang w:val="et-EE"/>
              </w:rPr>
              <w:t>000</w:t>
            </w:r>
          </w:p>
        </w:tc>
      </w:tr>
    </w:tbl>
    <w:p w:rsidR="008F7D77" w:rsidRDefault="008F7D77">
      <w:pPr>
        <w:rPr>
          <w:b/>
          <w:lang w:val="et-EE"/>
        </w:rPr>
      </w:pPr>
    </w:p>
    <w:p w:rsidR="002234C4" w:rsidRPr="00C90586" w:rsidRDefault="00C90586" w:rsidP="004470E8">
      <w:pPr>
        <w:rPr>
          <w:lang w:eastAsia="et-EE"/>
        </w:rPr>
      </w:pPr>
      <w:r w:rsidRPr="00C90586">
        <w:t>T</w:t>
      </w:r>
      <w:r w:rsidR="002234C4" w:rsidRPr="00C90586">
        <w:t xml:space="preserve">änavavalgustuse </w:t>
      </w:r>
      <w:r w:rsidRPr="00C90586">
        <w:t xml:space="preserve">tehnilist järelvalvet, </w:t>
      </w:r>
      <w:r w:rsidR="002234C4" w:rsidRPr="00C90586">
        <w:t>hooldust</w:t>
      </w:r>
      <w:r w:rsidRPr="00C90586">
        <w:t xml:space="preserve">aseme hoidmist ning ekspluatatsiooni teostab </w:t>
      </w:r>
      <w:r w:rsidRPr="00C90586">
        <w:rPr>
          <w:lang w:eastAsia="et-EE"/>
        </w:rPr>
        <w:t xml:space="preserve">Arendus &amp; Haldus OÜ. Uue hankelepingu periood algab 01.01.2018.a. ning lõppeb 31.detsembril 2020.a. Lepingu </w:t>
      </w:r>
      <w:r w:rsidR="002234C4" w:rsidRPr="00C90586">
        <w:t xml:space="preserve">kuutasu </w:t>
      </w:r>
      <w:r w:rsidRPr="00C90586">
        <w:t xml:space="preserve">määraks on </w:t>
      </w:r>
      <w:r w:rsidR="002234C4" w:rsidRPr="00C90586">
        <w:t xml:space="preserve">on </w:t>
      </w:r>
      <w:r w:rsidRPr="00C90586">
        <w:t>590</w:t>
      </w:r>
      <w:r w:rsidR="002234C4" w:rsidRPr="00C90586">
        <w:t xml:space="preserve"> eurot, millele lisandub käibemaks.</w:t>
      </w:r>
      <w:r w:rsidR="004470E8" w:rsidRPr="00C90586">
        <w:t xml:space="preserve"> </w:t>
      </w:r>
      <w:r w:rsidRPr="00C90586">
        <w:t xml:space="preserve">Ülejäänud summat saab kasutada </w:t>
      </w:r>
      <w:r w:rsidR="002234C4" w:rsidRPr="00C90586">
        <w:t>tänavavalgustuse remont- ja rekonstrueerimistö</w:t>
      </w:r>
      <w:r w:rsidRPr="00C90586">
        <w:t>ödeks,</w:t>
      </w:r>
      <w:r w:rsidR="002234C4" w:rsidRPr="00C90586">
        <w:rPr>
          <w:lang w:eastAsia="et-EE"/>
        </w:rPr>
        <w:t xml:space="preserve"> valgustite vahetuse</w:t>
      </w:r>
      <w:r w:rsidRPr="00C90586">
        <w:rPr>
          <w:lang w:eastAsia="et-EE"/>
        </w:rPr>
        <w:t>ks</w:t>
      </w:r>
      <w:r w:rsidR="002234C4" w:rsidRPr="00C90586">
        <w:rPr>
          <w:lang w:eastAsia="et-EE"/>
        </w:rPr>
        <w:t>, kaablite vahetuse</w:t>
      </w:r>
      <w:r w:rsidRPr="00C90586">
        <w:rPr>
          <w:lang w:eastAsia="et-EE"/>
        </w:rPr>
        <w:t>ks</w:t>
      </w:r>
      <w:r w:rsidR="002234C4" w:rsidRPr="00C90586">
        <w:rPr>
          <w:lang w:eastAsia="et-EE"/>
        </w:rPr>
        <w:t>, liinide vahetuse</w:t>
      </w:r>
      <w:r w:rsidRPr="00C90586">
        <w:rPr>
          <w:lang w:eastAsia="et-EE"/>
        </w:rPr>
        <w:t>ks</w:t>
      </w:r>
      <w:r w:rsidR="002234C4" w:rsidRPr="00C90586">
        <w:rPr>
          <w:lang w:eastAsia="et-EE"/>
        </w:rPr>
        <w:t xml:space="preserve"> jne. </w:t>
      </w:r>
    </w:p>
    <w:p w:rsidR="008F7D77" w:rsidRPr="00A62FD1" w:rsidRDefault="008F7D77" w:rsidP="00FC6ED1">
      <w:pPr>
        <w:pStyle w:val="Pealkiri2"/>
        <w:numPr>
          <w:ilvl w:val="2"/>
          <w:numId w:val="22"/>
        </w:numPr>
      </w:pPr>
      <w:r w:rsidRPr="00A62FD1">
        <w:t>Elamu- ja kommunaalmajanduse haldamine</w:t>
      </w:r>
    </w:p>
    <w:p w:rsidR="00544697" w:rsidRPr="00A62FD1" w:rsidRDefault="00B33629" w:rsidP="00544697">
      <w:pPr>
        <w:spacing w:after="0"/>
        <w:rPr>
          <w:lang w:val="et-EE"/>
        </w:rPr>
      </w:pPr>
      <w:r w:rsidRPr="00A62FD1">
        <w:rPr>
          <w:lang w:val="et-EE"/>
        </w:rPr>
        <w:t>Tunnus</w:t>
      </w:r>
      <w:r w:rsidRPr="00A62FD1">
        <w:rPr>
          <w:lang w:val="et-EE"/>
        </w:rPr>
        <w:tab/>
        <w:t xml:space="preserve">   Kirje nimetus                 </w:t>
      </w:r>
      <w:r w:rsidR="00544697" w:rsidRPr="00A62FD1">
        <w:rPr>
          <w:lang w:val="et-EE"/>
        </w:rPr>
        <w:t xml:space="preserve"> 201</w:t>
      </w:r>
      <w:r w:rsidR="008C2225">
        <w:rPr>
          <w:lang w:val="et-EE"/>
        </w:rPr>
        <w:t>6</w:t>
      </w:r>
      <w:r w:rsidR="00544697" w:rsidRPr="00A62FD1">
        <w:rPr>
          <w:lang w:val="et-EE"/>
        </w:rPr>
        <w:t xml:space="preserve"> tegelik  </w:t>
      </w:r>
      <w:r w:rsidRPr="00A62FD1">
        <w:rPr>
          <w:lang w:val="et-EE"/>
        </w:rPr>
        <w:t xml:space="preserve">     </w:t>
      </w:r>
      <w:r w:rsidR="00544697" w:rsidRPr="00A62FD1">
        <w:rPr>
          <w:lang w:val="et-EE"/>
        </w:rPr>
        <w:t xml:space="preserve">      201</w:t>
      </w:r>
      <w:r w:rsidR="008C2225">
        <w:rPr>
          <w:lang w:val="et-EE"/>
        </w:rPr>
        <w:t>7</w:t>
      </w:r>
      <w:r w:rsidR="00544697" w:rsidRPr="00A62FD1">
        <w:rPr>
          <w:lang w:val="et-EE"/>
        </w:rPr>
        <w:t xml:space="preserve"> eelarve             201</w:t>
      </w:r>
      <w:r w:rsidR="008C2225">
        <w:rPr>
          <w:lang w:val="et-EE"/>
        </w:rPr>
        <w:t>8</w:t>
      </w:r>
      <w:r w:rsidR="00544697" w:rsidRPr="00A62FD1">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2998"/>
        <w:gridCol w:w="1950"/>
        <w:gridCol w:w="1950"/>
        <w:gridCol w:w="1950"/>
      </w:tblGrid>
      <w:tr w:rsidR="008F7D77" w:rsidRPr="003D16CC">
        <w:tc>
          <w:tcPr>
            <w:tcW w:w="1008" w:type="dxa"/>
            <w:tcBorders>
              <w:top w:val="single" w:sz="4" w:space="0" w:color="auto"/>
              <w:left w:val="single" w:sz="4" w:space="0" w:color="auto"/>
              <w:bottom w:val="single" w:sz="4" w:space="0" w:color="auto"/>
              <w:right w:val="single" w:sz="4" w:space="0" w:color="auto"/>
            </w:tcBorders>
          </w:tcPr>
          <w:p w:rsidR="008F7D77" w:rsidRPr="003D16CC" w:rsidRDefault="008F7D77" w:rsidP="00DA56D0">
            <w:pPr>
              <w:rPr>
                <w:lang w:val="et-EE"/>
              </w:rPr>
            </w:pPr>
            <w:r w:rsidRPr="003D16CC">
              <w:rPr>
                <w:lang w:val="et-EE"/>
              </w:rPr>
              <w:t>0660</w:t>
            </w:r>
            <w:r w:rsidR="00DA56D0" w:rsidRPr="003D16CC">
              <w:rPr>
                <w:lang w:val="et-EE"/>
              </w:rPr>
              <w:t>5</w:t>
            </w:r>
            <w:r w:rsidR="009315CF" w:rsidRPr="003D16CC">
              <w:rPr>
                <w:lang w:val="et-EE"/>
              </w:rPr>
              <w:t>01</w:t>
            </w:r>
          </w:p>
        </w:tc>
        <w:tc>
          <w:tcPr>
            <w:tcW w:w="3036" w:type="dxa"/>
            <w:tcBorders>
              <w:top w:val="single" w:sz="4" w:space="0" w:color="auto"/>
              <w:left w:val="single" w:sz="4" w:space="0" w:color="auto"/>
              <w:bottom w:val="single" w:sz="4" w:space="0" w:color="auto"/>
              <w:right w:val="single" w:sz="4" w:space="0" w:color="auto"/>
            </w:tcBorders>
          </w:tcPr>
          <w:p w:rsidR="008F7D77" w:rsidRPr="003D16CC" w:rsidRDefault="008F7D77" w:rsidP="008227BC">
            <w:pPr>
              <w:jc w:val="left"/>
              <w:rPr>
                <w:lang w:val="et-EE"/>
              </w:rPr>
            </w:pPr>
            <w:r w:rsidRPr="003D16CC">
              <w:rPr>
                <w:lang w:val="et-EE"/>
              </w:rPr>
              <w:t>Muu elamu- ja kommunaalmajandus</w:t>
            </w:r>
          </w:p>
        </w:tc>
        <w:tc>
          <w:tcPr>
            <w:tcW w:w="2022" w:type="dxa"/>
            <w:tcBorders>
              <w:top w:val="single" w:sz="4" w:space="0" w:color="auto"/>
              <w:left w:val="single" w:sz="4" w:space="0" w:color="auto"/>
              <w:bottom w:val="single" w:sz="4" w:space="0" w:color="auto"/>
              <w:right w:val="single" w:sz="4" w:space="0" w:color="auto"/>
            </w:tcBorders>
          </w:tcPr>
          <w:p w:rsidR="008F7D77" w:rsidRPr="003D16CC" w:rsidRDefault="008C2225" w:rsidP="008C2225">
            <w:pPr>
              <w:rPr>
                <w:lang w:val="et-EE"/>
              </w:rPr>
            </w:pPr>
            <w:r>
              <w:rPr>
                <w:lang w:val="et-EE"/>
              </w:rPr>
              <w:t>69 446</w:t>
            </w:r>
          </w:p>
        </w:tc>
        <w:tc>
          <w:tcPr>
            <w:tcW w:w="2023" w:type="dxa"/>
            <w:tcBorders>
              <w:top w:val="single" w:sz="4" w:space="0" w:color="auto"/>
              <w:left w:val="single" w:sz="4" w:space="0" w:color="auto"/>
              <w:bottom w:val="single" w:sz="4" w:space="0" w:color="auto"/>
              <w:right w:val="single" w:sz="4" w:space="0" w:color="auto"/>
            </w:tcBorders>
          </w:tcPr>
          <w:p w:rsidR="008F7D77" w:rsidRPr="003D16CC" w:rsidRDefault="008C2225" w:rsidP="008C2225">
            <w:pPr>
              <w:rPr>
                <w:lang w:val="et-EE"/>
              </w:rPr>
            </w:pPr>
            <w:r>
              <w:rPr>
                <w:lang w:val="et-EE"/>
              </w:rPr>
              <w:t>43 400</w:t>
            </w:r>
          </w:p>
        </w:tc>
        <w:tc>
          <w:tcPr>
            <w:tcW w:w="2023" w:type="dxa"/>
            <w:tcBorders>
              <w:top w:val="single" w:sz="4" w:space="0" w:color="auto"/>
              <w:left w:val="single" w:sz="4" w:space="0" w:color="auto"/>
              <w:bottom w:val="single" w:sz="4" w:space="0" w:color="auto"/>
              <w:right w:val="single" w:sz="4" w:space="0" w:color="auto"/>
            </w:tcBorders>
          </w:tcPr>
          <w:p w:rsidR="008F7D77" w:rsidRPr="003D16CC" w:rsidRDefault="00B33629" w:rsidP="0018743A">
            <w:pPr>
              <w:rPr>
                <w:b/>
                <w:lang w:val="et-EE"/>
              </w:rPr>
            </w:pPr>
            <w:r w:rsidRPr="003D16CC">
              <w:rPr>
                <w:b/>
                <w:lang w:val="et-EE"/>
              </w:rPr>
              <w:t>2</w:t>
            </w:r>
            <w:r w:rsidR="0018743A" w:rsidRPr="003D16CC">
              <w:rPr>
                <w:b/>
                <w:lang w:val="et-EE"/>
              </w:rPr>
              <w:t>8</w:t>
            </w:r>
            <w:r w:rsidR="00B745ED" w:rsidRPr="003D16CC">
              <w:rPr>
                <w:b/>
                <w:lang w:val="et-EE"/>
              </w:rPr>
              <w:t xml:space="preserve"> </w:t>
            </w:r>
            <w:r w:rsidR="0018743A" w:rsidRPr="003D16CC">
              <w:rPr>
                <w:b/>
                <w:lang w:val="et-EE"/>
              </w:rPr>
              <w:t>4</w:t>
            </w:r>
            <w:r w:rsidRPr="003D16CC">
              <w:rPr>
                <w:b/>
                <w:lang w:val="et-EE"/>
              </w:rPr>
              <w:t>00</w:t>
            </w:r>
          </w:p>
        </w:tc>
      </w:tr>
    </w:tbl>
    <w:p w:rsidR="008F7D77" w:rsidRPr="003D16CC" w:rsidRDefault="008F7D77" w:rsidP="00436C69">
      <w:pPr>
        <w:rPr>
          <w:lang w:val="et-EE"/>
        </w:rPr>
      </w:pPr>
    </w:p>
    <w:p w:rsidR="008F7D77" w:rsidRPr="003D16CC" w:rsidRDefault="004036D7" w:rsidP="005C6271">
      <w:pPr>
        <w:rPr>
          <w:lang w:val="et-EE"/>
        </w:rPr>
      </w:pPr>
      <w:r w:rsidRPr="003D16CC">
        <w:rPr>
          <w:lang w:val="et-EE"/>
        </w:rPr>
        <w:t>Remondikulud, soetused, p</w:t>
      </w:r>
      <w:r w:rsidR="00A62FD1" w:rsidRPr="003D16CC">
        <w:rPr>
          <w:lang w:val="et-EE"/>
        </w:rPr>
        <w:t>ärimiskulud, riigilõivud,</w:t>
      </w:r>
      <w:r w:rsidR="008F7D77" w:rsidRPr="003D16CC">
        <w:rPr>
          <w:lang w:val="et-EE"/>
        </w:rPr>
        <w:t xml:space="preserve"> </w:t>
      </w:r>
      <w:r w:rsidR="00A62FD1" w:rsidRPr="003D16CC">
        <w:rPr>
          <w:lang w:val="et-EE"/>
        </w:rPr>
        <w:t>ü</w:t>
      </w:r>
      <w:r w:rsidR="008F7D77" w:rsidRPr="003D16CC">
        <w:rPr>
          <w:lang w:val="et-EE"/>
        </w:rPr>
        <w:t>ürivõlgnevuste tasumise kulud, kohtuku</w:t>
      </w:r>
      <w:r w:rsidR="00A62FD1" w:rsidRPr="003D16CC">
        <w:rPr>
          <w:lang w:val="et-EE"/>
        </w:rPr>
        <w:t>lud üürivõlgade sissenõudmiseks jne.</w:t>
      </w:r>
    </w:p>
    <w:p w:rsidR="003B2535" w:rsidRPr="003D16CC" w:rsidRDefault="003B2535" w:rsidP="00FC6ED1">
      <w:pPr>
        <w:pStyle w:val="Pealkiri2"/>
        <w:numPr>
          <w:ilvl w:val="2"/>
          <w:numId w:val="22"/>
        </w:numPr>
      </w:pPr>
      <w:r w:rsidRPr="003D16CC">
        <w:lastRenderedPageBreak/>
        <w:t>Muu elamu- ja kommunaalmajanduse tegevus</w:t>
      </w:r>
    </w:p>
    <w:p w:rsidR="003B2535" w:rsidRPr="003D16CC" w:rsidRDefault="003B2535" w:rsidP="003B2535">
      <w:pPr>
        <w:spacing w:after="0"/>
        <w:rPr>
          <w:lang w:val="et-EE"/>
        </w:rPr>
      </w:pPr>
      <w:r w:rsidRPr="003D16CC">
        <w:rPr>
          <w:lang w:val="et-EE"/>
        </w:rPr>
        <w:t>Tunnus</w:t>
      </w:r>
      <w:r w:rsidRPr="003D16CC">
        <w:rPr>
          <w:lang w:val="et-EE"/>
        </w:rPr>
        <w:tab/>
        <w:t xml:space="preserve">   Kirje nimetus</w:t>
      </w:r>
      <w:r w:rsidRPr="003D16CC">
        <w:rPr>
          <w:lang w:val="et-EE"/>
        </w:rPr>
        <w:tab/>
        <w:t xml:space="preserve">        201</w:t>
      </w:r>
      <w:r w:rsidR="008C2225">
        <w:rPr>
          <w:lang w:val="et-EE"/>
        </w:rPr>
        <w:t>6</w:t>
      </w:r>
      <w:r w:rsidRPr="003D16CC">
        <w:rPr>
          <w:lang w:val="et-EE"/>
        </w:rPr>
        <w:t xml:space="preserve"> tegelik             201</w:t>
      </w:r>
      <w:r w:rsidR="008C2225">
        <w:rPr>
          <w:lang w:val="et-EE"/>
        </w:rPr>
        <w:t>7</w:t>
      </w:r>
      <w:r w:rsidRPr="003D16CC">
        <w:rPr>
          <w:lang w:val="et-EE"/>
        </w:rPr>
        <w:t xml:space="preserve"> eelarve             201</w:t>
      </w:r>
      <w:r w:rsidR="008C2225">
        <w:rPr>
          <w:lang w:val="et-EE"/>
        </w:rPr>
        <w:t>8</w:t>
      </w:r>
      <w:r w:rsidRPr="003D16CC">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2825"/>
        <w:gridCol w:w="1965"/>
        <w:gridCol w:w="1966"/>
        <w:gridCol w:w="1966"/>
      </w:tblGrid>
      <w:tr w:rsidR="007B7390" w:rsidRPr="00C45C58" w:rsidTr="00CB1BDA">
        <w:tc>
          <w:tcPr>
            <w:tcW w:w="1188" w:type="dxa"/>
            <w:tcBorders>
              <w:top w:val="single" w:sz="4" w:space="0" w:color="auto"/>
              <w:left w:val="single" w:sz="4" w:space="0" w:color="auto"/>
              <w:bottom w:val="single" w:sz="4" w:space="0" w:color="auto"/>
              <w:right w:val="single" w:sz="4" w:space="0" w:color="auto"/>
            </w:tcBorders>
          </w:tcPr>
          <w:p w:rsidR="003B2535" w:rsidRPr="003D16CC" w:rsidRDefault="003B2535" w:rsidP="00CB1BDA">
            <w:pPr>
              <w:rPr>
                <w:lang w:val="et-EE"/>
              </w:rPr>
            </w:pPr>
            <w:r w:rsidRPr="003D16CC">
              <w:rPr>
                <w:lang w:val="et-EE"/>
              </w:rPr>
              <w:t>06605</w:t>
            </w:r>
            <w:r w:rsidR="009315CF" w:rsidRPr="003D16CC">
              <w:rPr>
                <w:lang w:val="et-EE"/>
              </w:rPr>
              <w:t>02</w:t>
            </w:r>
          </w:p>
        </w:tc>
        <w:tc>
          <w:tcPr>
            <w:tcW w:w="2856" w:type="dxa"/>
            <w:tcBorders>
              <w:top w:val="single" w:sz="4" w:space="0" w:color="auto"/>
              <w:left w:val="single" w:sz="4" w:space="0" w:color="auto"/>
              <w:bottom w:val="single" w:sz="4" w:space="0" w:color="auto"/>
              <w:right w:val="single" w:sz="4" w:space="0" w:color="auto"/>
            </w:tcBorders>
          </w:tcPr>
          <w:p w:rsidR="003B2535" w:rsidRPr="003D16CC" w:rsidRDefault="003B2535" w:rsidP="00CB1BDA">
            <w:pPr>
              <w:jc w:val="left"/>
              <w:rPr>
                <w:lang w:val="et-EE"/>
              </w:rPr>
            </w:pPr>
            <w:r w:rsidRPr="003D16CC">
              <w:rPr>
                <w:lang w:val="et-EE"/>
              </w:rPr>
              <w:t>Muu elamu- ja kommunaaltegevus</w:t>
            </w:r>
          </w:p>
        </w:tc>
        <w:tc>
          <w:tcPr>
            <w:tcW w:w="2022" w:type="dxa"/>
            <w:tcBorders>
              <w:top w:val="single" w:sz="4" w:space="0" w:color="auto"/>
              <w:left w:val="single" w:sz="4" w:space="0" w:color="auto"/>
              <w:bottom w:val="single" w:sz="4" w:space="0" w:color="auto"/>
              <w:right w:val="single" w:sz="4" w:space="0" w:color="auto"/>
            </w:tcBorders>
          </w:tcPr>
          <w:p w:rsidR="003B2535" w:rsidRPr="003D16CC" w:rsidRDefault="008C2225" w:rsidP="008C2225">
            <w:pPr>
              <w:rPr>
                <w:lang w:val="et-EE"/>
              </w:rPr>
            </w:pPr>
            <w:r>
              <w:rPr>
                <w:lang w:val="et-EE"/>
              </w:rPr>
              <w:t>35</w:t>
            </w:r>
            <w:r w:rsidR="007B7390" w:rsidRPr="003D16CC">
              <w:rPr>
                <w:lang w:val="et-EE"/>
              </w:rPr>
              <w:t xml:space="preserve"> </w:t>
            </w:r>
            <w:r>
              <w:rPr>
                <w:lang w:val="et-EE"/>
              </w:rPr>
              <w:t>580</w:t>
            </w:r>
          </w:p>
        </w:tc>
        <w:tc>
          <w:tcPr>
            <w:tcW w:w="2023" w:type="dxa"/>
            <w:tcBorders>
              <w:top w:val="single" w:sz="4" w:space="0" w:color="auto"/>
              <w:left w:val="single" w:sz="4" w:space="0" w:color="auto"/>
              <w:bottom w:val="single" w:sz="4" w:space="0" w:color="auto"/>
              <w:right w:val="single" w:sz="4" w:space="0" w:color="auto"/>
            </w:tcBorders>
          </w:tcPr>
          <w:p w:rsidR="003B2535" w:rsidRPr="003D16CC" w:rsidRDefault="00D37D38" w:rsidP="00A866E3">
            <w:pPr>
              <w:rPr>
                <w:lang w:val="et-EE"/>
              </w:rPr>
            </w:pPr>
            <w:r w:rsidRPr="003D16CC">
              <w:rPr>
                <w:lang w:val="et-EE"/>
              </w:rPr>
              <w:t>5</w:t>
            </w:r>
            <w:r w:rsidR="00A866E3" w:rsidRPr="003D16CC">
              <w:rPr>
                <w:lang w:val="et-EE"/>
              </w:rPr>
              <w:t>3</w:t>
            </w:r>
            <w:r w:rsidRPr="003D16CC">
              <w:rPr>
                <w:lang w:val="et-EE"/>
              </w:rPr>
              <w:t xml:space="preserve"> 100</w:t>
            </w:r>
          </w:p>
        </w:tc>
        <w:tc>
          <w:tcPr>
            <w:tcW w:w="2023" w:type="dxa"/>
            <w:tcBorders>
              <w:top w:val="single" w:sz="4" w:space="0" w:color="auto"/>
              <w:left w:val="single" w:sz="4" w:space="0" w:color="auto"/>
              <w:bottom w:val="single" w:sz="4" w:space="0" w:color="auto"/>
              <w:right w:val="single" w:sz="4" w:space="0" w:color="auto"/>
            </w:tcBorders>
          </w:tcPr>
          <w:p w:rsidR="003B2535" w:rsidRPr="00C45C58" w:rsidRDefault="007B7390" w:rsidP="00D37D38">
            <w:pPr>
              <w:rPr>
                <w:b/>
                <w:lang w:val="et-EE"/>
              </w:rPr>
            </w:pPr>
            <w:r w:rsidRPr="003D16CC">
              <w:rPr>
                <w:b/>
                <w:lang w:val="et-EE"/>
              </w:rPr>
              <w:t>5</w:t>
            </w:r>
            <w:r w:rsidR="00A866E3" w:rsidRPr="003D16CC">
              <w:rPr>
                <w:b/>
                <w:lang w:val="et-EE"/>
              </w:rPr>
              <w:t>3</w:t>
            </w:r>
            <w:r w:rsidR="003B2535" w:rsidRPr="003D16CC">
              <w:rPr>
                <w:b/>
                <w:lang w:val="et-EE"/>
              </w:rPr>
              <w:t xml:space="preserve"> </w:t>
            </w:r>
            <w:r w:rsidRPr="003D16CC">
              <w:rPr>
                <w:b/>
                <w:lang w:val="et-EE"/>
              </w:rPr>
              <w:t>1</w:t>
            </w:r>
            <w:r w:rsidR="003B2535" w:rsidRPr="003D16CC">
              <w:rPr>
                <w:b/>
                <w:lang w:val="et-EE"/>
              </w:rPr>
              <w:t>00</w:t>
            </w:r>
          </w:p>
        </w:tc>
      </w:tr>
    </w:tbl>
    <w:p w:rsidR="003B2535" w:rsidRPr="00C45C58" w:rsidRDefault="003B2535" w:rsidP="003B2535">
      <w:pPr>
        <w:rPr>
          <w:lang w:val="et-EE"/>
        </w:rPr>
      </w:pPr>
    </w:p>
    <w:p w:rsidR="003B2535" w:rsidRPr="00C45C58" w:rsidRDefault="00C45C58" w:rsidP="003B2535">
      <w:pPr>
        <w:rPr>
          <w:lang w:val="et-EE"/>
        </w:rPr>
      </w:pPr>
      <w:r w:rsidRPr="00C45C58">
        <w:rPr>
          <w:lang w:val="et-EE"/>
        </w:rPr>
        <w:t>Linnale kuuluvate hoonete, millised ei ole konkreetse linnaasutuse hallata</w:t>
      </w:r>
      <w:r w:rsidR="008B594F">
        <w:rPr>
          <w:lang w:val="et-EE"/>
        </w:rPr>
        <w:t>,</w:t>
      </w:r>
      <w:r w:rsidRPr="00C45C58">
        <w:rPr>
          <w:lang w:val="et-EE"/>
        </w:rPr>
        <w:t xml:space="preserve"> kommunaalkulud</w:t>
      </w:r>
      <w:r w:rsidR="003B2535" w:rsidRPr="00C45C58">
        <w:rPr>
          <w:lang w:val="et-EE"/>
        </w:rPr>
        <w:t>.</w:t>
      </w:r>
      <w:r w:rsidR="008633B7" w:rsidRPr="00C45C58">
        <w:rPr>
          <w:lang w:val="et-EE"/>
        </w:rPr>
        <w:t xml:space="preserve"> </w:t>
      </w:r>
    </w:p>
    <w:p w:rsidR="008F7D77" w:rsidRPr="007C77FF" w:rsidRDefault="0090189F" w:rsidP="00FC6ED1">
      <w:pPr>
        <w:pStyle w:val="Pealkiri2"/>
        <w:numPr>
          <w:ilvl w:val="2"/>
          <w:numId w:val="22"/>
        </w:numPr>
      </w:pPr>
      <w:r w:rsidRPr="007C77FF">
        <w:t xml:space="preserve"> </w:t>
      </w:r>
      <w:r w:rsidR="008F7D77" w:rsidRPr="007C77FF">
        <w:t>Kalmistud</w:t>
      </w:r>
    </w:p>
    <w:p w:rsidR="00544697" w:rsidRPr="007C77FF" w:rsidRDefault="00F27E3F" w:rsidP="00544697">
      <w:pPr>
        <w:spacing w:after="0"/>
        <w:rPr>
          <w:lang w:val="et-EE"/>
        </w:rPr>
      </w:pPr>
      <w:r w:rsidRPr="007C77FF">
        <w:rPr>
          <w:lang w:val="et-EE"/>
        </w:rPr>
        <w:t>Tunnus</w:t>
      </w:r>
      <w:r w:rsidRPr="007C77FF">
        <w:rPr>
          <w:lang w:val="et-EE"/>
        </w:rPr>
        <w:tab/>
        <w:t xml:space="preserve">   Kirje nimetus</w:t>
      </w:r>
      <w:r w:rsidRPr="007C77FF">
        <w:rPr>
          <w:lang w:val="et-EE"/>
        </w:rPr>
        <w:tab/>
        <w:t xml:space="preserve">      </w:t>
      </w:r>
      <w:r w:rsidR="00544697" w:rsidRPr="007C77FF">
        <w:rPr>
          <w:lang w:val="et-EE"/>
        </w:rPr>
        <w:t xml:space="preserve"> 201</w:t>
      </w:r>
      <w:r w:rsidR="008C2225" w:rsidRPr="007C77FF">
        <w:rPr>
          <w:lang w:val="et-EE"/>
        </w:rPr>
        <w:t>6</w:t>
      </w:r>
      <w:r w:rsidR="00544697" w:rsidRPr="007C77FF">
        <w:rPr>
          <w:lang w:val="et-EE"/>
        </w:rPr>
        <w:t xml:space="preserve"> tegelik </w:t>
      </w:r>
      <w:r w:rsidRPr="007C77FF">
        <w:rPr>
          <w:lang w:val="et-EE"/>
        </w:rPr>
        <w:t xml:space="preserve">     </w:t>
      </w:r>
      <w:r w:rsidR="00544697" w:rsidRPr="007C77FF">
        <w:rPr>
          <w:lang w:val="et-EE"/>
        </w:rPr>
        <w:t xml:space="preserve">       201</w:t>
      </w:r>
      <w:r w:rsidR="008C2225" w:rsidRPr="007C77FF">
        <w:rPr>
          <w:lang w:val="et-EE"/>
        </w:rPr>
        <w:t>7</w:t>
      </w:r>
      <w:r w:rsidR="00544697" w:rsidRPr="007C77FF">
        <w:rPr>
          <w:lang w:val="et-EE"/>
        </w:rPr>
        <w:t xml:space="preserve"> eelarve             201</w:t>
      </w:r>
      <w:r w:rsidR="008C2225" w:rsidRPr="007C77FF">
        <w:rPr>
          <w:lang w:val="et-EE"/>
        </w:rPr>
        <w:t>8</w:t>
      </w:r>
      <w:r w:rsidR="004036D7" w:rsidRPr="007C77FF">
        <w:rPr>
          <w:lang w:val="et-EE"/>
        </w:rPr>
        <w:t xml:space="preserve"> </w:t>
      </w:r>
      <w:r w:rsidR="00544697" w:rsidRPr="007C77FF">
        <w:rPr>
          <w:lang w:val="et-EE"/>
        </w:rPr>
        <w:t>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2960"/>
        <w:gridCol w:w="1962"/>
        <w:gridCol w:w="1963"/>
        <w:gridCol w:w="1963"/>
      </w:tblGrid>
      <w:tr w:rsidR="007C77FF" w:rsidRPr="007C77FF">
        <w:tc>
          <w:tcPr>
            <w:tcW w:w="1001" w:type="dxa"/>
            <w:tcBorders>
              <w:top w:val="single" w:sz="4" w:space="0" w:color="auto"/>
              <w:left w:val="single" w:sz="4" w:space="0" w:color="auto"/>
              <w:bottom w:val="single" w:sz="4" w:space="0" w:color="auto"/>
              <w:right w:val="single" w:sz="4" w:space="0" w:color="auto"/>
            </w:tcBorders>
          </w:tcPr>
          <w:p w:rsidR="008F7D77" w:rsidRPr="007C77FF" w:rsidRDefault="008F7D77" w:rsidP="00DA56D0">
            <w:pPr>
              <w:rPr>
                <w:lang w:val="et-EE"/>
              </w:rPr>
            </w:pPr>
            <w:r w:rsidRPr="007C77FF">
              <w:rPr>
                <w:lang w:val="et-EE"/>
              </w:rPr>
              <w:t>0660</w:t>
            </w:r>
            <w:r w:rsidR="00DA56D0" w:rsidRPr="007C77FF">
              <w:rPr>
                <w:lang w:val="et-EE"/>
              </w:rPr>
              <w:t>5</w:t>
            </w:r>
            <w:r w:rsidR="008A4C8F" w:rsidRPr="007C77FF">
              <w:rPr>
                <w:lang w:val="et-EE"/>
              </w:rPr>
              <w:t>03</w:t>
            </w:r>
          </w:p>
        </w:tc>
        <w:tc>
          <w:tcPr>
            <w:tcW w:w="2976" w:type="dxa"/>
            <w:tcBorders>
              <w:top w:val="single" w:sz="4" w:space="0" w:color="auto"/>
              <w:left w:val="single" w:sz="4" w:space="0" w:color="auto"/>
              <w:bottom w:val="single" w:sz="4" w:space="0" w:color="auto"/>
              <w:right w:val="single" w:sz="4" w:space="0" w:color="auto"/>
            </w:tcBorders>
          </w:tcPr>
          <w:p w:rsidR="008F7D77" w:rsidRPr="007C77FF" w:rsidRDefault="008F7D77">
            <w:pPr>
              <w:rPr>
                <w:lang w:val="et-EE"/>
              </w:rPr>
            </w:pPr>
            <w:r w:rsidRPr="007C77FF">
              <w:rPr>
                <w:lang w:val="et-EE"/>
              </w:rPr>
              <w:t>Kalmistud</w:t>
            </w:r>
          </w:p>
        </w:tc>
        <w:tc>
          <w:tcPr>
            <w:tcW w:w="1975" w:type="dxa"/>
            <w:tcBorders>
              <w:top w:val="single" w:sz="4" w:space="0" w:color="auto"/>
              <w:left w:val="single" w:sz="4" w:space="0" w:color="auto"/>
              <w:bottom w:val="single" w:sz="4" w:space="0" w:color="auto"/>
              <w:right w:val="single" w:sz="4" w:space="0" w:color="auto"/>
            </w:tcBorders>
          </w:tcPr>
          <w:p w:rsidR="008F7D77" w:rsidRPr="007C77FF" w:rsidRDefault="008C2225" w:rsidP="008C2225">
            <w:pPr>
              <w:rPr>
                <w:lang w:val="et-EE"/>
              </w:rPr>
            </w:pPr>
            <w:r w:rsidRPr="007C77FF">
              <w:rPr>
                <w:lang w:val="et-EE"/>
              </w:rPr>
              <w:t>64</w:t>
            </w:r>
            <w:r w:rsidR="004036D7" w:rsidRPr="007C77FF">
              <w:rPr>
                <w:lang w:val="et-EE"/>
              </w:rPr>
              <w:t xml:space="preserve"> </w:t>
            </w:r>
            <w:r w:rsidRPr="007C77FF">
              <w:rPr>
                <w:lang w:val="et-EE"/>
              </w:rPr>
              <w:t>404</w:t>
            </w:r>
          </w:p>
        </w:tc>
        <w:tc>
          <w:tcPr>
            <w:tcW w:w="1976" w:type="dxa"/>
            <w:tcBorders>
              <w:top w:val="single" w:sz="4" w:space="0" w:color="auto"/>
              <w:left w:val="single" w:sz="4" w:space="0" w:color="auto"/>
              <w:bottom w:val="single" w:sz="4" w:space="0" w:color="auto"/>
              <w:right w:val="single" w:sz="4" w:space="0" w:color="auto"/>
            </w:tcBorders>
          </w:tcPr>
          <w:p w:rsidR="008F7D77" w:rsidRPr="007C77FF" w:rsidRDefault="008C2225" w:rsidP="008C2225">
            <w:pPr>
              <w:rPr>
                <w:lang w:val="et-EE"/>
              </w:rPr>
            </w:pPr>
            <w:r w:rsidRPr="007C77FF">
              <w:rPr>
                <w:lang w:val="et-EE"/>
              </w:rPr>
              <w:t>140 206</w:t>
            </w:r>
          </w:p>
        </w:tc>
        <w:tc>
          <w:tcPr>
            <w:tcW w:w="1976" w:type="dxa"/>
            <w:tcBorders>
              <w:top w:val="single" w:sz="4" w:space="0" w:color="auto"/>
              <w:left w:val="single" w:sz="4" w:space="0" w:color="auto"/>
              <w:bottom w:val="single" w:sz="4" w:space="0" w:color="auto"/>
              <w:right w:val="single" w:sz="4" w:space="0" w:color="auto"/>
            </w:tcBorders>
          </w:tcPr>
          <w:p w:rsidR="008A4C8F" w:rsidRPr="007C77FF" w:rsidRDefault="00C06C88" w:rsidP="008C2225">
            <w:pPr>
              <w:rPr>
                <w:b/>
                <w:lang w:val="et-EE"/>
              </w:rPr>
            </w:pPr>
            <w:r>
              <w:rPr>
                <w:b/>
                <w:lang w:val="et-EE"/>
              </w:rPr>
              <w:t>68 126</w:t>
            </w:r>
          </w:p>
        </w:tc>
      </w:tr>
    </w:tbl>
    <w:p w:rsidR="0069577E" w:rsidRDefault="0069577E" w:rsidP="0069577E">
      <w:pPr>
        <w:spacing w:after="0"/>
        <w:rPr>
          <w:b/>
        </w:rPr>
      </w:pPr>
    </w:p>
    <w:p w:rsidR="0069577E" w:rsidRPr="00DC36B9" w:rsidRDefault="0069577E" w:rsidP="005C6271">
      <w:pPr>
        <w:rPr>
          <w:b/>
        </w:rPr>
      </w:pPr>
      <w:r w:rsidRPr="00DC36B9">
        <w:rPr>
          <w:b/>
        </w:rPr>
        <w:t>Kalmistute haldamisega seotud lepingud:</w:t>
      </w:r>
    </w:p>
    <w:p w:rsidR="0069577E" w:rsidRPr="00DC36B9" w:rsidRDefault="00456624" w:rsidP="00FC6ED1">
      <w:pPr>
        <w:numPr>
          <w:ilvl w:val="0"/>
          <w:numId w:val="12"/>
        </w:numPr>
        <w:spacing w:after="0"/>
      </w:pPr>
      <w:r w:rsidRPr="00DC36B9">
        <w:t>k</w:t>
      </w:r>
      <w:r w:rsidR="0069577E" w:rsidRPr="00DC36B9">
        <w:t>almistute hooldusleping (Rakvere Linnahoolduse OÜ</w:t>
      </w:r>
      <w:r w:rsidR="00DC36B9" w:rsidRPr="00DC36B9">
        <w:t xml:space="preserve"> 09.04.2017.a. – 08.04.2020 maksumusega ~</w:t>
      </w:r>
      <w:r w:rsidR="00DC36B9">
        <w:t>27 6</w:t>
      </w:r>
      <w:r w:rsidR="00DC36B9" w:rsidRPr="00DC36B9">
        <w:t xml:space="preserve">00 eurot </w:t>
      </w:r>
      <w:r w:rsidR="00DC36B9">
        <w:t>aastas</w:t>
      </w:r>
      <w:r w:rsidR="00DC36B9" w:rsidRPr="00DC36B9">
        <w:t xml:space="preserve"> millele lisandub käibemaks</w:t>
      </w:r>
      <w:r w:rsidR="0069577E" w:rsidRPr="00DC36B9">
        <w:t>)</w:t>
      </w:r>
      <w:r w:rsidR="00DC36B9" w:rsidRPr="00DC36B9">
        <w:t>;</w:t>
      </w:r>
    </w:p>
    <w:p w:rsidR="0069577E" w:rsidRPr="00DC36B9" w:rsidRDefault="0069577E" w:rsidP="00FC6ED1">
      <w:pPr>
        <w:numPr>
          <w:ilvl w:val="0"/>
          <w:numId w:val="12"/>
        </w:numPr>
        <w:autoSpaceDE w:val="0"/>
        <w:autoSpaceDN w:val="0"/>
        <w:adjustRightInd w:val="0"/>
        <w:spacing w:after="0"/>
        <w:rPr>
          <w:lang w:eastAsia="et-EE"/>
        </w:rPr>
      </w:pPr>
      <w:r w:rsidRPr="00DC36B9">
        <w:rPr>
          <w:lang w:eastAsia="et-EE"/>
        </w:rPr>
        <w:t xml:space="preserve">Rakvere linna kalmistute hauaplatside ja matmise andmekogu pidamine - </w:t>
      </w:r>
      <w:r w:rsidRPr="00DC36B9">
        <w:t>Spin TEK AS</w:t>
      </w:r>
      <w:r w:rsidR="00456624" w:rsidRPr="00DC36B9">
        <w:rPr>
          <w:lang w:eastAsia="et-EE"/>
        </w:rPr>
        <w:t>;</w:t>
      </w:r>
    </w:p>
    <w:p w:rsidR="0069577E" w:rsidRPr="00DC36B9" w:rsidRDefault="0069577E" w:rsidP="00FC6ED1">
      <w:pPr>
        <w:numPr>
          <w:ilvl w:val="0"/>
          <w:numId w:val="12"/>
        </w:numPr>
      </w:pPr>
      <w:r w:rsidRPr="00DC36B9">
        <w:t>Tõrma hooldusleping 7</w:t>
      </w:r>
      <w:r w:rsidR="00621CB3" w:rsidRPr="00DC36B9">
        <w:t>712</w:t>
      </w:r>
      <w:r w:rsidRPr="00DC36B9">
        <w:t xml:space="preserve">.- </w:t>
      </w:r>
      <w:r w:rsidRPr="00DC36B9">
        <w:rPr>
          <w:lang w:eastAsia="et-EE"/>
        </w:rPr>
        <w:t>Koostööleping on sõlmitud Rakvere vallaga Tõrma kalmistuga seonduvate hooldus- ja haldustööde finantseerimiseks. Leping on proportsionaalse kulu kandmise sisuga lähtuvalt hanke tulemusest.</w:t>
      </w:r>
    </w:p>
    <w:p w:rsidR="0069577E" w:rsidRPr="00DC36B9" w:rsidRDefault="00605D1A" w:rsidP="005C6271">
      <w:pPr>
        <w:rPr>
          <w:sz w:val="28"/>
        </w:rPr>
      </w:pPr>
      <w:r w:rsidRPr="00DC36B9">
        <w:t>Lisaks lepingutega kaetud töödele on vajalikud kulutused r</w:t>
      </w:r>
      <w:r w:rsidR="0069577E" w:rsidRPr="00DC36B9">
        <w:t>emon</w:t>
      </w:r>
      <w:r w:rsidRPr="00DC36B9">
        <w:t>di</w:t>
      </w:r>
      <w:r w:rsidR="0069577E" w:rsidRPr="00DC36B9">
        <w:t>– ja avariitööd</w:t>
      </w:r>
      <w:r w:rsidRPr="00DC36B9">
        <w:t>eks</w:t>
      </w:r>
      <w:r w:rsidR="0069577E" w:rsidRPr="00DC36B9">
        <w:t xml:space="preserve"> (s.h puude raie)</w:t>
      </w:r>
      <w:r w:rsidRPr="00DC36B9">
        <w:t xml:space="preserve"> ning </w:t>
      </w:r>
      <w:r w:rsidR="0069577E" w:rsidRPr="00DC36B9">
        <w:t>kalmistu ve</w:t>
      </w:r>
      <w:r w:rsidRPr="00DC36B9">
        <w:t>e eest tasumiseks.</w:t>
      </w:r>
    </w:p>
    <w:p w:rsidR="008F7D77" w:rsidRPr="004F76FE" w:rsidRDefault="008F7D77" w:rsidP="00FC6ED1">
      <w:pPr>
        <w:pStyle w:val="Pealkiri2"/>
        <w:numPr>
          <w:ilvl w:val="2"/>
          <w:numId w:val="22"/>
        </w:numPr>
      </w:pPr>
      <w:r w:rsidRPr="004F76FE">
        <w:t>Hulkuvate loomadega seotud tegevus</w:t>
      </w:r>
    </w:p>
    <w:p w:rsidR="00544697" w:rsidRPr="004F76FE" w:rsidRDefault="00E217E4" w:rsidP="00544697">
      <w:pPr>
        <w:spacing w:after="0"/>
        <w:rPr>
          <w:lang w:val="et-EE"/>
        </w:rPr>
      </w:pPr>
      <w:r>
        <w:rPr>
          <w:lang w:val="et-EE"/>
        </w:rPr>
        <w:t>Tunnus</w:t>
      </w:r>
      <w:r>
        <w:rPr>
          <w:lang w:val="et-EE"/>
        </w:rPr>
        <w:tab/>
        <w:t xml:space="preserve">   Kirje nimetus</w:t>
      </w:r>
      <w:r>
        <w:rPr>
          <w:lang w:val="et-EE"/>
        </w:rPr>
        <w:tab/>
        <w:t xml:space="preserve">       </w:t>
      </w:r>
      <w:r w:rsidR="00544697" w:rsidRPr="004F76FE">
        <w:rPr>
          <w:lang w:val="et-EE"/>
        </w:rPr>
        <w:t>201</w:t>
      </w:r>
      <w:r w:rsidR="008C2225">
        <w:rPr>
          <w:lang w:val="et-EE"/>
        </w:rPr>
        <w:t>6</w:t>
      </w:r>
      <w:r w:rsidR="00544697" w:rsidRPr="004F76FE">
        <w:rPr>
          <w:lang w:val="et-EE"/>
        </w:rPr>
        <w:t xml:space="preserve"> tegelik </w:t>
      </w:r>
      <w:r w:rsidR="00544697">
        <w:rPr>
          <w:lang w:val="et-EE"/>
        </w:rPr>
        <w:t xml:space="preserve"> </w:t>
      </w:r>
      <w:r w:rsidR="00544697" w:rsidRPr="004F76FE">
        <w:rPr>
          <w:lang w:val="et-EE"/>
        </w:rPr>
        <w:t xml:space="preserve">  </w:t>
      </w:r>
      <w:r w:rsidR="00544697">
        <w:rPr>
          <w:lang w:val="et-EE"/>
        </w:rPr>
        <w:t xml:space="preserve">   </w:t>
      </w:r>
      <w:r w:rsidR="00544697" w:rsidRPr="004F76FE">
        <w:rPr>
          <w:lang w:val="et-EE"/>
        </w:rPr>
        <w:t xml:space="preserve"> </w:t>
      </w:r>
      <w:r>
        <w:rPr>
          <w:lang w:val="et-EE"/>
        </w:rPr>
        <w:t xml:space="preserve">      </w:t>
      </w:r>
      <w:r w:rsidR="00544697" w:rsidRPr="004F76FE">
        <w:rPr>
          <w:lang w:val="et-EE"/>
        </w:rPr>
        <w:t>201</w:t>
      </w:r>
      <w:r w:rsidR="008C2225">
        <w:rPr>
          <w:lang w:val="et-EE"/>
        </w:rPr>
        <w:t>7</w:t>
      </w:r>
      <w:r w:rsidR="00544697" w:rsidRPr="004F76FE">
        <w:rPr>
          <w:lang w:val="et-EE"/>
        </w:rPr>
        <w:t xml:space="preserve"> eelarve</w:t>
      </w:r>
      <w:r w:rsidR="00544697">
        <w:rPr>
          <w:lang w:val="et-EE"/>
        </w:rPr>
        <w:t xml:space="preserve">  </w:t>
      </w:r>
      <w:r w:rsidR="00544697" w:rsidRPr="004F76FE">
        <w:rPr>
          <w:lang w:val="et-EE"/>
        </w:rPr>
        <w:t xml:space="preserve">           201</w:t>
      </w:r>
      <w:r w:rsidR="008C2225">
        <w:rPr>
          <w:lang w:val="et-EE"/>
        </w:rPr>
        <w:t>8</w:t>
      </w:r>
      <w:r w:rsidR="00544697" w:rsidRPr="004F76FE">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2804"/>
        <w:gridCol w:w="1974"/>
        <w:gridCol w:w="1975"/>
        <w:gridCol w:w="1975"/>
      </w:tblGrid>
      <w:tr w:rsidR="008F7D77" w:rsidRPr="00BC17F6">
        <w:tc>
          <w:tcPr>
            <w:tcW w:w="1176" w:type="dxa"/>
            <w:tcBorders>
              <w:top w:val="single" w:sz="4" w:space="0" w:color="auto"/>
              <w:left w:val="single" w:sz="4" w:space="0" w:color="auto"/>
              <w:bottom w:val="single" w:sz="4" w:space="0" w:color="auto"/>
              <w:right w:val="single" w:sz="4" w:space="0" w:color="auto"/>
            </w:tcBorders>
          </w:tcPr>
          <w:p w:rsidR="008F7D77" w:rsidRPr="004F76FE" w:rsidRDefault="008F7D77" w:rsidP="00DA56D0">
            <w:pPr>
              <w:rPr>
                <w:lang w:val="et-EE"/>
              </w:rPr>
            </w:pPr>
            <w:r w:rsidRPr="004F76FE">
              <w:rPr>
                <w:lang w:val="et-EE"/>
              </w:rPr>
              <w:t>0660</w:t>
            </w:r>
            <w:r w:rsidR="00DA56D0">
              <w:rPr>
                <w:lang w:val="et-EE"/>
              </w:rPr>
              <w:t>5</w:t>
            </w:r>
          </w:p>
        </w:tc>
        <w:tc>
          <w:tcPr>
            <w:tcW w:w="2804" w:type="dxa"/>
            <w:tcBorders>
              <w:top w:val="single" w:sz="4" w:space="0" w:color="auto"/>
              <w:left w:val="single" w:sz="4" w:space="0" w:color="auto"/>
              <w:bottom w:val="single" w:sz="4" w:space="0" w:color="auto"/>
              <w:right w:val="single" w:sz="4" w:space="0" w:color="auto"/>
            </w:tcBorders>
          </w:tcPr>
          <w:p w:rsidR="008F7D77" w:rsidRPr="004F76FE" w:rsidRDefault="008F7D77" w:rsidP="008227BC">
            <w:pPr>
              <w:jc w:val="left"/>
              <w:rPr>
                <w:lang w:val="et-EE"/>
              </w:rPr>
            </w:pPr>
            <w:r w:rsidRPr="004F76FE">
              <w:rPr>
                <w:lang w:val="et-EE"/>
              </w:rPr>
              <w:t>Hulkuvate loomadega seotud tegevus</w:t>
            </w:r>
          </w:p>
        </w:tc>
        <w:tc>
          <w:tcPr>
            <w:tcW w:w="1974" w:type="dxa"/>
            <w:tcBorders>
              <w:top w:val="single" w:sz="4" w:space="0" w:color="auto"/>
              <w:left w:val="single" w:sz="4" w:space="0" w:color="auto"/>
              <w:bottom w:val="single" w:sz="4" w:space="0" w:color="auto"/>
              <w:right w:val="single" w:sz="4" w:space="0" w:color="auto"/>
            </w:tcBorders>
          </w:tcPr>
          <w:p w:rsidR="008F7D77" w:rsidRPr="004F76FE" w:rsidRDefault="00C80B03" w:rsidP="008C2225">
            <w:pPr>
              <w:rPr>
                <w:lang w:val="et-EE"/>
              </w:rPr>
            </w:pPr>
            <w:r>
              <w:rPr>
                <w:lang w:val="et-EE"/>
              </w:rPr>
              <w:t>33</w:t>
            </w:r>
            <w:r w:rsidR="0069577E">
              <w:rPr>
                <w:lang w:val="et-EE"/>
              </w:rPr>
              <w:t xml:space="preserve"> </w:t>
            </w:r>
            <w:r w:rsidR="008C2225">
              <w:rPr>
                <w:lang w:val="et-EE"/>
              </w:rPr>
              <w:t>220</w:t>
            </w:r>
          </w:p>
        </w:tc>
        <w:tc>
          <w:tcPr>
            <w:tcW w:w="1975" w:type="dxa"/>
            <w:tcBorders>
              <w:top w:val="single" w:sz="4" w:space="0" w:color="auto"/>
              <w:left w:val="single" w:sz="4" w:space="0" w:color="auto"/>
              <w:bottom w:val="single" w:sz="4" w:space="0" w:color="auto"/>
              <w:right w:val="single" w:sz="4" w:space="0" w:color="auto"/>
            </w:tcBorders>
          </w:tcPr>
          <w:p w:rsidR="008F7D77" w:rsidRPr="004F76FE" w:rsidRDefault="008C2225" w:rsidP="008C2225">
            <w:pPr>
              <w:rPr>
                <w:lang w:val="et-EE"/>
              </w:rPr>
            </w:pPr>
            <w:r>
              <w:rPr>
                <w:lang w:val="et-EE"/>
              </w:rPr>
              <w:t>40 300</w:t>
            </w:r>
          </w:p>
        </w:tc>
        <w:tc>
          <w:tcPr>
            <w:tcW w:w="1975" w:type="dxa"/>
            <w:tcBorders>
              <w:top w:val="single" w:sz="4" w:space="0" w:color="auto"/>
              <w:left w:val="single" w:sz="4" w:space="0" w:color="auto"/>
              <w:bottom w:val="single" w:sz="4" w:space="0" w:color="auto"/>
              <w:right w:val="single" w:sz="4" w:space="0" w:color="auto"/>
            </w:tcBorders>
          </w:tcPr>
          <w:p w:rsidR="008F7D77" w:rsidRPr="004F76FE" w:rsidRDefault="008C2225" w:rsidP="008C2225">
            <w:pPr>
              <w:rPr>
                <w:b/>
                <w:lang w:val="et-EE"/>
              </w:rPr>
            </w:pPr>
            <w:r>
              <w:rPr>
                <w:b/>
                <w:lang w:val="et-EE"/>
              </w:rPr>
              <w:t>40 500</w:t>
            </w:r>
          </w:p>
        </w:tc>
      </w:tr>
    </w:tbl>
    <w:p w:rsidR="0069577E" w:rsidRDefault="0069577E" w:rsidP="0069577E">
      <w:pPr>
        <w:autoSpaceDE w:val="0"/>
        <w:autoSpaceDN w:val="0"/>
        <w:adjustRightInd w:val="0"/>
        <w:spacing w:after="0"/>
        <w:rPr>
          <w:lang w:eastAsia="et-EE"/>
        </w:rPr>
      </w:pPr>
    </w:p>
    <w:p w:rsidR="0069577E" w:rsidRPr="00F773E7" w:rsidRDefault="0069577E" w:rsidP="00632D35">
      <w:pPr>
        <w:autoSpaceDE w:val="0"/>
        <w:autoSpaceDN w:val="0"/>
        <w:adjustRightInd w:val="0"/>
        <w:rPr>
          <w:lang w:eastAsia="et-EE"/>
        </w:rPr>
      </w:pPr>
      <w:r w:rsidRPr="00F773E7">
        <w:rPr>
          <w:lang w:eastAsia="et-EE"/>
        </w:rPr>
        <w:t>Aasta eelarves arvestatakse Rakvere linna koerte ja kasside ülalpidamisega seonduvate kuludega</w:t>
      </w:r>
      <w:r w:rsidR="00694313">
        <w:rPr>
          <w:lang w:eastAsia="et-EE"/>
        </w:rPr>
        <w:t>, peamiselt vastavalt sõlmitud lepingule</w:t>
      </w:r>
      <w:r w:rsidRPr="00F773E7">
        <w:rPr>
          <w:lang w:eastAsia="et-EE"/>
        </w:rPr>
        <w:t>.</w:t>
      </w:r>
      <w:r w:rsidR="00694313">
        <w:rPr>
          <w:lang w:eastAsia="et-EE"/>
        </w:rPr>
        <w:t xml:space="preserve"> Samuti on kavas 2018.a. Rakveres läbi viia kiibistamiskampaania.</w:t>
      </w:r>
    </w:p>
    <w:p w:rsidR="008A4C8F" w:rsidRDefault="0069577E" w:rsidP="00694313">
      <w:pPr>
        <w:autoSpaceDE w:val="0"/>
        <w:autoSpaceDN w:val="0"/>
        <w:adjustRightInd w:val="0"/>
        <w:rPr>
          <w:lang w:eastAsia="et-EE"/>
        </w:rPr>
      </w:pPr>
      <w:r w:rsidRPr="00F773E7">
        <w:rPr>
          <w:lang w:eastAsia="et-EE"/>
        </w:rPr>
        <w:t>Hulkuvate loomadega tegeleb alates 01.</w:t>
      </w:r>
      <w:r w:rsidR="006F79AC">
        <w:rPr>
          <w:lang w:eastAsia="et-EE"/>
        </w:rPr>
        <w:t xml:space="preserve"> </w:t>
      </w:r>
      <w:r w:rsidRPr="00F773E7">
        <w:rPr>
          <w:lang w:eastAsia="et-EE"/>
        </w:rPr>
        <w:t xml:space="preserve">jaanuarist 2011 Varjupaikade MTÜ, kes võitis </w:t>
      </w:r>
      <w:r w:rsidR="00605D1A" w:rsidRPr="00F773E7">
        <w:rPr>
          <w:lang w:eastAsia="et-EE"/>
        </w:rPr>
        <w:t>ka 01.01.201</w:t>
      </w:r>
      <w:r w:rsidR="00F773E7" w:rsidRPr="00F773E7">
        <w:rPr>
          <w:lang w:eastAsia="et-EE"/>
        </w:rPr>
        <w:t>7</w:t>
      </w:r>
      <w:r w:rsidR="00605D1A" w:rsidRPr="00F773E7">
        <w:rPr>
          <w:lang w:eastAsia="et-EE"/>
        </w:rPr>
        <w:t xml:space="preserve"> – 31.12.201</w:t>
      </w:r>
      <w:r w:rsidR="00F773E7" w:rsidRPr="00F773E7">
        <w:rPr>
          <w:lang w:eastAsia="et-EE"/>
        </w:rPr>
        <w:t>9</w:t>
      </w:r>
      <w:r w:rsidR="00605D1A" w:rsidRPr="00F773E7">
        <w:rPr>
          <w:lang w:eastAsia="et-EE"/>
        </w:rPr>
        <w:t xml:space="preserve">.a. perioodiks teenuse osutamiseks korraldatud </w:t>
      </w:r>
      <w:r w:rsidRPr="00F773E7">
        <w:rPr>
          <w:lang w:eastAsia="et-EE"/>
        </w:rPr>
        <w:t>riigihanke</w:t>
      </w:r>
      <w:r w:rsidR="00F773E7" w:rsidRPr="00F773E7">
        <w:t xml:space="preserve"> summas 2959 eurot kuus.</w:t>
      </w:r>
      <w:r w:rsidR="00694313">
        <w:t xml:space="preserve"> Sama MTÜ-ga on </w:t>
      </w:r>
      <w:r w:rsidR="00694313" w:rsidRPr="00F773E7">
        <w:rPr>
          <w:lang w:eastAsia="et-EE"/>
        </w:rPr>
        <w:t>sõlmi</w:t>
      </w:r>
      <w:r w:rsidR="00694313">
        <w:rPr>
          <w:lang w:eastAsia="et-EE"/>
        </w:rPr>
        <w:t>tud</w:t>
      </w:r>
      <w:r w:rsidR="00694313" w:rsidRPr="00F773E7">
        <w:rPr>
          <w:lang w:eastAsia="et-EE"/>
        </w:rPr>
        <w:t xml:space="preserve"> rendileping linnale kuuluva kinnistu kasutamiseks varjupaiga pidamise eesmärgil ja an</w:t>
      </w:r>
      <w:r w:rsidR="00694313">
        <w:rPr>
          <w:lang w:eastAsia="et-EE"/>
        </w:rPr>
        <w:t>tud</w:t>
      </w:r>
      <w:r w:rsidR="00694313" w:rsidRPr="00F773E7">
        <w:rPr>
          <w:lang w:eastAsia="et-EE"/>
        </w:rPr>
        <w:t xml:space="preserve"> sellega seonduvalt üle ka sinna juurde kuuluv vara.</w:t>
      </w:r>
    </w:p>
    <w:p w:rsidR="008A4C8F" w:rsidRDefault="008A4C8F" w:rsidP="008A4C8F">
      <w:pPr>
        <w:rPr>
          <w:lang w:eastAsia="et-EE"/>
        </w:rPr>
      </w:pPr>
      <w:r>
        <w:rPr>
          <w:lang w:eastAsia="et-EE"/>
        </w:rPr>
        <w:br w:type="page"/>
      </w:r>
    </w:p>
    <w:p w:rsidR="008F7D77" w:rsidRPr="007C77FF" w:rsidRDefault="008F7D77" w:rsidP="00FC6ED1">
      <w:pPr>
        <w:pStyle w:val="Pealkiri2"/>
        <w:numPr>
          <w:ilvl w:val="1"/>
          <w:numId w:val="22"/>
        </w:numPr>
      </w:pPr>
      <w:r w:rsidRPr="004F76FE">
        <w:lastRenderedPageBreak/>
        <w:t>Tervishoid (07)</w:t>
      </w:r>
    </w:p>
    <w:p w:rsidR="00544697" w:rsidRPr="007C77FF" w:rsidRDefault="005112A4" w:rsidP="00544697">
      <w:pPr>
        <w:spacing w:after="0"/>
        <w:rPr>
          <w:lang w:val="et-EE"/>
        </w:rPr>
      </w:pPr>
      <w:r w:rsidRPr="007C77FF">
        <w:rPr>
          <w:lang w:val="et-EE"/>
        </w:rPr>
        <w:t>Tunnus</w:t>
      </w:r>
      <w:r w:rsidRPr="007C77FF">
        <w:rPr>
          <w:lang w:val="et-EE"/>
        </w:rPr>
        <w:tab/>
        <w:t xml:space="preserve">   Kirje nimetus</w:t>
      </w:r>
      <w:r w:rsidRPr="007C77FF">
        <w:rPr>
          <w:lang w:val="et-EE"/>
        </w:rPr>
        <w:tab/>
        <w:t xml:space="preserve">       </w:t>
      </w:r>
      <w:r w:rsidR="00544697" w:rsidRPr="007C77FF">
        <w:rPr>
          <w:lang w:val="et-EE"/>
        </w:rPr>
        <w:t>201</w:t>
      </w:r>
      <w:r w:rsidR="00A81097" w:rsidRPr="007C77FF">
        <w:rPr>
          <w:lang w:val="et-EE"/>
        </w:rPr>
        <w:t>6</w:t>
      </w:r>
      <w:r w:rsidR="00544697" w:rsidRPr="007C77FF">
        <w:rPr>
          <w:lang w:val="et-EE"/>
        </w:rPr>
        <w:t xml:space="preserve"> tegelik      </w:t>
      </w:r>
      <w:r w:rsidRPr="007C77FF">
        <w:rPr>
          <w:lang w:val="et-EE"/>
        </w:rPr>
        <w:t xml:space="preserve">     </w:t>
      </w:r>
      <w:r w:rsidR="00544697" w:rsidRPr="007C77FF">
        <w:rPr>
          <w:lang w:val="et-EE"/>
        </w:rPr>
        <w:t xml:space="preserve">  201</w:t>
      </w:r>
      <w:r w:rsidR="00A81097" w:rsidRPr="007C77FF">
        <w:rPr>
          <w:lang w:val="et-EE"/>
        </w:rPr>
        <w:t>7</w:t>
      </w:r>
      <w:r w:rsidR="00544697" w:rsidRPr="007C77FF">
        <w:rPr>
          <w:lang w:val="et-EE"/>
        </w:rPr>
        <w:t xml:space="preserve"> eelarve             201</w:t>
      </w:r>
      <w:r w:rsidR="00A81097" w:rsidRPr="007C77FF">
        <w:rPr>
          <w:lang w:val="et-EE"/>
        </w:rPr>
        <w:t>8</w:t>
      </w:r>
      <w:r w:rsidR="00544697" w:rsidRPr="007C77FF">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3155"/>
        <w:gridCol w:w="1977"/>
        <w:gridCol w:w="1978"/>
        <w:gridCol w:w="1978"/>
      </w:tblGrid>
      <w:tr w:rsidR="008F7D77" w:rsidRPr="007C77FF">
        <w:tc>
          <w:tcPr>
            <w:tcW w:w="828" w:type="dxa"/>
            <w:tcBorders>
              <w:top w:val="single" w:sz="4" w:space="0" w:color="auto"/>
              <w:left w:val="single" w:sz="4" w:space="0" w:color="auto"/>
              <w:bottom w:val="single" w:sz="4" w:space="0" w:color="auto"/>
              <w:right w:val="single" w:sz="4" w:space="0" w:color="auto"/>
            </w:tcBorders>
          </w:tcPr>
          <w:p w:rsidR="008F7D77" w:rsidRPr="007C77FF" w:rsidRDefault="008F7D77">
            <w:pPr>
              <w:rPr>
                <w:lang w:val="et-EE"/>
              </w:rPr>
            </w:pPr>
            <w:r w:rsidRPr="007C77FF">
              <w:rPr>
                <w:lang w:val="et-EE"/>
              </w:rPr>
              <w:t>07</w:t>
            </w:r>
          </w:p>
        </w:tc>
        <w:tc>
          <w:tcPr>
            <w:tcW w:w="3216" w:type="dxa"/>
            <w:tcBorders>
              <w:top w:val="single" w:sz="4" w:space="0" w:color="auto"/>
              <w:left w:val="single" w:sz="4" w:space="0" w:color="auto"/>
              <w:bottom w:val="single" w:sz="4" w:space="0" w:color="auto"/>
              <w:right w:val="single" w:sz="4" w:space="0" w:color="auto"/>
            </w:tcBorders>
          </w:tcPr>
          <w:p w:rsidR="008F7D77" w:rsidRPr="007C77FF" w:rsidRDefault="008F7D77">
            <w:pPr>
              <w:rPr>
                <w:lang w:val="et-EE"/>
              </w:rPr>
            </w:pPr>
            <w:r w:rsidRPr="007C77FF">
              <w:rPr>
                <w:lang w:val="et-EE"/>
              </w:rPr>
              <w:t>Tervishoid</w:t>
            </w:r>
          </w:p>
        </w:tc>
        <w:tc>
          <w:tcPr>
            <w:tcW w:w="2022" w:type="dxa"/>
            <w:tcBorders>
              <w:top w:val="single" w:sz="4" w:space="0" w:color="auto"/>
              <w:left w:val="single" w:sz="4" w:space="0" w:color="auto"/>
              <w:bottom w:val="single" w:sz="4" w:space="0" w:color="auto"/>
              <w:right w:val="single" w:sz="4" w:space="0" w:color="auto"/>
            </w:tcBorders>
          </w:tcPr>
          <w:p w:rsidR="008F7D77" w:rsidRPr="007C77FF" w:rsidRDefault="005112A4" w:rsidP="00A81097">
            <w:pPr>
              <w:rPr>
                <w:lang w:val="et-EE"/>
              </w:rPr>
            </w:pPr>
            <w:r w:rsidRPr="007C77FF">
              <w:rPr>
                <w:lang w:val="et-EE"/>
              </w:rPr>
              <w:t>4</w:t>
            </w:r>
            <w:r w:rsidR="00A81097" w:rsidRPr="007C77FF">
              <w:rPr>
                <w:lang w:val="et-EE"/>
              </w:rPr>
              <w:t>3</w:t>
            </w:r>
            <w:r w:rsidR="001514BD" w:rsidRPr="007C77FF">
              <w:rPr>
                <w:lang w:val="et-EE"/>
              </w:rPr>
              <w:t xml:space="preserve"> </w:t>
            </w:r>
            <w:r w:rsidR="00A81097" w:rsidRPr="007C77FF">
              <w:rPr>
                <w:lang w:val="et-EE"/>
              </w:rPr>
              <w:t>644</w:t>
            </w:r>
          </w:p>
        </w:tc>
        <w:tc>
          <w:tcPr>
            <w:tcW w:w="2023" w:type="dxa"/>
            <w:tcBorders>
              <w:top w:val="single" w:sz="4" w:space="0" w:color="auto"/>
              <w:left w:val="single" w:sz="4" w:space="0" w:color="auto"/>
              <w:bottom w:val="single" w:sz="4" w:space="0" w:color="auto"/>
              <w:right w:val="single" w:sz="4" w:space="0" w:color="auto"/>
            </w:tcBorders>
          </w:tcPr>
          <w:p w:rsidR="008F7D77" w:rsidRPr="007C77FF" w:rsidRDefault="008A4C8F" w:rsidP="00A81097">
            <w:pPr>
              <w:rPr>
                <w:lang w:val="et-EE"/>
              </w:rPr>
            </w:pPr>
            <w:r w:rsidRPr="007C77FF">
              <w:rPr>
                <w:lang w:val="et-EE"/>
              </w:rPr>
              <w:t>82 800</w:t>
            </w:r>
          </w:p>
        </w:tc>
        <w:tc>
          <w:tcPr>
            <w:tcW w:w="2023" w:type="dxa"/>
            <w:tcBorders>
              <w:top w:val="single" w:sz="4" w:space="0" w:color="auto"/>
              <w:left w:val="single" w:sz="4" w:space="0" w:color="auto"/>
              <w:bottom w:val="single" w:sz="4" w:space="0" w:color="auto"/>
              <w:right w:val="single" w:sz="4" w:space="0" w:color="auto"/>
            </w:tcBorders>
          </w:tcPr>
          <w:p w:rsidR="008F7D77" w:rsidRPr="007C77FF" w:rsidRDefault="00A81097" w:rsidP="00A81097">
            <w:pPr>
              <w:rPr>
                <w:b/>
                <w:lang w:val="et-EE"/>
              </w:rPr>
            </w:pPr>
            <w:r w:rsidRPr="007C77FF">
              <w:rPr>
                <w:b/>
                <w:lang w:val="et-EE"/>
              </w:rPr>
              <w:t>2 136</w:t>
            </w:r>
            <w:r w:rsidR="001514BD" w:rsidRPr="007C77FF">
              <w:rPr>
                <w:b/>
                <w:lang w:val="et-EE"/>
              </w:rPr>
              <w:t xml:space="preserve"> </w:t>
            </w:r>
            <w:r w:rsidRPr="007C77FF">
              <w:rPr>
                <w:b/>
                <w:lang w:val="et-EE"/>
              </w:rPr>
              <w:t>5</w:t>
            </w:r>
            <w:r w:rsidR="000A47FE" w:rsidRPr="007C77FF">
              <w:rPr>
                <w:b/>
                <w:lang w:val="et-EE"/>
              </w:rPr>
              <w:t>00</w:t>
            </w:r>
          </w:p>
        </w:tc>
      </w:tr>
    </w:tbl>
    <w:p w:rsidR="008F7D77" w:rsidRPr="007C77FF" w:rsidRDefault="008F7D77" w:rsidP="00C01BDD">
      <w:pPr>
        <w:rPr>
          <w:lang w:val="et-EE"/>
        </w:rPr>
      </w:pPr>
    </w:p>
    <w:p w:rsidR="008F7D77" w:rsidRPr="007C77FF" w:rsidRDefault="000E13DE">
      <w:r w:rsidRPr="007C77FF">
        <w:t>AS Rakvere Haigla on üldhaigla teenuseid osutav haigla maakonnas, tagades kvaliteetse arstiabi 70 tuhandele inimesele. Haigla teenuste hulka kuuluvad ööpäevaringne erakorralise meditsiini teenus, statsionaarne ravi sisehaiguste, lastehaiguste, kirurgia, sünnituse, günekoloogia valdkondades, polikliiniku ja päevaravi teenused ning koduõendus ja õendushooldus</w:t>
      </w:r>
      <w:r w:rsidR="001904BB" w:rsidRPr="007C77FF">
        <w:t>.</w:t>
      </w:r>
    </w:p>
    <w:p w:rsidR="001904BB" w:rsidRPr="007C77FF" w:rsidRDefault="001904BB" w:rsidP="001904BB">
      <w:pPr>
        <w:rPr>
          <w:lang w:val="et-EE"/>
        </w:rPr>
      </w:pPr>
      <w:r w:rsidRPr="007C77FF">
        <w:rPr>
          <w:lang w:val="et-EE"/>
        </w:rPr>
        <w:t xml:space="preserve">Otsekuludena on Rakvere linn seotud AS Rakvere Haigla omaniku MTÜ Rakvere Haigla asutajaliikmena liikmelisusega seonduvate liikmemaksude </w:t>
      </w:r>
      <w:r w:rsidR="00A22ACA" w:rsidRPr="007C77FF">
        <w:rPr>
          <w:lang w:val="et-EE"/>
        </w:rPr>
        <w:t>(</w:t>
      </w:r>
      <w:r w:rsidR="00A81097" w:rsidRPr="007C77FF">
        <w:rPr>
          <w:lang w:val="et-EE"/>
        </w:rPr>
        <w:t>2500</w:t>
      </w:r>
      <w:r w:rsidR="00A22ACA" w:rsidRPr="007C77FF">
        <w:rPr>
          <w:lang w:val="et-EE"/>
        </w:rPr>
        <w:t xml:space="preserve"> eurot aastas) </w:t>
      </w:r>
      <w:r w:rsidRPr="007C77FF">
        <w:rPr>
          <w:lang w:val="et-EE"/>
        </w:rPr>
        <w:t>ja investeeringukulude kandmisega</w:t>
      </w:r>
      <w:r w:rsidR="008533F9" w:rsidRPr="007C77FF">
        <w:rPr>
          <w:lang w:val="et-EE"/>
        </w:rPr>
        <w:t xml:space="preserve"> 42 500 euro ulatuses.</w:t>
      </w:r>
      <w:r w:rsidRPr="007C77FF">
        <w:rPr>
          <w:lang w:val="et-EE"/>
        </w:rPr>
        <w:t xml:space="preserve"> </w:t>
      </w:r>
    </w:p>
    <w:p w:rsidR="00982DD0" w:rsidRDefault="00982DD0" w:rsidP="001904BB">
      <w:pPr>
        <w:rPr>
          <w:lang w:val="et-EE"/>
        </w:rPr>
      </w:pPr>
      <w:r>
        <w:rPr>
          <w:lang w:val="et-EE"/>
        </w:rPr>
        <w:t>2 064 000 euro ulatuses on kavandatud Rakverre uue Perearstikeskuse raj</w:t>
      </w:r>
      <w:r w:rsidR="00F43550">
        <w:rPr>
          <w:lang w:val="et-EE"/>
        </w:rPr>
        <w:t>amisega sonduvad investeeringud millest 760 000 eurot on eeldatav laen.</w:t>
      </w:r>
    </w:p>
    <w:p w:rsidR="008F7D77" w:rsidRPr="004F76FE" w:rsidRDefault="008F7D77" w:rsidP="00FC6ED1">
      <w:pPr>
        <w:pStyle w:val="Pealkiri2"/>
        <w:numPr>
          <w:ilvl w:val="1"/>
          <w:numId w:val="22"/>
        </w:numPr>
      </w:pPr>
      <w:r w:rsidRPr="004F76FE">
        <w:t>Vabaaeg, kultuur ja religioon (08)</w:t>
      </w:r>
    </w:p>
    <w:p w:rsidR="008F7D77" w:rsidRPr="004F76FE" w:rsidRDefault="00AA404E" w:rsidP="00FC6ED1">
      <w:pPr>
        <w:pStyle w:val="Pealkiri2"/>
        <w:numPr>
          <w:ilvl w:val="2"/>
          <w:numId w:val="22"/>
        </w:numPr>
      </w:pPr>
      <w:r>
        <w:rPr>
          <w:lang w:val="et-EE"/>
        </w:rPr>
        <w:t xml:space="preserve">Rakvere </w:t>
      </w:r>
      <w:r w:rsidR="008F7D77" w:rsidRPr="004F76FE">
        <w:t>Spordikool</w:t>
      </w:r>
    </w:p>
    <w:p w:rsidR="00DE2F05" w:rsidRPr="004F76FE" w:rsidRDefault="00896CD0" w:rsidP="00DE2F05">
      <w:pPr>
        <w:spacing w:after="0"/>
        <w:rPr>
          <w:lang w:val="et-EE"/>
        </w:rPr>
      </w:pPr>
      <w:r>
        <w:rPr>
          <w:lang w:val="et-EE"/>
        </w:rPr>
        <w:t>Tunnus</w:t>
      </w:r>
      <w:r>
        <w:rPr>
          <w:lang w:val="et-EE"/>
        </w:rPr>
        <w:tab/>
        <w:t xml:space="preserve">   Kirje nimetus</w:t>
      </w:r>
      <w:r>
        <w:rPr>
          <w:lang w:val="et-EE"/>
        </w:rPr>
        <w:tab/>
        <w:t xml:space="preserve">        </w:t>
      </w:r>
      <w:r w:rsidR="00DE2F05">
        <w:rPr>
          <w:lang w:val="et-EE"/>
        </w:rPr>
        <w:t xml:space="preserve"> </w:t>
      </w:r>
      <w:r w:rsidR="00DE2F05" w:rsidRPr="004F76FE">
        <w:rPr>
          <w:lang w:val="et-EE"/>
        </w:rPr>
        <w:t>201</w:t>
      </w:r>
      <w:r w:rsidR="00DB4196">
        <w:rPr>
          <w:lang w:val="et-EE"/>
        </w:rPr>
        <w:t>5</w:t>
      </w:r>
      <w:r w:rsidR="00DE2F05" w:rsidRPr="004F76FE">
        <w:rPr>
          <w:lang w:val="et-EE"/>
        </w:rPr>
        <w:t xml:space="preserve"> tegelik </w:t>
      </w:r>
      <w:r w:rsidR="00DE2F05">
        <w:rPr>
          <w:lang w:val="et-EE"/>
        </w:rPr>
        <w:t xml:space="preserve"> </w:t>
      </w:r>
      <w:r w:rsidR="00DE2F05" w:rsidRPr="004F76FE">
        <w:rPr>
          <w:lang w:val="et-EE"/>
        </w:rPr>
        <w:t xml:space="preserve">  </w:t>
      </w:r>
      <w:r>
        <w:rPr>
          <w:lang w:val="et-EE"/>
        </w:rPr>
        <w:t xml:space="preserve">    </w:t>
      </w:r>
      <w:r w:rsidR="00DE2F05">
        <w:rPr>
          <w:lang w:val="et-EE"/>
        </w:rPr>
        <w:t xml:space="preserve">   </w:t>
      </w:r>
      <w:r w:rsidR="00DE2F05" w:rsidRPr="004F76FE">
        <w:rPr>
          <w:lang w:val="et-EE"/>
        </w:rPr>
        <w:t xml:space="preserve"> 201</w:t>
      </w:r>
      <w:r w:rsidR="00DB4196">
        <w:rPr>
          <w:lang w:val="et-EE"/>
        </w:rPr>
        <w:t>6</w:t>
      </w:r>
      <w:r w:rsidR="00DE2F05" w:rsidRPr="004F76FE">
        <w:rPr>
          <w:lang w:val="et-EE"/>
        </w:rPr>
        <w:t xml:space="preserve"> eelarve</w:t>
      </w:r>
      <w:r w:rsidR="00DE2F05">
        <w:rPr>
          <w:lang w:val="et-EE"/>
        </w:rPr>
        <w:t xml:space="preserve">  </w:t>
      </w:r>
      <w:r w:rsidR="00DE2F05" w:rsidRPr="004F76FE">
        <w:rPr>
          <w:lang w:val="et-EE"/>
        </w:rPr>
        <w:t xml:space="preserve">           201</w:t>
      </w:r>
      <w:r w:rsidR="00DB4196">
        <w:rPr>
          <w:lang w:val="et-EE"/>
        </w:rPr>
        <w:t>7</w:t>
      </w:r>
      <w:r w:rsidR="00DE2F05" w:rsidRPr="004F76FE">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3209"/>
        <w:gridCol w:w="1833"/>
        <w:gridCol w:w="1974"/>
        <w:gridCol w:w="1832"/>
      </w:tblGrid>
      <w:tr w:rsidR="006D77B3" w:rsidRPr="003D16CC" w:rsidTr="0054794C">
        <w:tc>
          <w:tcPr>
            <w:tcW w:w="852" w:type="dxa"/>
            <w:tcBorders>
              <w:top w:val="single" w:sz="4" w:space="0" w:color="auto"/>
              <w:left w:val="single" w:sz="4" w:space="0" w:color="auto"/>
              <w:bottom w:val="single" w:sz="4" w:space="0" w:color="auto"/>
              <w:right w:val="single" w:sz="4" w:space="0" w:color="auto"/>
            </w:tcBorders>
          </w:tcPr>
          <w:p w:rsidR="008F7D77" w:rsidRPr="003D16CC" w:rsidRDefault="009A0292" w:rsidP="005B77EC">
            <w:pPr>
              <w:rPr>
                <w:lang w:val="et-EE"/>
              </w:rPr>
            </w:pPr>
            <w:r w:rsidRPr="003D16CC">
              <w:rPr>
                <w:lang w:val="et-EE"/>
              </w:rPr>
              <w:t>08102</w:t>
            </w:r>
            <w:r w:rsidR="009315CF" w:rsidRPr="003D16CC">
              <w:rPr>
                <w:lang w:val="et-EE"/>
              </w:rPr>
              <w:t>01</w:t>
            </w:r>
          </w:p>
        </w:tc>
        <w:tc>
          <w:tcPr>
            <w:tcW w:w="3225" w:type="dxa"/>
            <w:tcBorders>
              <w:top w:val="single" w:sz="4" w:space="0" w:color="auto"/>
              <w:left w:val="single" w:sz="4" w:space="0" w:color="auto"/>
              <w:bottom w:val="single" w:sz="4" w:space="0" w:color="auto"/>
              <w:right w:val="single" w:sz="4" w:space="0" w:color="auto"/>
            </w:tcBorders>
          </w:tcPr>
          <w:p w:rsidR="008F7D77" w:rsidRPr="003D16CC" w:rsidRDefault="008F7D77" w:rsidP="005B77EC">
            <w:pPr>
              <w:rPr>
                <w:lang w:val="et-EE"/>
              </w:rPr>
            </w:pPr>
            <w:r w:rsidRPr="003D16CC">
              <w:rPr>
                <w:lang w:val="et-EE"/>
              </w:rPr>
              <w:t>Rakvere Spordikool</w:t>
            </w:r>
          </w:p>
        </w:tc>
        <w:tc>
          <w:tcPr>
            <w:tcW w:w="1843" w:type="dxa"/>
            <w:tcBorders>
              <w:top w:val="single" w:sz="4" w:space="0" w:color="auto"/>
              <w:left w:val="single" w:sz="4" w:space="0" w:color="auto"/>
              <w:bottom w:val="single" w:sz="4" w:space="0" w:color="auto"/>
              <w:right w:val="single" w:sz="4" w:space="0" w:color="auto"/>
            </w:tcBorders>
          </w:tcPr>
          <w:p w:rsidR="008F7D77" w:rsidRPr="003D16CC" w:rsidRDefault="006D77B3" w:rsidP="006D77B3">
            <w:pPr>
              <w:rPr>
                <w:lang w:val="et-EE"/>
              </w:rPr>
            </w:pPr>
            <w:r>
              <w:rPr>
                <w:lang w:val="et-EE"/>
              </w:rPr>
              <w:t>297</w:t>
            </w:r>
            <w:r w:rsidR="00EE5968" w:rsidRPr="003D16CC">
              <w:rPr>
                <w:lang w:val="et-EE"/>
              </w:rPr>
              <w:t xml:space="preserve"> </w:t>
            </w:r>
            <w:r>
              <w:rPr>
                <w:lang w:val="et-EE"/>
              </w:rPr>
              <w:t>898</w:t>
            </w:r>
          </w:p>
        </w:tc>
        <w:tc>
          <w:tcPr>
            <w:tcW w:w="1985" w:type="dxa"/>
            <w:tcBorders>
              <w:top w:val="single" w:sz="4" w:space="0" w:color="auto"/>
              <w:left w:val="single" w:sz="4" w:space="0" w:color="auto"/>
              <w:bottom w:val="single" w:sz="4" w:space="0" w:color="auto"/>
              <w:right w:val="single" w:sz="4" w:space="0" w:color="auto"/>
            </w:tcBorders>
          </w:tcPr>
          <w:p w:rsidR="008F7D77" w:rsidRPr="003D16CC" w:rsidRDefault="006D77B3" w:rsidP="006D77B3">
            <w:pPr>
              <w:rPr>
                <w:lang w:val="et-EE"/>
              </w:rPr>
            </w:pPr>
            <w:r>
              <w:rPr>
                <w:lang w:val="et-EE"/>
              </w:rPr>
              <w:t>320</w:t>
            </w:r>
            <w:r w:rsidR="00EE5968" w:rsidRPr="003D16CC">
              <w:rPr>
                <w:lang w:val="et-EE"/>
              </w:rPr>
              <w:t xml:space="preserve"> </w:t>
            </w:r>
            <w:r w:rsidR="00D10CC6" w:rsidRPr="003D16CC">
              <w:rPr>
                <w:lang w:val="et-EE"/>
              </w:rPr>
              <w:t>3</w:t>
            </w:r>
            <w:r>
              <w:rPr>
                <w:lang w:val="et-EE"/>
              </w:rPr>
              <w:t>52</w:t>
            </w:r>
          </w:p>
        </w:tc>
        <w:tc>
          <w:tcPr>
            <w:tcW w:w="1842" w:type="dxa"/>
            <w:tcBorders>
              <w:top w:val="single" w:sz="4" w:space="0" w:color="auto"/>
              <w:left w:val="single" w:sz="4" w:space="0" w:color="auto"/>
              <w:bottom w:val="single" w:sz="4" w:space="0" w:color="auto"/>
              <w:right w:val="single" w:sz="4" w:space="0" w:color="auto"/>
            </w:tcBorders>
          </w:tcPr>
          <w:p w:rsidR="008F7D77" w:rsidRPr="003D16CC" w:rsidRDefault="006D77B3" w:rsidP="006D77B3">
            <w:pPr>
              <w:rPr>
                <w:b/>
                <w:lang w:val="et-EE"/>
              </w:rPr>
            </w:pPr>
            <w:r>
              <w:rPr>
                <w:b/>
                <w:lang w:val="et-EE"/>
              </w:rPr>
              <w:t>334</w:t>
            </w:r>
            <w:r w:rsidR="00EE5968" w:rsidRPr="003D16CC">
              <w:rPr>
                <w:b/>
                <w:lang w:val="et-EE"/>
              </w:rPr>
              <w:t xml:space="preserve"> </w:t>
            </w:r>
            <w:r>
              <w:rPr>
                <w:b/>
                <w:lang w:val="et-EE"/>
              </w:rPr>
              <w:t>800</w:t>
            </w:r>
          </w:p>
        </w:tc>
      </w:tr>
    </w:tbl>
    <w:p w:rsidR="008F7D77" w:rsidRPr="003D16CC" w:rsidRDefault="008F7D77">
      <w:pPr>
        <w:rPr>
          <w:lang w:val="et-EE"/>
        </w:rPr>
      </w:pPr>
    </w:p>
    <w:p w:rsidR="003448C1" w:rsidRPr="003D16CC" w:rsidRDefault="003448C1" w:rsidP="003448C1">
      <w:pPr>
        <w:rPr>
          <w:lang w:val="et-EE"/>
        </w:rPr>
      </w:pPr>
      <w:r w:rsidRPr="003D16CC">
        <w:rPr>
          <w:lang w:val="et-EE"/>
        </w:rPr>
        <w:t>Rakvere Spordikoolis õpetatavad erialad on korvpall, võrkpall, kergejõustik, lauatennis, maadlus, judo ja ujumine. Keskmine treeningkoormus spordikoolis on 9 tundi nädalas. Alates 2014. aastast nõutakse teistelt valdadelt kohamaksumuse tasumist spordikoolis õppivate laste eest</w:t>
      </w:r>
      <w:r w:rsidR="00EA0F0F" w:rsidRPr="003D16CC">
        <w:rPr>
          <w:lang w:val="et-EE"/>
        </w:rPr>
        <w:t xml:space="preserve"> või to</w:t>
      </w:r>
      <w:r w:rsidR="00E27B3E" w:rsidRPr="003D16CC">
        <w:rPr>
          <w:lang w:val="et-EE"/>
        </w:rPr>
        <w:t>i</w:t>
      </w:r>
      <w:r w:rsidR="00EA0F0F" w:rsidRPr="003D16CC">
        <w:rPr>
          <w:lang w:val="et-EE"/>
        </w:rPr>
        <w:t>mub tasumin</w:t>
      </w:r>
      <w:r w:rsidR="002B3F0A">
        <w:rPr>
          <w:lang w:val="et-EE"/>
        </w:rPr>
        <w:t>e mõnel muul lepigulisel alusel</w:t>
      </w:r>
      <w:r w:rsidRPr="003D16CC">
        <w:rPr>
          <w:lang w:val="et-EE"/>
        </w:rPr>
        <w:t>. Lapsevanema tasutav õppemaks on 10-2</w:t>
      </w:r>
      <w:r w:rsidR="000A4768" w:rsidRPr="003D16CC">
        <w:rPr>
          <w:lang w:val="et-EE"/>
        </w:rPr>
        <w:t>0</w:t>
      </w:r>
      <w:r w:rsidRPr="003D16CC">
        <w:rPr>
          <w:lang w:val="et-EE"/>
        </w:rPr>
        <w:t xml:space="preserve"> eurot sõltuvalt erialast.</w:t>
      </w:r>
    </w:p>
    <w:p w:rsidR="003448C1" w:rsidRPr="003D16CC" w:rsidRDefault="003448C1" w:rsidP="003448C1">
      <w:r w:rsidRPr="003D16CC">
        <w:t>Personalikulud on 201</w:t>
      </w:r>
      <w:r w:rsidR="006D77B3">
        <w:t>8</w:t>
      </w:r>
      <w:r w:rsidRPr="003D16CC">
        <w:t>.</w:t>
      </w:r>
      <w:r w:rsidR="00777BBF">
        <w:t xml:space="preserve"> </w:t>
      </w:r>
      <w:r w:rsidRPr="003D16CC">
        <w:t xml:space="preserve">aastaks kavandatud </w:t>
      </w:r>
      <w:r w:rsidR="00D10CC6" w:rsidRPr="003D16CC">
        <w:t>2</w:t>
      </w:r>
      <w:r w:rsidR="006D77B3">
        <w:t>36</w:t>
      </w:r>
      <w:r w:rsidRPr="003D16CC">
        <w:t> </w:t>
      </w:r>
      <w:r w:rsidR="006D77B3">
        <w:t>508</w:t>
      </w:r>
      <w:r w:rsidRPr="003D16CC">
        <w:t xml:space="preserve"> eurot ja majanduskulud </w:t>
      </w:r>
      <w:r w:rsidR="006D77B3">
        <w:t>98</w:t>
      </w:r>
      <w:r w:rsidRPr="003D16CC">
        <w:t> </w:t>
      </w:r>
      <w:r w:rsidR="006D77B3">
        <w:t>252</w:t>
      </w:r>
      <w:r w:rsidRPr="003D16CC">
        <w:t xml:space="preserve"> eurot.</w:t>
      </w:r>
    </w:p>
    <w:p w:rsidR="008F7D77" w:rsidRPr="003D16CC" w:rsidRDefault="008F7D77" w:rsidP="00FC6ED1">
      <w:pPr>
        <w:pStyle w:val="Pealkiri2"/>
        <w:numPr>
          <w:ilvl w:val="2"/>
          <w:numId w:val="22"/>
        </w:numPr>
      </w:pPr>
      <w:r w:rsidRPr="003D16CC">
        <w:t>Spordikeskus</w:t>
      </w:r>
    </w:p>
    <w:p w:rsidR="008F7D77" w:rsidRPr="003D16CC" w:rsidRDefault="00896CD0" w:rsidP="00574D84">
      <w:pPr>
        <w:rPr>
          <w:lang w:val="et-EE"/>
        </w:rPr>
      </w:pPr>
      <w:r w:rsidRPr="003D16CC">
        <w:rPr>
          <w:lang w:val="et-EE"/>
        </w:rPr>
        <w:t>Tunnus</w:t>
      </w:r>
      <w:r w:rsidRPr="003D16CC">
        <w:rPr>
          <w:lang w:val="et-EE"/>
        </w:rPr>
        <w:tab/>
        <w:t>Kirje nimetus</w:t>
      </w:r>
      <w:r w:rsidRPr="003D16CC">
        <w:rPr>
          <w:lang w:val="et-EE"/>
        </w:rPr>
        <w:tab/>
        <w:t xml:space="preserve">             </w:t>
      </w:r>
      <w:r w:rsidR="00AA3C8F" w:rsidRPr="003D16CC">
        <w:rPr>
          <w:lang w:val="et-EE"/>
        </w:rPr>
        <w:t xml:space="preserve">        201</w:t>
      </w:r>
      <w:r w:rsidR="00BB2B7E">
        <w:rPr>
          <w:lang w:val="et-EE"/>
        </w:rPr>
        <w:t>6</w:t>
      </w:r>
      <w:r w:rsidR="00AA3C8F" w:rsidRPr="003D16CC">
        <w:rPr>
          <w:lang w:val="et-EE"/>
        </w:rPr>
        <w:t xml:space="preserve"> tegelik</w:t>
      </w:r>
      <w:r w:rsidR="00AA3C8F" w:rsidRPr="003D16CC">
        <w:rPr>
          <w:lang w:val="et-EE"/>
        </w:rPr>
        <w:tab/>
        <w:t xml:space="preserve">   201</w:t>
      </w:r>
      <w:r w:rsidR="00BB2B7E">
        <w:rPr>
          <w:lang w:val="et-EE"/>
        </w:rPr>
        <w:t>7 eelarves</w:t>
      </w:r>
      <w:r w:rsidR="00BB2B7E">
        <w:rPr>
          <w:lang w:val="et-EE"/>
        </w:rPr>
        <w:tab/>
        <w:t>2018</w:t>
      </w:r>
      <w:r w:rsidRPr="003D16CC">
        <w:rPr>
          <w:lang w:val="et-EE"/>
        </w:rPr>
        <w:t xml:space="preserve"> </w:t>
      </w:r>
      <w:r w:rsidR="00AA3C8F" w:rsidRPr="003D16CC">
        <w:rPr>
          <w:lang w:val="et-EE"/>
        </w:rPr>
        <w:t>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
        <w:gridCol w:w="3160"/>
        <w:gridCol w:w="1760"/>
        <w:gridCol w:w="1989"/>
        <w:gridCol w:w="1938"/>
      </w:tblGrid>
      <w:tr w:rsidR="00BB2B7E" w:rsidRPr="003D16CC" w:rsidTr="00AA3C8F">
        <w:tc>
          <w:tcPr>
            <w:tcW w:w="852" w:type="dxa"/>
            <w:tcBorders>
              <w:top w:val="single" w:sz="4" w:space="0" w:color="auto"/>
              <w:left w:val="single" w:sz="4" w:space="0" w:color="auto"/>
              <w:bottom w:val="single" w:sz="4" w:space="0" w:color="auto"/>
              <w:right w:val="single" w:sz="4" w:space="0" w:color="auto"/>
            </w:tcBorders>
          </w:tcPr>
          <w:p w:rsidR="008F7D77" w:rsidRPr="003D16CC" w:rsidRDefault="008F7D77" w:rsidP="00EE75A1">
            <w:pPr>
              <w:rPr>
                <w:lang w:val="et-EE"/>
              </w:rPr>
            </w:pPr>
            <w:r w:rsidRPr="003D16CC">
              <w:rPr>
                <w:lang w:val="et-EE"/>
              </w:rPr>
              <w:t>08102</w:t>
            </w:r>
            <w:r w:rsidR="000B1D37" w:rsidRPr="003D16CC">
              <w:rPr>
                <w:lang w:val="et-EE"/>
              </w:rPr>
              <w:t>03</w:t>
            </w:r>
          </w:p>
        </w:tc>
        <w:tc>
          <w:tcPr>
            <w:tcW w:w="3216" w:type="dxa"/>
            <w:tcBorders>
              <w:top w:val="single" w:sz="4" w:space="0" w:color="auto"/>
              <w:left w:val="single" w:sz="4" w:space="0" w:color="auto"/>
              <w:bottom w:val="single" w:sz="4" w:space="0" w:color="auto"/>
              <w:right w:val="single" w:sz="4" w:space="0" w:color="auto"/>
            </w:tcBorders>
          </w:tcPr>
          <w:p w:rsidR="008F7D77" w:rsidRPr="003D16CC" w:rsidRDefault="008F7D77" w:rsidP="00EE75A1">
            <w:pPr>
              <w:rPr>
                <w:lang w:val="et-EE"/>
              </w:rPr>
            </w:pPr>
            <w:r w:rsidRPr="003D16CC">
              <w:rPr>
                <w:lang w:val="et-EE"/>
              </w:rPr>
              <w:t>Rakvere Spordikeskus</w:t>
            </w:r>
          </w:p>
        </w:tc>
        <w:tc>
          <w:tcPr>
            <w:tcW w:w="1800" w:type="dxa"/>
            <w:tcBorders>
              <w:top w:val="single" w:sz="4" w:space="0" w:color="auto"/>
              <w:left w:val="single" w:sz="4" w:space="0" w:color="auto"/>
              <w:bottom w:val="single" w:sz="4" w:space="0" w:color="auto"/>
              <w:right w:val="single" w:sz="4" w:space="0" w:color="auto"/>
            </w:tcBorders>
          </w:tcPr>
          <w:p w:rsidR="008F7D77" w:rsidRPr="003D16CC" w:rsidRDefault="00BB2B7E" w:rsidP="00BB2B7E">
            <w:pPr>
              <w:rPr>
                <w:lang w:val="et-EE"/>
              </w:rPr>
            </w:pPr>
            <w:r>
              <w:rPr>
                <w:lang w:val="et-EE"/>
              </w:rPr>
              <w:t>1 097</w:t>
            </w:r>
            <w:r w:rsidR="00E01EC6" w:rsidRPr="003D16CC">
              <w:rPr>
                <w:lang w:val="et-EE"/>
              </w:rPr>
              <w:t xml:space="preserve"> </w:t>
            </w:r>
            <w:r>
              <w:rPr>
                <w:lang w:val="et-EE"/>
              </w:rPr>
              <w:t>569</w:t>
            </w:r>
          </w:p>
        </w:tc>
        <w:tc>
          <w:tcPr>
            <w:tcW w:w="2037" w:type="dxa"/>
            <w:tcBorders>
              <w:top w:val="single" w:sz="4" w:space="0" w:color="auto"/>
              <w:left w:val="single" w:sz="4" w:space="0" w:color="auto"/>
              <w:bottom w:val="single" w:sz="4" w:space="0" w:color="auto"/>
              <w:right w:val="single" w:sz="4" w:space="0" w:color="auto"/>
            </w:tcBorders>
          </w:tcPr>
          <w:p w:rsidR="008F7D77" w:rsidRPr="003D16CC" w:rsidRDefault="00BB2B7E" w:rsidP="00BB2B7E">
            <w:pPr>
              <w:rPr>
                <w:lang w:val="et-EE"/>
              </w:rPr>
            </w:pPr>
            <w:r>
              <w:rPr>
                <w:lang w:val="et-EE"/>
              </w:rPr>
              <w:t>7</w:t>
            </w:r>
            <w:r w:rsidR="00D10CC6" w:rsidRPr="003D16CC">
              <w:rPr>
                <w:lang w:val="et-EE"/>
              </w:rPr>
              <w:t xml:space="preserve">07 </w:t>
            </w:r>
            <w:r>
              <w:rPr>
                <w:lang w:val="et-EE"/>
              </w:rPr>
              <w:t>607</w:t>
            </w:r>
          </w:p>
        </w:tc>
        <w:tc>
          <w:tcPr>
            <w:tcW w:w="1984" w:type="dxa"/>
            <w:tcBorders>
              <w:top w:val="single" w:sz="4" w:space="0" w:color="auto"/>
              <w:left w:val="single" w:sz="4" w:space="0" w:color="auto"/>
              <w:bottom w:val="single" w:sz="4" w:space="0" w:color="auto"/>
              <w:right w:val="single" w:sz="4" w:space="0" w:color="auto"/>
            </w:tcBorders>
          </w:tcPr>
          <w:p w:rsidR="008F7D77" w:rsidRPr="003D16CC" w:rsidRDefault="00524A3B" w:rsidP="00FB27BA">
            <w:pPr>
              <w:rPr>
                <w:b/>
                <w:lang w:val="et-EE"/>
              </w:rPr>
            </w:pPr>
            <w:r w:rsidRPr="003D16CC">
              <w:rPr>
                <w:b/>
                <w:lang w:val="et-EE"/>
              </w:rPr>
              <w:t>5</w:t>
            </w:r>
            <w:r w:rsidR="00BB2B7E">
              <w:rPr>
                <w:b/>
                <w:lang w:val="et-EE"/>
              </w:rPr>
              <w:t>4</w:t>
            </w:r>
            <w:r w:rsidR="00FB27BA">
              <w:rPr>
                <w:b/>
                <w:lang w:val="et-EE"/>
              </w:rPr>
              <w:t>5</w:t>
            </w:r>
            <w:r w:rsidR="004800F3" w:rsidRPr="003D16CC">
              <w:rPr>
                <w:b/>
                <w:lang w:val="et-EE"/>
              </w:rPr>
              <w:t xml:space="preserve"> </w:t>
            </w:r>
            <w:r w:rsidR="00BB2B7E">
              <w:rPr>
                <w:b/>
                <w:lang w:val="et-EE"/>
              </w:rPr>
              <w:t>118</w:t>
            </w:r>
          </w:p>
        </w:tc>
      </w:tr>
    </w:tbl>
    <w:p w:rsidR="00793FE2" w:rsidRPr="003D16CC" w:rsidRDefault="00793FE2" w:rsidP="00336743"/>
    <w:p w:rsidR="005C4C42" w:rsidRDefault="008F7D77" w:rsidP="005C4C42">
      <w:pPr>
        <w:rPr>
          <w:lang w:val="fi-FI"/>
        </w:rPr>
      </w:pPr>
      <w:r w:rsidRPr="003D16CC">
        <w:rPr>
          <w:lang w:val="fi-FI"/>
        </w:rPr>
        <w:t>Kulud on seotud Rakvere Spordikeskuse hallatavate objektide personali- ja majanduskuludega</w:t>
      </w:r>
      <w:r w:rsidR="00006CA2" w:rsidRPr="003D16CC">
        <w:rPr>
          <w:lang w:val="fi-FI"/>
        </w:rPr>
        <w:t>.</w:t>
      </w:r>
      <w:r w:rsidR="00E12141" w:rsidRPr="003D16CC">
        <w:rPr>
          <w:b/>
          <w:lang w:val="fi-FI"/>
        </w:rPr>
        <w:t xml:space="preserve"> </w:t>
      </w:r>
      <w:r w:rsidR="00E12141" w:rsidRPr="003D16CC">
        <w:rPr>
          <w:lang w:val="fi-FI"/>
        </w:rPr>
        <w:t>201</w:t>
      </w:r>
      <w:r w:rsidR="005C4C42">
        <w:rPr>
          <w:lang w:val="fi-FI"/>
        </w:rPr>
        <w:t>8</w:t>
      </w:r>
      <w:r w:rsidR="00E12141" w:rsidRPr="003D16CC">
        <w:rPr>
          <w:lang w:val="fi-FI"/>
        </w:rPr>
        <w:t>.a. planeeritud  personalikulud on 2</w:t>
      </w:r>
      <w:r w:rsidR="005C4C42">
        <w:rPr>
          <w:lang w:val="fi-FI"/>
        </w:rPr>
        <w:t>79</w:t>
      </w:r>
      <w:r w:rsidR="00E12141" w:rsidRPr="003D16CC">
        <w:rPr>
          <w:lang w:val="fi-FI"/>
        </w:rPr>
        <w:t xml:space="preserve"> </w:t>
      </w:r>
      <w:r w:rsidR="005C4C42">
        <w:rPr>
          <w:lang w:val="fi-FI"/>
        </w:rPr>
        <w:t>940</w:t>
      </w:r>
      <w:r w:rsidR="00E12141" w:rsidRPr="003D16CC">
        <w:rPr>
          <w:lang w:val="fi-FI"/>
        </w:rPr>
        <w:t xml:space="preserve"> eurot ja majandamiskulud 2</w:t>
      </w:r>
      <w:r w:rsidR="005C4C42">
        <w:rPr>
          <w:lang w:val="fi-FI"/>
        </w:rPr>
        <w:t>62</w:t>
      </w:r>
      <w:r w:rsidR="00E12141" w:rsidRPr="003D16CC">
        <w:rPr>
          <w:lang w:val="fi-FI"/>
        </w:rPr>
        <w:t xml:space="preserve"> </w:t>
      </w:r>
      <w:r w:rsidR="005C4C42">
        <w:rPr>
          <w:lang w:val="fi-FI"/>
        </w:rPr>
        <w:t>178</w:t>
      </w:r>
      <w:r w:rsidR="00E12141" w:rsidRPr="003D16CC">
        <w:rPr>
          <w:lang w:val="fi-FI"/>
        </w:rPr>
        <w:t xml:space="preserve"> eurot, millest suurima osa moodustab kinnistute, hoonete ja ruumide majandamise kulu summas 1</w:t>
      </w:r>
      <w:r w:rsidR="005C4C42">
        <w:rPr>
          <w:lang w:val="fi-FI"/>
        </w:rPr>
        <w:t>74 434</w:t>
      </w:r>
      <w:r w:rsidR="00E12141" w:rsidRPr="003D16CC">
        <w:rPr>
          <w:lang w:val="fi-FI"/>
        </w:rPr>
        <w:t xml:space="preserve"> eurot. </w:t>
      </w:r>
    </w:p>
    <w:p w:rsidR="005C4C42" w:rsidRDefault="005C4C42" w:rsidP="005C4C42">
      <w:pPr>
        <w:rPr>
          <w:lang w:val="fi-FI"/>
        </w:rPr>
      </w:pPr>
    </w:p>
    <w:p w:rsidR="00006CA2" w:rsidRPr="005C4C42" w:rsidRDefault="005C4C42" w:rsidP="00FC6ED1">
      <w:pPr>
        <w:pStyle w:val="Pealkiri2"/>
        <w:numPr>
          <w:ilvl w:val="2"/>
          <w:numId w:val="22"/>
        </w:numPr>
      </w:pPr>
      <w:r w:rsidRPr="005C4C42">
        <w:rPr>
          <w:lang w:val="fi-FI"/>
        </w:rPr>
        <w:lastRenderedPageBreak/>
        <w:t>A</w:t>
      </w:r>
      <w:r w:rsidR="00006CA2" w:rsidRPr="005C4C42">
        <w:t>qva Sport</w:t>
      </w:r>
    </w:p>
    <w:p w:rsidR="00E12141" w:rsidRPr="003D16CC" w:rsidRDefault="00E12141" w:rsidP="00E12141">
      <w:pPr>
        <w:rPr>
          <w:lang w:val="et-EE"/>
        </w:rPr>
      </w:pPr>
      <w:r w:rsidRPr="003D16CC">
        <w:rPr>
          <w:lang w:val="et-EE"/>
        </w:rPr>
        <w:t>Tunnus</w:t>
      </w:r>
      <w:r w:rsidRPr="003D16CC">
        <w:rPr>
          <w:lang w:val="et-EE"/>
        </w:rPr>
        <w:tab/>
        <w:t>Kirje nimetus</w:t>
      </w:r>
      <w:r w:rsidRPr="003D16CC">
        <w:rPr>
          <w:lang w:val="et-EE"/>
        </w:rPr>
        <w:tab/>
        <w:t xml:space="preserve">                     201</w:t>
      </w:r>
      <w:r w:rsidR="00C83436">
        <w:rPr>
          <w:lang w:val="et-EE"/>
        </w:rPr>
        <w:t>6</w:t>
      </w:r>
      <w:r w:rsidRPr="003D16CC">
        <w:rPr>
          <w:lang w:val="et-EE"/>
        </w:rPr>
        <w:t xml:space="preserve"> tegelik</w:t>
      </w:r>
      <w:r w:rsidRPr="003D16CC">
        <w:rPr>
          <w:lang w:val="et-EE"/>
        </w:rPr>
        <w:tab/>
        <w:t xml:space="preserve">   201</w:t>
      </w:r>
      <w:r w:rsidR="00C83436">
        <w:rPr>
          <w:lang w:val="et-EE"/>
        </w:rPr>
        <w:t>7 eelarves</w:t>
      </w:r>
      <w:r w:rsidR="00C83436">
        <w:rPr>
          <w:lang w:val="et-EE"/>
        </w:rPr>
        <w:tab/>
        <w:t>2018</w:t>
      </w:r>
      <w:r w:rsidRPr="003D16CC">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
        <w:gridCol w:w="3147"/>
        <w:gridCol w:w="1759"/>
        <w:gridCol w:w="1996"/>
        <w:gridCol w:w="1945"/>
      </w:tblGrid>
      <w:tr w:rsidR="003D16CC" w:rsidRPr="003D16CC" w:rsidTr="00CA342E">
        <w:tc>
          <w:tcPr>
            <w:tcW w:w="852" w:type="dxa"/>
            <w:tcBorders>
              <w:top w:val="single" w:sz="4" w:space="0" w:color="auto"/>
              <w:left w:val="single" w:sz="4" w:space="0" w:color="auto"/>
              <w:bottom w:val="single" w:sz="4" w:space="0" w:color="auto"/>
              <w:right w:val="single" w:sz="4" w:space="0" w:color="auto"/>
            </w:tcBorders>
          </w:tcPr>
          <w:p w:rsidR="00E12141" w:rsidRPr="003D16CC" w:rsidRDefault="00E12141" w:rsidP="00CA342E">
            <w:pPr>
              <w:rPr>
                <w:lang w:val="et-EE"/>
              </w:rPr>
            </w:pPr>
            <w:r w:rsidRPr="003D16CC">
              <w:rPr>
                <w:lang w:val="et-EE"/>
              </w:rPr>
              <w:t>08102</w:t>
            </w:r>
            <w:r w:rsidR="000B1D37" w:rsidRPr="003D16CC">
              <w:rPr>
                <w:lang w:val="et-EE"/>
              </w:rPr>
              <w:t>04</w:t>
            </w:r>
          </w:p>
        </w:tc>
        <w:tc>
          <w:tcPr>
            <w:tcW w:w="3216" w:type="dxa"/>
            <w:tcBorders>
              <w:top w:val="single" w:sz="4" w:space="0" w:color="auto"/>
              <w:left w:val="single" w:sz="4" w:space="0" w:color="auto"/>
              <w:bottom w:val="single" w:sz="4" w:space="0" w:color="auto"/>
              <w:right w:val="single" w:sz="4" w:space="0" w:color="auto"/>
            </w:tcBorders>
          </w:tcPr>
          <w:p w:rsidR="00E12141" w:rsidRPr="003D16CC" w:rsidRDefault="003D16CC" w:rsidP="00C83436">
            <w:pPr>
              <w:rPr>
                <w:lang w:val="et-EE"/>
              </w:rPr>
            </w:pPr>
            <w:r>
              <w:rPr>
                <w:lang w:val="et-EE"/>
              </w:rPr>
              <w:t>Aqv</w:t>
            </w:r>
            <w:r w:rsidR="00C83436">
              <w:rPr>
                <w:lang w:val="et-EE"/>
              </w:rPr>
              <w:t>a</w:t>
            </w:r>
            <w:r>
              <w:rPr>
                <w:lang w:val="et-EE"/>
              </w:rPr>
              <w:t xml:space="preserve"> Sport</w:t>
            </w:r>
          </w:p>
        </w:tc>
        <w:tc>
          <w:tcPr>
            <w:tcW w:w="1800" w:type="dxa"/>
            <w:tcBorders>
              <w:top w:val="single" w:sz="4" w:space="0" w:color="auto"/>
              <w:left w:val="single" w:sz="4" w:space="0" w:color="auto"/>
              <w:bottom w:val="single" w:sz="4" w:space="0" w:color="auto"/>
              <w:right w:val="single" w:sz="4" w:space="0" w:color="auto"/>
            </w:tcBorders>
          </w:tcPr>
          <w:p w:rsidR="00E12141" w:rsidRPr="003D16CC" w:rsidRDefault="00E12141" w:rsidP="00CA342E">
            <w:pPr>
              <w:rPr>
                <w:lang w:val="et-EE"/>
              </w:rPr>
            </w:pPr>
            <w:r w:rsidRPr="003D16CC">
              <w:rPr>
                <w:lang w:val="et-EE"/>
              </w:rPr>
              <w:t>0</w:t>
            </w:r>
          </w:p>
        </w:tc>
        <w:tc>
          <w:tcPr>
            <w:tcW w:w="2037" w:type="dxa"/>
            <w:tcBorders>
              <w:top w:val="single" w:sz="4" w:space="0" w:color="auto"/>
              <w:left w:val="single" w:sz="4" w:space="0" w:color="auto"/>
              <w:bottom w:val="single" w:sz="4" w:space="0" w:color="auto"/>
              <w:right w:val="single" w:sz="4" w:space="0" w:color="auto"/>
            </w:tcBorders>
          </w:tcPr>
          <w:p w:rsidR="00E12141" w:rsidRPr="003D16CC" w:rsidRDefault="00C83436" w:rsidP="00CA342E">
            <w:pPr>
              <w:rPr>
                <w:lang w:val="et-EE"/>
              </w:rPr>
            </w:pPr>
            <w:r>
              <w:rPr>
                <w:lang w:val="et-EE"/>
              </w:rPr>
              <w:t>160 00</w:t>
            </w:r>
            <w:r w:rsidR="00E12141" w:rsidRPr="003D16CC">
              <w:rPr>
                <w:lang w:val="et-EE"/>
              </w:rPr>
              <w:t>0</w:t>
            </w:r>
          </w:p>
        </w:tc>
        <w:tc>
          <w:tcPr>
            <w:tcW w:w="1984" w:type="dxa"/>
            <w:tcBorders>
              <w:top w:val="single" w:sz="4" w:space="0" w:color="auto"/>
              <w:left w:val="single" w:sz="4" w:space="0" w:color="auto"/>
              <w:bottom w:val="single" w:sz="4" w:space="0" w:color="auto"/>
              <w:right w:val="single" w:sz="4" w:space="0" w:color="auto"/>
            </w:tcBorders>
          </w:tcPr>
          <w:p w:rsidR="00E12141" w:rsidRPr="003D16CC" w:rsidRDefault="00E12141" w:rsidP="00E12141">
            <w:pPr>
              <w:rPr>
                <w:b/>
                <w:lang w:val="et-EE"/>
              </w:rPr>
            </w:pPr>
            <w:r w:rsidRPr="003D16CC">
              <w:rPr>
                <w:b/>
                <w:lang w:val="et-EE"/>
              </w:rPr>
              <w:t>160 000</w:t>
            </w:r>
          </w:p>
        </w:tc>
      </w:tr>
    </w:tbl>
    <w:p w:rsidR="00006CA2" w:rsidRDefault="00006CA2" w:rsidP="00AA404E">
      <w:pPr>
        <w:rPr>
          <w:lang w:val="fi-FI"/>
        </w:rPr>
      </w:pPr>
    </w:p>
    <w:p w:rsidR="008E20F5" w:rsidRPr="008E20F5" w:rsidRDefault="00777BBF" w:rsidP="00AA404E">
      <w:r>
        <w:rPr>
          <w:lang w:val="fi-FI"/>
        </w:rPr>
        <w:t>Alates</w:t>
      </w:r>
      <w:r w:rsidR="0029090A">
        <w:rPr>
          <w:lang w:val="fi-FI"/>
        </w:rPr>
        <w:t xml:space="preserve"> </w:t>
      </w:r>
      <w:r w:rsidR="005D726A">
        <w:rPr>
          <w:lang w:val="fi-FI"/>
        </w:rPr>
        <w:t xml:space="preserve">2017.a. </w:t>
      </w:r>
      <w:r w:rsidR="008E20F5">
        <w:rPr>
          <w:lang w:val="fi-FI"/>
        </w:rPr>
        <w:t xml:space="preserve">on Rakvere </w:t>
      </w:r>
      <w:r w:rsidR="005D726A">
        <w:rPr>
          <w:lang w:val="fi-FI"/>
        </w:rPr>
        <w:t>linna eelarvesse k</w:t>
      </w:r>
      <w:r w:rsidR="008E20F5">
        <w:rPr>
          <w:lang w:val="fi-FI"/>
        </w:rPr>
        <w:t>avandatud kulud tennise, sulgpalli ja võitluskunstide treeningaegade teenuse ostmiseks linnaga sõlmitud hoonestuslepingu alusel ehitata</w:t>
      </w:r>
      <w:r w:rsidR="005D726A">
        <w:rPr>
          <w:lang w:val="fi-FI"/>
        </w:rPr>
        <w:t>tud</w:t>
      </w:r>
      <w:r w:rsidR="008E20F5">
        <w:rPr>
          <w:lang w:val="fi-FI"/>
        </w:rPr>
        <w:t xml:space="preserve"> uues spordihallis.</w:t>
      </w:r>
    </w:p>
    <w:p w:rsidR="00C55CEB" w:rsidRPr="003D16CC" w:rsidRDefault="00C55CEB" w:rsidP="00FC6ED1">
      <w:pPr>
        <w:pStyle w:val="Pealkiri2"/>
        <w:numPr>
          <w:ilvl w:val="2"/>
          <w:numId w:val="22"/>
        </w:numPr>
        <w:rPr>
          <w:lang w:val="et-EE"/>
        </w:rPr>
      </w:pPr>
      <w:r w:rsidRPr="003D16CC">
        <w:rPr>
          <w:lang w:val="et-EE"/>
        </w:rPr>
        <w:t>Noorsootöö ja noortek</w:t>
      </w:r>
      <w:r w:rsidR="007E242A">
        <w:rPr>
          <w:lang w:val="et-EE"/>
        </w:rPr>
        <w:t>e</w:t>
      </w:r>
      <w:r w:rsidRPr="003D16CC">
        <w:rPr>
          <w:lang w:val="et-EE"/>
        </w:rPr>
        <w:t>s</w:t>
      </w:r>
      <w:r w:rsidR="007E242A">
        <w:rPr>
          <w:lang w:val="et-EE"/>
        </w:rPr>
        <w:t>k</w:t>
      </w:r>
      <w:r w:rsidRPr="003D16CC">
        <w:rPr>
          <w:lang w:val="et-EE"/>
        </w:rPr>
        <w:t>used</w:t>
      </w:r>
    </w:p>
    <w:p w:rsidR="00E3666F" w:rsidRPr="007C77FF" w:rsidRDefault="00262AEE" w:rsidP="00E3666F">
      <w:pPr>
        <w:spacing w:after="0"/>
        <w:rPr>
          <w:lang w:val="et-EE"/>
        </w:rPr>
      </w:pPr>
      <w:r w:rsidRPr="003D16CC">
        <w:rPr>
          <w:lang w:val="et-EE"/>
        </w:rPr>
        <w:t>Tunnus</w:t>
      </w:r>
      <w:r w:rsidRPr="003D16CC">
        <w:rPr>
          <w:lang w:val="et-EE"/>
        </w:rPr>
        <w:tab/>
        <w:t xml:space="preserve">   Kirje nimetus                    </w:t>
      </w:r>
      <w:r w:rsidR="00E3666F" w:rsidRPr="003D16CC">
        <w:rPr>
          <w:lang w:val="et-EE"/>
        </w:rPr>
        <w:t xml:space="preserve"> 201</w:t>
      </w:r>
      <w:r w:rsidR="002050FE">
        <w:rPr>
          <w:lang w:val="et-EE"/>
        </w:rPr>
        <w:t>6</w:t>
      </w:r>
      <w:r w:rsidR="00E3666F" w:rsidRPr="003D16CC">
        <w:rPr>
          <w:lang w:val="et-EE"/>
        </w:rPr>
        <w:t xml:space="preserve"> tegelik </w:t>
      </w:r>
      <w:r w:rsidRPr="003D16CC">
        <w:rPr>
          <w:lang w:val="et-EE"/>
        </w:rPr>
        <w:t xml:space="preserve">   </w:t>
      </w:r>
      <w:r w:rsidR="00E3666F" w:rsidRPr="003D16CC">
        <w:rPr>
          <w:lang w:val="et-EE"/>
        </w:rPr>
        <w:t xml:space="preserve">      201</w:t>
      </w:r>
      <w:r w:rsidR="002050FE">
        <w:rPr>
          <w:lang w:val="et-EE"/>
        </w:rPr>
        <w:t>7</w:t>
      </w:r>
      <w:r w:rsidR="00E3666F" w:rsidRPr="003D16CC">
        <w:rPr>
          <w:lang w:val="et-EE"/>
        </w:rPr>
        <w:t xml:space="preserve"> </w:t>
      </w:r>
      <w:r w:rsidR="00E3666F" w:rsidRPr="007C77FF">
        <w:rPr>
          <w:lang w:val="et-EE"/>
        </w:rPr>
        <w:t>eelarve             201</w:t>
      </w:r>
      <w:r w:rsidR="002050FE" w:rsidRPr="007C77FF">
        <w:rPr>
          <w:lang w:val="et-EE"/>
        </w:rPr>
        <w:t>8</w:t>
      </w:r>
      <w:r w:rsidR="00E3666F" w:rsidRPr="007C77FF">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3169"/>
        <w:gridCol w:w="1802"/>
        <w:gridCol w:w="1939"/>
        <w:gridCol w:w="1938"/>
      </w:tblGrid>
      <w:tr w:rsidR="002050FE" w:rsidRPr="007C77FF" w:rsidTr="00E3666F">
        <w:tc>
          <w:tcPr>
            <w:tcW w:w="852" w:type="dxa"/>
            <w:tcBorders>
              <w:top w:val="single" w:sz="4" w:space="0" w:color="auto"/>
              <w:left w:val="single" w:sz="4" w:space="0" w:color="auto"/>
              <w:bottom w:val="single" w:sz="4" w:space="0" w:color="auto"/>
              <w:right w:val="single" w:sz="4" w:space="0" w:color="auto"/>
            </w:tcBorders>
          </w:tcPr>
          <w:p w:rsidR="008F7D77" w:rsidRPr="007C77FF" w:rsidRDefault="008F7D77" w:rsidP="00EE75A1">
            <w:pPr>
              <w:rPr>
                <w:lang w:val="et-EE"/>
              </w:rPr>
            </w:pPr>
            <w:r w:rsidRPr="007C77FF">
              <w:rPr>
                <w:lang w:val="et-EE"/>
              </w:rPr>
              <w:t>08107</w:t>
            </w:r>
            <w:r w:rsidR="000B1D37" w:rsidRPr="007C77FF">
              <w:rPr>
                <w:lang w:val="et-EE"/>
              </w:rPr>
              <w:t>01</w:t>
            </w:r>
          </w:p>
        </w:tc>
        <w:tc>
          <w:tcPr>
            <w:tcW w:w="3225" w:type="dxa"/>
            <w:tcBorders>
              <w:top w:val="single" w:sz="4" w:space="0" w:color="auto"/>
              <w:left w:val="single" w:sz="4" w:space="0" w:color="auto"/>
              <w:bottom w:val="single" w:sz="4" w:space="0" w:color="auto"/>
              <w:right w:val="single" w:sz="4" w:space="0" w:color="auto"/>
            </w:tcBorders>
          </w:tcPr>
          <w:p w:rsidR="008F7D77" w:rsidRPr="007C77FF" w:rsidRDefault="008F7D77" w:rsidP="00EE75A1">
            <w:pPr>
              <w:rPr>
                <w:lang w:val="et-EE"/>
              </w:rPr>
            </w:pPr>
            <w:r w:rsidRPr="007C77FF">
              <w:rPr>
                <w:lang w:val="et-EE"/>
              </w:rPr>
              <w:t>Noortekeskus</w:t>
            </w:r>
          </w:p>
        </w:tc>
        <w:tc>
          <w:tcPr>
            <w:tcW w:w="1843" w:type="dxa"/>
            <w:tcBorders>
              <w:top w:val="single" w:sz="4" w:space="0" w:color="auto"/>
              <w:left w:val="single" w:sz="4" w:space="0" w:color="auto"/>
              <w:bottom w:val="single" w:sz="4" w:space="0" w:color="auto"/>
              <w:right w:val="single" w:sz="4" w:space="0" w:color="auto"/>
            </w:tcBorders>
          </w:tcPr>
          <w:p w:rsidR="008F7D77" w:rsidRPr="007C77FF" w:rsidRDefault="002050FE" w:rsidP="002050FE">
            <w:pPr>
              <w:rPr>
                <w:lang w:val="et-EE"/>
              </w:rPr>
            </w:pPr>
            <w:r w:rsidRPr="007C77FF">
              <w:rPr>
                <w:lang w:val="et-EE"/>
              </w:rPr>
              <w:t>92</w:t>
            </w:r>
            <w:r w:rsidR="008F015A" w:rsidRPr="007C77FF">
              <w:rPr>
                <w:lang w:val="et-EE"/>
              </w:rPr>
              <w:t xml:space="preserve"> </w:t>
            </w:r>
            <w:r w:rsidR="00011669" w:rsidRPr="007C77FF">
              <w:rPr>
                <w:lang w:val="et-EE"/>
              </w:rPr>
              <w:t>7</w:t>
            </w:r>
            <w:r w:rsidRPr="007C77FF">
              <w:rPr>
                <w:lang w:val="et-EE"/>
              </w:rPr>
              <w:t>09</w:t>
            </w:r>
          </w:p>
        </w:tc>
        <w:tc>
          <w:tcPr>
            <w:tcW w:w="1985" w:type="dxa"/>
            <w:tcBorders>
              <w:top w:val="single" w:sz="4" w:space="0" w:color="auto"/>
              <w:left w:val="single" w:sz="4" w:space="0" w:color="auto"/>
              <w:bottom w:val="single" w:sz="4" w:space="0" w:color="auto"/>
              <w:right w:val="single" w:sz="4" w:space="0" w:color="auto"/>
            </w:tcBorders>
          </w:tcPr>
          <w:p w:rsidR="008F7D77" w:rsidRPr="007C77FF" w:rsidRDefault="00044967" w:rsidP="002050FE">
            <w:pPr>
              <w:rPr>
                <w:lang w:val="et-EE"/>
              </w:rPr>
            </w:pPr>
            <w:r w:rsidRPr="007C77FF">
              <w:rPr>
                <w:lang w:val="et-EE"/>
              </w:rPr>
              <w:t>1</w:t>
            </w:r>
            <w:r w:rsidR="002050FE" w:rsidRPr="007C77FF">
              <w:rPr>
                <w:lang w:val="et-EE"/>
              </w:rPr>
              <w:t>12</w:t>
            </w:r>
            <w:r w:rsidRPr="007C77FF">
              <w:rPr>
                <w:lang w:val="et-EE"/>
              </w:rPr>
              <w:t xml:space="preserve"> </w:t>
            </w:r>
            <w:r w:rsidR="002050FE" w:rsidRPr="007C77FF">
              <w:rPr>
                <w:lang w:val="et-EE"/>
              </w:rPr>
              <w:t>719</w:t>
            </w:r>
          </w:p>
        </w:tc>
        <w:tc>
          <w:tcPr>
            <w:tcW w:w="1984" w:type="dxa"/>
            <w:tcBorders>
              <w:top w:val="single" w:sz="4" w:space="0" w:color="auto"/>
              <w:left w:val="single" w:sz="4" w:space="0" w:color="auto"/>
              <w:bottom w:val="single" w:sz="4" w:space="0" w:color="auto"/>
              <w:right w:val="single" w:sz="4" w:space="0" w:color="auto"/>
            </w:tcBorders>
          </w:tcPr>
          <w:p w:rsidR="008F7D77" w:rsidRPr="007C77FF" w:rsidRDefault="00CE6589" w:rsidP="005B379F">
            <w:pPr>
              <w:rPr>
                <w:b/>
                <w:lang w:val="et-EE"/>
              </w:rPr>
            </w:pPr>
            <w:r w:rsidRPr="007C77FF">
              <w:rPr>
                <w:b/>
                <w:lang w:val="et-EE"/>
              </w:rPr>
              <w:t>1</w:t>
            </w:r>
            <w:r w:rsidR="002050FE" w:rsidRPr="007C77FF">
              <w:rPr>
                <w:b/>
                <w:lang w:val="et-EE"/>
              </w:rPr>
              <w:t>2</w:t>
            </w:r>
            <w:r w:rsidR="005B379F" w:rsidRPr="007C77FF">
              <w:rPr>
                <w:b/>
                <w:lang w:val="et-EE"/>
              </w:rPr>
              <w:t>3 105</w:t>
            </w:r>
          </w:p>
        </w:tc>
      </w:tr>
    </w:tbl>
    <w:p w:rsidR="008F7D77" w:rsidRPr="007C77FF" w:rsidRDefault="008F7D77">
      <w:pPr>
        <w:rPr>
          <w:b/>
          <w:lang w:val="et-EE"/>
        </w:rPr>
      </w:pPr>
    </w:p>
    <w:p w:rsidR="008F7D77" w:rsidRPr="007C77FF" w:rsidRDefault="008F7D77" w:rsidP="00A95FF7">
      <w:pPr>
        <w:rPr>
          <w:lang w:val="fi-FI"/>
        </w:rPr>
      </w:pPr>
      <w:r w:rsidRPr="007C77FF">
        <w:rPr>
          <w:lang w:val="fi-FI"/>
        </w:rPr>
        <w:t xml:space="preserve">Noortekeskuse tegevust juhitakse läbi Rakvere Kultuurikeskuse. </w:t>
      </w:r>
      <w:r w:rsidR="00A95FF7" w:rsidRPr="007C77FF">
        <w:rPr>
          <w:lang w:val="fi-FI"/>
        </w:rPr>
        <w:t>Kulud jaotuvad üsna võr</w:t>
      </w:r>
      <w:r w:rsidR="00113F87">
        <w:rPr>
          <w:lang w:val="fi-FI"/>
        </w:rPr>
        <w:t>d</w:t>
      </w:r>
      <w:r w:rsidR="00A95FF7" w:rsidRPr="007C77FF">
        <w:rPr>
          <w:lang w:val="fi-FI"/>
        </w:rPr>
        <w:t>selt</w:t>
      </w:r>
      <w:r w:rsidR="00E80010" w:rsidRPr="007C77FF">
        <w:rPr>
          <w:lang w:val="fi-FI"/>
        </w:rPr>
        <w:t xml:space="preserve"> </w:t>
      </w:r>
      <w:r w:rsidR="00A95FF7" w:rsidRPr="007C77FF">
        <w:rPr>
          <w:lang w:val="fi-FI"/>
        </w:rPr>
        <w:t xml:space="preserve">personalikuludeks ning majanduskuludeks. </w:t>
      </w:r>
    </w:p>
    <w:p w:rsidR="00ED6B25" w:rsidRPr="007C77FF" w:rsidRDefault="00ED6B25" w:rsidP="00FC6ED1">
      <w:pPr>
        <w:pStyle w:val="Pealkiri2"/>
        <w:numPr>
          <w:ilvl w:val="2"/>
          <w:numId w:val="22"/>
        </w:numPr>
        <w:rPr>
          <w:lang w:val="et-EE"/>
        </w:rPr>
      </w:pPr>
      <w:r w:rsidRPr="007C77FF">
        <w:rPr>
          <w:lang w:val="et-EE"/>
        </w:rPr>
        <w:t>Linnamalev</w:t>
      </w:r>
    </w:p>
    <w:p w:rsidR="00ED6B25" w:rsidRPr="003D16CC" w:rsidRDefault="00ED6B25" w:rsidP="00ED6B25">
      <w:pPr>
        <w:spacing w:after="0"/>
        <w:rPr>
          <w:lang w:val="et-EE"/>
        </w:rPr>
      </w:pPr>
      <w:r w:rsidRPr="003D16CC">
        <w:rPr>
          <w:lang w:val="et-EE"/>
        </w:rPr>
        <w:t>Tunnus</w:t>
      </w:r>
      <w:r w:rsidRPr="003D16CC">
        <w:rPr>
          <w:lang w:val="et-EE"/>
        </w:rPr>
        <w:tab/>
        <w:t xml:space="preserve">   Kirje nimetus                     201</w:t>
      </w:r>
      <w:r w:rsidR="009B3F5F">
        <w:rPr>
          <w:lang w:val="et-EE"/>
        </w:rPr>
        <w:t>6</w:t>
      </w:r>
      <w:r w:rsidRPr="003D16CC">
        <w:rPr>
          <w:lang w:val="et-EE"/>
        </w:rPr>
        <w:t xml:space="preserve"> tegelik          201</w:t>
      </w:r>
      <w:r w:rsidR="009B3F5F">
        <w:rPr>
          <w:lang w:val="et-EE"/>
        </w:rPr>
        <w:t>7</w:t>
      </w:r>
      <w:r w:rsidRPr="003D16CC">
        <w:rPr>
          <w:lang w:val="et-EE"/>
        </w:rPr>
        <w:t xml:space="preserve"> eelarve             201</w:t>
      </w:r>
      <w:r w:rsidR="009B3F5F">
        <w:rPr>
          <w:lang w:val="et-EE"/>
        </w:rPr>
        <w:t>8</w:t>
      </w:r>
      <w:r w:rsidRPr="003D16CC">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3169"/>
        <w:gridCol w:w="1802"/>
        <w:gridCol w:w="1939"/>
        <w:gridCol w:w="1938"/>
      </w:tblGrid>
      <w:tr w:rsidR="009B3F5F" w:rsidRPr="003D16CC" w:rsidTr="005219B1">
        <w:tc>
          <w:tcPr>
            <w:tcW w:w="852" w:type="dxa"/>
            <w:tcBorders>
              <w:top w:val="single" w:sz="4" w:space="0" w:color="auto"/>
              <w:left w:val="single" w:sz="4" w:space="0" w:color="auto"/>
              <w:bottom w:val="single" w:sz="4" w:space="0" w:color="auto"/>
              <w:right w:val="single" w:sz="4" w:space="0" w:color="auto"/>
            </w:tcBorders>
          </w:tcPr>
          <w:p w:rsidR="00ED6B25" w:rsidRPr="003D16CC" w:rsidRDefault="00ED6B25" w:rsidP="005219B1">
            <w:pPr>
              <w:rPr>
                <w:lang w:val="et-EE"/>
              </w:rPr>
            </w:pPr>
            <w:r w:rsidRPr="003D16CC">
              <w:rPr>
                <w:lang w:val="et-EE"/>
              </w:rPr>
              <w:t>08107</w:t>
            </w:r>
            <w:r w:rsidR="000B1D37" w:rsidRPr="003D16CC">
              <w:rPr>
                <w:lang w:val="et-EE"/>
              </w:rPr>
              <w:t>02</w:t>
            </w:r>
          </w:p>
        </w:tc>
        <w:tc>
          <w:tcPr>
            <w:tcW w:w="3225" w:type="dxa"/>
            <w:tcBorders>
              <w:top w:val="single" w:sz="4" w:space="0" w:color="auto"/>
              <w:left w:val="single" w:sz="4" w:space="0" w:color="auto"/>
              <w:bottom w:val="single" w:sz="4" w:space="0" w:color="auto"/>
              <w:right w:val="single" w:sz="4" w:space="0" w:color="auto"/>
            </w:tcBorders>
          </w:tcPr>
          <w:p w:rsidR="00ED6B25" w:rsidRPr="003D16CC" w:rsidRDefault="00ED6B25" w:rsidP="005219B1">
            <w:pPr>
              <w:rPr>
                <w:lang w:val="et-EE"/>
              </w:rPr>
            </w:pPr>
            <w:r w:rsidRPr="003D16CC">
              <w:rPr>
                <w:lang w:val="et-EE"/>
              </w:rPr>
              <w:t>Noortekeskus</w:t>
            </w:r>
          </w:p>
        </w:tc>
        <w:tc>
          <w:tcPr>
            <w:tcW w:w="1843" w:type="dxa"/>
            <w:tcBorders>
              <w:top w:val="single" w:sz="4" w:space="0" w:color="auto"/>
              <w:left w:val="single" w:sz="4" w:space="0" w:color="auto"/>
              <w:bottom w:val="single" w:sz="4" w:space="0" w:color="auto"/>
              <w:right w:val="single" w:sz="4" w:space="0" w:color="auto"/>
            </w:tcBorders>
          </w:tcPr>
          <w:p w:rsidR="00ED6B25" w:rsidRPr="003D16CC" w:rsidRDefault="009B3F5F" w:rsidP="009B3F5F">
            <w:pPr>
              <w:rPr>
                <w:lang w:val="et-EE"/>
              </w:rPr>
            </w:pPr>
            <w:r>
              <w:rPr>
                <w:lang w:val="et-EE"/>
              </w:rPr>
              <w:t>26 607</w:t>
            </w:r>
          </w:p>
        </w:tc>
        <w:tc>
          <w:tcPr>
            <w:tcW w:w="1985" w:type="dxa"/>
            <w:tcBorders>
              <w:top w:val="single" w:sz="4" w:space="0" w:color="auto"/>
              <w:left w:val="single" w:sz="4" w:space="0" w:color="auto"/>
              <w:bottom w:val="single" w:sz="4" w:space="0" w:color="auto"/>
              <w:right w:val="single" w:sz="4" w:space="0" w:color="auto"/>
            </w:tcBorders>
          </w:tcPr>
          <w:p w:rsidR="00ED6B25" w:rsidRPr="003D16CC" w:rsidRDefault="009B3F5F" w:rsidP="009B3F5F">
            <w:pPr>
              <w:rPr>
                <w:lang w:val="et-EE"/>
              </w:rPr>
            </w:pPr>
            <w:r>
              <w:rPr>
                <w:lang w:val="et-EE"/>
              </w:rPr>
              <w:t>31 818</w:t>
            </w:r>
          </w:p>
        </w:tc>
        <w:tc>
          <w:tcPr>
            <w:tcW w:w="1984" w:type="dxa"/>
            <w:tcBorders>
              <w:top w:val="single" w:sz="4" w:space="0" w:color="auto"/>
              <w:left w:val="single" w:sz="4" w:space="0" w:color="auto"/>
              <w:bottom w:val="single" w:sz="4" w:space="0" w:color="auto"/>
              <w:right w:val="single" w:sz="4" w:space="0" w:color="auto"/>
            </w:tcBorders>
          </w:tcPr>
          <w:p w:rsidR="00ED6B25" w:rsidRPr="003D16CC" w:rsidRDefault="00AF3200" w:rsidP="009B3F5F">
            <w:pPr>
              <w:rPr>
                <w:b/>
                <w:lang w:val="et-EE"/>
              </w:rPr>
            </w:pPr>
            <w:r w:rsidRPr="003D16CC">
              <w:rPr>
                <w:b/>
                <w:lang w:val="et-EE"/>
              </w:rPr>
              <w:t>3</w:t>
            </w:r>
            <w:r w:rsidR="009B3F5F">
              <w:rPr>
                <w:b/>
                <w:lang w:val="et-EE"/>
              </w:rPr>
              <w:t>4</w:t>
            </w:r>
            <w:r w:rsidR="00ED6B25" w:rsidRPr="003D16CC">
              <w:rPr>
                <w:b/>
                <w:lang w:val="et-EE"/>
              </w:rPr>
              <w:t xml:space="preserve"> </w:t>
            </w:r>
            <w:r w:rsidR="009B3F5F">
              <w:rPr>
                <w:b/>
                <w:lang w:val="et-EE"/>
              </w:rPr>
              <w:t>550</w:t>
            </w:r>
          </w:p>
        </w:tc>
      </w:tr>
    </w:tbl>
    <w:p w:rsidR="00ED6B25" w:rsidRPr="003D16CC" w:rsidRDefault="00ED6B25" w:rsidP="00ED6B25">
      <w:pPr>
        <w:rPr>
          <w:b/>
          <w:lang w:val="et-EE"/>
        </w:rPr>
      </w:pPr>
    </w:p>
    <w:p w:rsidR="00ED6B25" w:rsidRDefault="00F70628" w:rsidP="00ED6B25">
      <w:pPr>
        <w:rPr>
          <w:lang w:val="fi-FI"/>
        </w:rPr>
      </w:pPr>
      <w:r>
        <w:rPr>
          <w:lang w:val="fi-FI"/>
        </w:rPr>
        <w:t xml:space="preserve">Tegevusi korraldatakse läbi Rakvere Kultuurikeskuse ja selle noortekeskuse </w:t>
      </w:r>
      <w:r w:rsidR="00ED6B25">
        <w:rPr>
          <w:lang w:val="fi-FI"/>
        </w:rPr>
        <w:t xml:space="preserve">ning </w:t>
      </w:r>
      <w:r>
        <w:rPr>
          <w:lang w:val="fi-FI"/>
        </w:rPr>
        <w:t xml:space="preserve">need on </w:t>
      </w:r>
      <w:r w:rsidR="00ED6B25">
        <w:rPr>
          <w:lang w:val="fi-FI"/>
        </w:rPr>
        <w:t>olulisel määral ka projektirahastusega</w:t>
      </w:r>
      <w:r w:rsidR="00ED6B25" w:rsidRPr="00A95FF7">
        <w:rPr>
          <w:lang w:val="fi-FI"/>
        </w:rPr>
        <w:t xml:space="preserve">. </w:t>
      </w:r>
    </w:p>
    <w:p w:rsidR="00C06C88" w:rsidRPr="00B90287" w:rsidRDefault="00C06C88" w:rsidP="00C06C88">
      <w:pPr>
        <w:pStyle w:val="Pealkiri2"/>
        <w:numPr>
          <w:ilvl w:val="2"/>
          <w:numId w:val="22"/>
        </w:numPr>
        <w:rPr>
          <w:lang w:val="et-EE"/>
        </w:rPr>
      </w:pPr>
      <w:r w:rsidRPr="00B90287">
        <w:rPr>
          <w:lang w:val="et-EE"/>
        </w:rPr>
        <w:t>Noorsootöö üritused</w:t>
      </w:r>
    </w:p>
    <w:p w:rsidR="00C06C88" w:rsidRPr="00B90287" w:rsidRDefault="00C06C88" w:rsidP="00C06C88">
      <w:pPr>
        <w:spacing w:after="0"/>
        <w:rPr>
          <w:lang w:val="et-EE"/>
        </w:rPr>
      </w:pPr>
      <w:r w:rsidRPr="00B90287">
        <w:rPr>
          <w:lang w:val="et-EE"/>
        </w:rPr>
        <w:t>Tunnus</w:t>
      </w:r>
      <w:r w:rsidRPr="00B90287">
        <w:rPr>
          <w:lang w:val="et-EE"/>
        </w:rPr>
        <w:tab/>
        <w:t xml:space="preserve">   Kirje nimetus                     2016 tegelik          2017 eelarve             2018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3169"/>
        <w:gridCol w:w="1799"/>
        <w:gridCol w:w="1937"/>
        <w:gridCol w:w="1943"/>
      </w:tblGrid>
      <w:tr w:rsidR="00C06C88" w:rsidRPr="00B90287" w:rsidTr="00DB3FE3">
        <w:tc>
          <w:tcPr>
            <w:tcW w:w="852" w:type="dxa"/>
            <w:tcBorders>
              <w:top w:val="single" w:sz="4" w:space="0" w:color="auto"/>
              <w:left w:val="single" w:sz="4" w:space="0" w:color="auto"/>
              <w:bottom w:val="single" w:sz="4" w:space="0" w:color="auto"/>
              <w:right w:val="single" w:sz="4" w:space="0" w:color="auto"/>
            </w:tcBorders>
          </w:tcPr>
          <w:p w:rsidR="00C06C88" w:rsidRPr="00B90287" w:rsidRDefault="00C06C88" w:rsidP="00DB3FE3">
            <w:pPr>
              <w:rPr>
                <w:lang w:val="et-EE"/>
              </w:rPr>
            </w:pPr>
            <w:r w:rsidRPr="00B90287">
              <w:rPr>
                <w:lang w:val="et-EE"/>
              </w:rPr>
              <w:t>0810702</w:t>
            </w:r>
          </w:p>
        </w:tc>
        <w:tc>
          <w:tcPr>
            <w:tcW w:w="3225" w:type="dxa"/>
            <w:tcBorders>
              <w:top w:val="single" w:sz="4" w:space="0" w:color="auto"/>
              <w:left w:val="single" w:sz="4" w:space="0" w:color="auto"/>
              <w:bottom w:val="single" w:sz="4" w:space="0" w:color="auto"/>
              <w:right w:val="single" w:sz="4" w:space="0" w:color="auto"/>
            </w:tcBorders>
          </w:tcPr>
          <w:p w:rsidR="00C06C88" w:rsidRPr="00B90287" w:rsidRDefault="00C06C88" w:rsidP="00DB3FE3">
            <w:pPr>
              <w:rPr>
                <w:lang w:val="et-EE"/>
              </w:rPr>
            </w:pPr>
            <w:r w:rsidRPr="00B90287">
              <w:rPr>
                <w:lang w:val="et-EE"/>
              </w:rPr>
              <w:t>Noorsootöö üritused</w:t>
            </w:r>
          </w:p>
        </w:tc>
        <w:tc>
          <w:tcPr>
            <w:tcW w:w="1843" w:type="dxa"/>
            <w:tcBorders>
              <w:top w:val="single" w:sz="4" w:space="0" w:color="auto"/>
              <w:left w:val="single" w:sz="4" w:space="0" w:color="auto"/>
              <w:bottom w:val="single" w:sz="4" w:space="0" w:color="auto"/>
              <w:right w:val="single" w:sz="4" w:space="0" w:color="auto"/>
            </w:tcBorders>
          </w:tcPr>
          <w:p w:rsidR="00C06C88" w:rsidRPr="00B90287" w:rsidRDefault="00C06C88" w:rsidP="00DB3FE3">
            <w:pPr>
              <w:rPr>
                <w:lang w:val="et-EE"/>
              </w:rPr>
            </w:pPr>
            <w:r w:rsidRPr="00B90287">
              <w:rPr>
                <w:lang w:val="et-EE"/>
              </w:rPr>
              <w:t>0</w:t>
            </w:r>
          </w:p>
        </w:tc>
        <w:tc>
          <w:tcPr>
            <w:tcW w:w="1985" w:type="dxa"/>
            <w:tcBorders>
              <w:top w:val="single" w:sz="4" w:space="0" w:color="auto"/>
              <w:left w:val="single" w:sz="4" w:space="0" w:color="auto"/>
              <w:bottom w:val="single" w:sz="4" w:space="0" w:color="auto"/>
              <w:right w:val="single" w:sz="4" w:space="0" w:color="auto"/>
            </w:tcBorders>
          </w:tcPr>
          <w:p w:rsidR="00C06C88" w:rsidRPr="00B90287" w:rsidRDefault="00C06C88" w:rsidP="00DB3FE3">
            <w:pPr>
              <w:rPr>
                <w:lang w:val="et-EE"/>
              </w:rPr>
            </w:pPr>
            <w:r w:rsidRPr="00B90287">
              <w:rPr>
                <w:lang w:val="et-EE"/>
              </w:rPr>
              <w:t>0</w:t>
            </w:r>
          </w:p>
        </w:tc>
        <w:tc>
          <w:tcPr>
            <w:tcW w:w="1984" w:type="dxa"/>
            <w:tcBorders>
              <w:top w:val="single" w:sz="4" w:space="0" w:color="auto"/>
              <w:left w:val="single" w:sz="4" w:space="0" w:color="auto"/>
              <w:bottom w:val="single" w:sz="4" w:space="0" w:color="auto"/>
              <w:right w:val="single" w:sz="4" w:space="0" w:color="auto"/>
            </w:tcBorders>
          </w:tcPr>
          <w:p w:rsidR="00C06C88" w:rsidRPr="00B90287" w:rsidRDefault="00C06C88" w:rsidP="00DB3FE3">
            <w:pPr>
              <w:rPr>
                <w:b/>
                <w:lang w:val="et-EE"/>
              </w:rPr>
            </w:pPr>
            <w:r w:rsidRPr="00B90287">
              <w:rPr>
                <w:b/>
                <w:lang w:val="et-EE"/>
              </w:rPr>
              <w:t>3 000</w:t>
            </w:r>
          </w:p>
        </w:tc>
      </w:tr>
    </w:tbl>
    <w:p w:rsidR="00C06C88" w:rsidRPr="00B90287" w:rsidRDefault="00C06C88" w:rsidP="00C06C88">
      <w:pPr>
        <w:rPr>
          <w:b/>
          <w:lang w:val="et-EE"/>
        </w:rPr>
      </w:pPr>
    </w:p>
    <w:p w:rsidR="00C06C88" w:rsidRDefault="00C06C88" w:rsidP="00C06C88">
      <w:pPr>
        <w:rPr>
          <w:lang w:val="fi-FI"/>
        </w:rPr>
      </w:pPr>
      <w:r w:rsidRPr="00B90287">
        <w:rPr>
          <w:lang w:val="et-EE"/>
        </w:rPr>
        <w:t>Rakvere linna ülelinnalised ja muud noorsootöö üritused ning osalemine nendes</w:t>
      </w:r>
      <w:r w:rsidRPr="00B90287">
        <w:rPr>
          <w:lang w:val="fi-FI"/>
        </w:rPr>
        <w:t>.</w:t>
      </w:r>
      <w:r w:rsidRPr="00A95FF7">
        <w:rPr>
          <w:lang w:val="fi-FI"/>
        </w:rPr>
        <w:t xml:space="preserve"> </w:t>
      </w:r>
      <w:r w:rsidR="00B90287">
        <w:rPr>
          <w:lang w:val="fi-FI"/>
        </w:rPr>
        <w:t>Sh linna tunnustusürituse korraldamine noorsootöötajatele.</w:t>
      </w:r>
    </w:p>
    <w:p w:rsidR="00C06C88" w:rsidRDefault="00C06C88" w:rsidP="00ED6B25">
      <w:pPr>
        <w:rPr>
          <w:lang w:val="fi-FI"/>
        </w:rPr>
      </w:pPr>
    </w:p>
    <w:p w:rsidR="000017BB" w:rsidRPr="00216AE2" w:rsidRDefault="000017BB" w:rsidP="00FC6ED1">
      <w:pPr>
        <w:pStyle w:val="Pealkiri2"/>
        <w:numPr>
          <w:ilvl w:val="2"/>
          <w:numId w:val="22"/>
        </w:numPr>
      </w:pPr>
      <w:r w:rsidRPr="00216AE2">
        <w:t>Vaba aeg, kultuur, sport. Organisatsioonid ja üritused</w:t>
      </w:r>
    </w:p>
    <w:p w:rsidR="000017BB" w:rsidRPr="00216AE2" w:rsidRDefault="000017BB" w:rsidP="000017BB">
      <w:pPr>
        <w:spacing w:after="0"/>
        <w:rPr>
          <w:lang w:val="et-EE"/>
        </w:rPr>
      </w:pPr>
      <w:r w:rsidRPr="00216AE2">
        <w:rPr>
          <w:lang w:val="et-EE"/>
        </w:rPr>
        <w:t>Tunnus</w:t>
      </w:r>
      <w:r w:rsidRPr="00216AE2">
        <w:rPr>
          <w:lang w:val="et-EE"/>
        </w:rPr>
        <w:tab/>
        <w:t xml:space="preserve">   Kirje nimetus</w:t>
      </w:r>
      <w:r w:rsidRPr="00216AE2">
        <w:rPr>
          <w:lang w:val="et-EE"/>
        </w:rPr>
        <w:tab/>
        <w:t xml:space="preserve">         </w:t>
      </w:r>
      <w:r w:rsidR="002E0BE3" w:rsidRPr="00216AE2">
        <w:rPr>
          <w:lang w:val="et-EE"/>
        </w:rPr>
        <w:t>201</w:t>
      </w:r>
      <w:r w:rsidR="006A2C7A">
        <w:rPr>
          <w:lang w:val="et-EE"/>
        </w:rPr>
        <w:t>6</w:t>
      </w:r>
      <w:r w:rsidR="002E0BE3" w:rsidRPr="00216AE2">
        <w:rPr>
          <w:lang w:val="et-EE"/>
        </w:rPr>
        <w:t xml:space="preserve"> tegelik          201</w:t>
      </w:r>
      <w:r w:rsidR="006A2C7A">
        <w:rPr>
          <w:lang w:val="et-EE"/>
        </w:rPr>
        <w:t>7</w:t>
      </w:r>
      <w:r w:rsidR="002E0BE3" w:rsidRPr="00216AE2">
        <w:rPr>
          <w:lang w:val="et-EE"/>
        </w:rPr>
        <w:t xml:space="preserve"> eelarve             201</w:t>
      </w:r>
      <w:r w:rsidR="006A2C7A">
        <w:rPr>
          <w:lang w:val="et-EE"/>
        </w:rPr>
        <w:t>8</w:t>
      </w:r>
      <w:r w:rsidR="002E0BE3" w:rsidRPr="00216AE2">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249"/>
        <w:gridCol w:w="1843"/>
        <w:gridCol w:w="1985"/>
        <w:gridCol w:w="1984"/>
      </w:tblGrid>
      <w:tr w:rsidR="000017BB" w:rsidRPr="00216AE2" w:rsidTr="005C063F">
        <w:tc>
          <w:tcPr>
            <w:tcW w:w="828" w:type="dxa"/>
            <w:tcBorders>
              <w:top w:val="single" w:sz="4" w:space="0" w:color="auto"/>
              <w:left w:val="single" w:sz="4" w:space="0" w:color="auto"/>
              <w:bottom w:val="single" w:sz="4" w:space="0" w:color="auto"/>
              <w:right w:val="single" w:sz="4" w:space="0" w:color="auto"/>
            </w:tcBorders>
          </w:tcPr>
          <w:p w:rsidR="000017BB" w:rsidRPr="00216AE2" w:rsidRDefault="00694F8A" w:rsidP="005C063F">
            <w:pPr>
              <w:rPr>
                <w:lang w:val="et-EE"/>
              </w:rPr>
            </w:pPr>
            <w:r w:rsidRPr="00216AE2">
              <w:rPr>
                <w:lang w:val="et-EE"/>
              </w:rPr>
              <w:t>08109</w:t>
            </w:r>
          </w:p>
        </w:tc>
        <w:tc>
          <w:tcPr>
            <w:tcW w:w="3249" w:type="dxa"/>
            <w:tcBorders>
              <w:top w:val="single" w:sz="4" w:space="0" w:color="auto"/>
              <w:left w:val="single" w:sz="4" w:space="0" w:color="auto"/>
              <w:bottom w:val="single" w:sz="4" w:space="0" w:color="auto"/>
              <w:right w:val="single" w:sz="4" w:space="0" w:color="auto"/>
            </w:tcBorders>
          </w:tcPr>
          <w:p w:rsidR="000017BB" w:rsidRPr="00216AE2" w:rsidRDefault="000017BB" w:rsidP="005C063F">
            <w:pPr>
              <w:rPr>
                <w:lang w:val="et-EE"/>
              </w:rPr>
            </w:pPr>
            <w:r w:rsidRPr="00216AE2">
              <w:rPr>
                <w:lang w:val="et-EE"/>
              </w:rPr>
              <w:t>Kultuuri- ja spordiüritused, seltsid</w:t>
            </w:r>
          </w:p>
        </w:tc>
        <w:tc>
          <w:tcPr>
            <w:tcW w:w="1843" w:type="dxa"/>
            <w:tcBorders>
              <w:top w:val="single" w:sz="4" w:space="0" w:color="auto"/>
              <w:left w:val="single" w:sz="4" w:space="0" w:color="auto"/>
              <w:bottom w:val="single" w:sz="4" w:space="0" w:color="auto"/>
              <w:right w:val="single" w:sz="4" w:space="0" w:color="auto"/>
            </w:tcBorders>
          </w:tcPr>
          <w:p w:rsidR="000017BB" w:rsidRPr="00216AE2" w:rsidRDefault="00392196" w:rsidP="00392196">
            <w:pPr>
              <w:rPr>
                <w:lang w:val="et-EE"/>
              </w:rPr>
            </w:pPr>
            <w:r>
              <w:rPr>
                <w:lang w:val="et-EE"/>
              </w:rPr>
              <w:t>183 309</w:t>
            </w:r>
          </w:p>
        </w:tc>
        <w:tc>
          <w:tcPr>
            <w:tcW w:w="1985" w:type="dxa"/>
            <w:tcBorders>
              <w:top w:val="single" w:sz="4" w:space="0" w:color="auto"/>
              <w:left w:val="single" w:sz="4" w:space="0" w:color="auto"/>
              <w:bottom w:val="single" w:sz="4" w:space="0" w:color="auto"/>
              <w:right w:val="single" w:sz="4" w:space="0" w:color="auto"/>
            </w:tcBorders>
          </w:tcPr>
          <w:p w:rsidR="000017BB" w:rsidRPr="00216AE2" w:rsidRDefault="00FF3F57" w:rsidP="00FF3F57">
            <w:pPr>
              <w:rPr>
                <w:lang w:val="et-EE"/>
              </w:rPr>
            </w:pPr>
            <w:r>
              <w:rPr>
                <w:lang w:val="et-EE"/>
              </w:rPr>
              <w:t>209 500</w:t>
            </w:r>
          </w:p>
        </w:tc>
        <w:tc>
          <w:tcPr>
            <w:tcW w:w="1984" w:type="dxa"/>
            <w:tcBorders>
              <w:top w:val="single" w:sz="4" w:space="0" w:color="auto"/>
              <w:left w:val="single" w:sz="4" w:space="0" w:color="auto"/>
              <w:bottom w:val="single" w:sz="4" w:space="0" w:color="auto"/>
              <w:right w:val="single" w:sz="4" w:space="0" w:color="auto"/>
            </w:tcBorders>
          </w:tcPr>
          <w:p w:rsidR="000017BB" w:rsidRPr="00216AE2" w:rsidRDefault="00054C5F" w:rsidP="006B5171">
            <w:pPr>
              <w:rPr>
                <w:b/>
                <w:lang w:val="et-EE"/>
              </w:rPr>
            </w:pPr>
            <w:r>
              <w:rPr>
                <w:b/>
                <w:lang w:val="et-EE"/>
              </w:rPr>
              <w:t>233 000</w:t>
            </w:r>
          </w:p>
        </w:tc>
      </w:tr>
    </w:tbl>
    <w:p w:rsidR="000017BB" w:rsidRPr="00216AE2" w:rsidRDefault="000017BB" w:rsidP="000017BB">
      <w:pPr>
        <w:rPr>
          <w:lang w:val="et-EE"/>
        </w:rPr>
      </w:pPr>
    </w:p>
    <w:p w:rsidR="000017BB" w:rsidRPr="001A0DCA" w:rsidRDefault="000017BB" w:rsidP="000017BB">
      <w:pPr>
        <w:rPr>
          <w:lang w:val="et-EE"/>
        </w:rPr>
      </w:pPr>
      <w:r w:rsidRPr="00216AE2">
        <w:rPr>
          <w:lang w:val="et-EE"/>
        </w:rPr>
        <w:lastRenderedPageBreak/>
        <w:t>Organisatsioonide ja ürituste toetussumma</w:t>
      </w:r>
      <w:r w:rsidR="000749C9" w:rsidRPr="00216AE2">
        <w:rPr>
          <w:lang w:val="et-EE"/>
        </w:rPr>
        <w:t xml:space="preserve">de jaotuse otsustab Rakvere linnavolikogu kultuurikomisjoni ja spordikomisjoni ettepanekute alusel. </w:t>
      </w:r>
      <w:r w:rsidR="009A4599" w:rsidRPr="00216AE2">
        <w:rPr>
          <w:lang w:val="et-EE"/>
        </w:rPr>
        <w:t xml:space="preserve">Eelkokkuleppe kohaselt eraldatakse </w:t>
      </w:r>
      <w:r w:rsidR="00F36BCC" w:rsidRPr="00216AE2">
        <w:rPr>
          <w:lang w:val="et-EE"/>
        </w:rPr>
        <w:t>üks osa</w:t>
      </w:r>
      <w:r w:rsidR="009A4599" w:rsidRPr="00216AE2">
        <w:rPr>
          <w:lang w:val="et-EE"/>
        </w:rPr>
        <w:t xml:space="preserve"> linna suurürituste korraldamiseks ning allesjääva summa </w:t>
      </w:r>
      <w:r w:rsidR="000749C9" w:rsidRPr="00216AE2">
        <w:rPr>
          <w:lang w:val="et-EE"/>
        </w:rPr>
        <w:t xml:space="preserve">valdkondadevaheline jaotusprotsent </w:t>
      </w:r>
      <w:r w:rsidR="009A4599" w:rsidRPr="00216AE2">
        <w:rPr>
          <w:lang w:val="et-EE"/>
        </w:rPr>
        <w:t xml:space="preserve">on viimastel aastatel </w:t>
      </w:r>
      <w:r w:rsidR="000749C9" w:rsidRPr="00216AE2">
        <w:rPr>
          <w:lang w:val="et-EE"/>
        </w:rPr>
        <w:t>olnud</w:t>
      </w:r>
      <w:r w:rsidRPr="00216AE2">
        <w:rPr>
          <w:lang w:val="et-EE"/>
        </w:rPr>
        <w:t xml:space="preserve"> 50</w:t>
      </w:r>
      <w:r w:rsidR="000749C9" w:rsidRPr="00216AE2">
        <w:rPr>
          <w:lang w:val="et-EE"/>
        </w:rPr>
        <w:t xml:space="preserve">/50. </w:t>
      </w:r>
      <w:r w:rsidR="006B5171" w:rsidRPr="00216AE2">
        <w:rPr>
          <w:lang w:val="et-EE"/>
        </w:rPr>
        <w:t xml:space="preserve">Lisaks </w:t>
      </w:r>
      <w:r w:rsidRPr="00216AE2">
        <w:rPr>
          <w:lang w:val="et-EE"/>
        </w:rPr>
        <w:t xml:space="preserve"> tuleb arvesse võtta et:</w:t>
      </w:r>
    </w:p>
    <w:p w:rsidR="000017BB" w:rsidRPr="00216AE2" w:rsidRDefault="000017BB" w:rsidP="00FC6ED1">
      <w:pPr>
        <w:numPr>
          <w:ilvl w:val="0"/>
          <w:numId w:val="13"/>
        </w:numPr>
        <w:rPr>
          <w:lang w:val="et-EE"/>
        </w:rPr>
      </w:pPr>
      <w:r w:rsidRPr="00216AE2">
        <w:rPr>
          <w:lang w:val="fi-FI"/>
        </w:rPr>
        <w:t>Rakvere Linnavolikogu on kinnitanud linna 201</w:t>
      </w:r>
      <w:r w:rsidR="00186B1A">
        <w:rPr>
          <w:lang w:val="fi-FI"/>
        </w:rPr>
        <w:t>8</w:t>
      </w:r>
      <w:r w:rsidRPr="00216AE2">
        <w:rPr>
          <w:lang w:val="fi-FI"/>
        </w:rPr>
        <w:t xml:space="preserve">.a. esindusvõistkondadeks </w:t>
      </w:r>
      <w:r w:rsidR="001A0DCA">
        <w:rPr>
          <w:lang w:val="fi-FI"/>
        </w:rPr>
        <w:t xml:space="preserve">MTÜ Viru </w:t>
      </w:r>
      <w:r w:rsidR="001A0DCA" w:rsidRPr="001A0DCA">
        <w:rPr>
          <w:lang w:val="fi-FI"/>
        </w:rPr>
        <w:t>Bull</w:t>
      </w:r>
      <w:r w:rsidR="001A0DCA">
        <w:rPr>
          <w:lang w:val="fi-FI"/>
        </w:rPr>
        <w:t xml:space="preserve"> </w:t>
      </w:r>
      <w:r w:rsidRPr="00216AE2">
        <w:rPr>
          <w:lang w:val="fi-FI"/>
        </w:rPr>
        <w:t xml:space="preserve">korvpallimeeskonna, MTÜ Rakvere Võrkpalliklubi võrkpallimeeskonna ja MTÜ Rakvere JK Tarvas jalgpallimeeskonna. Vastavalt Rakvere linnavolikogu poolt kehtestatud </w:t>
      </w:r>
      <w:r w:rsidRPr="00216AE2">
        <w:rPr>
          <w:lang w:val="et-EE"/>
        </w:rPr>
        <w:t>Spordiorganisatsioonidele tegevustoetuse andmise korras sätestatule</w:t>
      </w:r>
      <w:r w:rsidR="008C0418">
        <w:rPr>
          <w:lang w:val="et-EE"/>
        </w:rPr>
        <w:t xml:space="preserve">, </w:t>
      </w:r>
      <w:r w:rsidRPr="00216AE2">
        <w:rPr>
          <w:lang w:val="et-EE"/>
        </w:rPr>
        <w:t>otsustab esindusvõistkonna toetuse suuruse linnavolikogu Rakvere linna eelarve vastuvõtmisel;</w:t>
      </w:r>
    </w:p>
    <w:p w:rsidR="000017BB" w:rsidRPr="00216AE2" w:rsidRDefault="000017BB" w:rsidP="00FC6ED1">
      <w:pPr>
        <w:numPr>
          <w:ilvl w:val="0"/>
          <w:numId w:val="13"/>
        </w:numPr>
        <w:rPr>
          <w:lang w:val="et-EE"/>
        </w:rPr>
      </w:pPr>
      <w:r w:rsidRPr="00216AE2">
        <w:rPr>
          <w:lang w:val="fi-FI"/>
        </w:rPr>
        <w:t>Rakvere Linnavolikogu on kinnitanud linna 201</w:t>
      </w:r>
      <w:r w:rsidR="00186B1A">
        <w:rPr>
          <w:lang w:val="fi-FI"/>
        </w:rPr>
        <w:t>8</w:t>
      </w:r>
      <w:r w:rsidRPr="00216AE2">
        <w:rPr>
          <w:lang w:val="fi-FI"/>
        </w:rPr>
        <w:t>.a. esinduskollektiivid</w:t>
      </w:r>
      <w:r w:rsidR="00F36BCC" w:rsidRPr="00216AE2">
        <w:rPr>
          <w:lang w:val="fi-FI"/>
        </w:rPr>
        <w:t>eks MTÜ Rakvere Linnaorkestri,</w:t>
      </w:r>
      <w:r w:rsidRPr="00216AE2">
        <w:rPr>
          <w:lang w:val="fi-FI"/>
        </w:rPr>
        <w:t xml:space="preserve"> MTÜ </w:t>
      </w:r>
      <w:r w:rsidR="000748D2" w:rsidRPr="00216AE2">
        <w:rPr>
          <w:lang w:val="fi-FI"/>
        </w:rPr>
        <w:t>Kammerkoor Solare</w:t>
      </w:r>
      <w:r w:rsidR="006B5171" w:rsidRPr="00216AE2">
        <w:rPr>
          <w:lang w:val="fi-FI"/>
        </w:rPr>
        <w:t>, MTÜ Tarvanpää Selts</w:t>
      </w:r>
      <w:r w:rsidR="00F36BCC" w:rsidRPr="00216AE2">
        <w:rPr>
          <w:lang w:val="fi-FI"/>
        </w:rPr>
        <w:t xml:space="preserve"> ja </w:t>
      </w:r>
      <w:r w:rsidR="0088248E" w:rsidRPr="00216AE2">
        <w:rPr>
          <w:lang w:val="fi-FI"/>
        </w:rPr>
        <w:t>harrastusteater Mittetulundusühing KaRakTer</w:t>
      </w:r>
      <w:r w:rsidR="000748D2" w:rsidRPr="00216AE2">
        <w:rPr>
          <w:lang w:val="fi-FI"/>
        </w:rPr>
        <w:t xml:space="preserve">. </w:t>
      </w:r>
      <w:r w:rsidRPr="00216AE2">
        <w:rPr>
          <w:lang w:val="fi-FI"/>
        </w:rPr>
        <w:t>Vastavalt Rakvere linnavolikogu poolt kehtestatud Kultuuri</w:t>
      </w:r>
      <w:r w:rsidRPr="00216AE2">
        <w:rPr>
          <w:lang w:val="et-EE"/>
        </w:rPr>
        <w:t xml:space="preserve">organisatsioonidele tegevustoetuse andmise korras sätestatule otsustab esinduskollektiivi toetuse suuruse linnavolikogu Rakvere linna eelarve </w:t>
      </w:r>
      <w:r w:rsidR="006B5171" w:rsidRPr="00216AE2">
        <w:rPr>
          <w:lang w:val="et-EE"/>
        </w:rPr>
        <w:t>va</w:t>
      </w:r>
      <w:r w:rsidRPr="00216AE2">
        <w:rPr>
          <w:lang w:val="et-EE"/>
        </w:rPr>
        <w:t>stuvõtmisel.</w:t>
      </w:r>
    </w:p>
    <w:p w:rsidR="008F7D77" w:rsidRPr="00216AE2" w:rsidRDefault="00074913" w:rsidP="00FC6ED1">
      <w:pPr>
        <w:pStyle w:val="Pealkiri2"/>
        <w:numPr>
          <w:ilvl w:val="2"/>
          <w:numId w:val="22"/>
        </w:numPr>
      </w:pPr>
      <w:r w:rsidRPr="00216AE2">
        <w:t xml:space="preserve"> </w:t>
      </w:r>
      <w:r w:rsidR="008F7D77" w:rsidRPr="00216AE2">
        <w:t>Raamatukogud</w:t>
      </w:r>
    </w:p>
    <w:p w:rsidR="00E3666F" w:rsidRPr="00216AE2" w:rsidRDefault="00140F48" w:rsidP="00E3666F">
      <w:pPr>
        <w:spacing w:after="0"/>
        <w:rPr>
          <w:lang w:val="et-EE"/>
        </w:rPr>
      </w:pPr>
      <w:r w:rsidRPr="00216AE2">
        <w:rPr>
          <w:lang w:val="et-EE"/>
        </w:rPr>
        <w:t>Tunnus</w:t>
      </w:r>
      <w:r w:rsidRPr="00216AE2">
        <w:rPr>
          <w:lang w:val="et-EE"/>
        </w:rPr>
        <w:tab/>
        <w:t xml:space="preserve">   Kirje nimetus                     </w:t>
      </w:r>
      <w:r w:rsidR="00E3666F" w:rsidRPr="00216AE2">
        <w:rPr>
          <w:lang w:val="et-EE"/>
        </w:rPr>
        <w:t xml:space="preserve"> 201</w:t>
      </w:r>
      <w:r w:rsidR="00C54349">
        <w:rPr>
          <w:lang w:val="et-EE"/>
        </w:rPr>
        <w:t>6</w:t>
      </w:r>
      <w:r w:rsidR="00E3666F" w:rsidRPr="00216AE2">
        <w:rPr>
          <w:lang w:val="et-EE"/>
        </w:rPr>
        <w:t xml:space="preserve"> tegelik </w:t>
      </w:r>
      <w:r w:rsidRPr="00216AE2">
        <w:rPr>
          <w:lang w:val="et-EE"/>
        </w:rPr>
        <w:t xml:space="preserve">  </w:t>
      </w:r>
      <w:r w:rsidR="00E3666F" w:rsidRPr="00216AE2">
        <w:rPr>
          <w:lang w:val="et-EE"/>
        </w:rPr>
        <w:t xml:space="preserve">       201</w:t>
      </w:r>
      <w:r w:rsidR="00C54349">
        <w:rPr>
          <w:lang w:val="et-EE"/>
        </w:rPr>
        <w:t>7</w:t>
      </w:r>
      <w:r w:rsidR="00E3666F" w:rsidRPr="00216AE2">
        <w:rPr>
          <w:lang w:val="et-EE"/>
        </w:rPr>
        <w:t xml:space="preserve"> eelarve             201</w:t>
      </w:r>
      <w:r w:rsidR="00C54349">
        <w:rPr>
          <w:lang w:val="et-EE"/>
        </w:rPr>
        <w:t>8</w:t>
      </w:r>
      <w:r w:rsidR="00E3666F" w:rsidRPr="00216AE2">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3225"/>
        <w:gridCol w:w="1843"/>
        <w:gridCol w:w="1985"/>
        <w:gridCol w:w="1984"/>
      </w:tblGrid>
      <w:tr w:rsidR="00C54349" w:rsidRPr="00216AE2" w:rsidTr="00E3666F">
        <w:tc>
          <w:tcPr>
            <w:tcW w:w="852" w:type="dxa"/>
            <w:tcBorders>
              <w:top w:val="single" w:sz="4" w:space="0" w:color="auto"/>
              <w:left w:val="single" w:sz="4" w:space="0" w:color="auto"/>
              <w:bottom w:val="single" w:sz="4" w:space="0" w:color="auto"/>
              <w:right w:val="single" w:sz="4" w:space="0" w:color="auto"/>
            </w:tcBorders>
          </w:tcPr>
          <w:p w:rsidR="008F7D77" w:rsidRPr="00216AE2" w:rsidRDefault="008F7D77" w:rsidP="00EE75A1">
            <w:pPr>
              <w:rPr>
                <w:lang w:val="et-EE"/>
              </w:rPr>
            </w:pPr>
            <w:r w:rsidRPr="00216AE2">
              <w:rPr>
                <w:lang w:val="et-EE"/>
              </w:rPr>
              <w:t>08201</w:t>
            </w:r>
          </w:p>
        </w:tc>
        <w:tc>
          <w:tcPr>
            <w:tcW w:w="3225" w:type="dxa"/>
            <w:tcBorders>
              <w:top w:val="single" w:sz="4" w:space="0" w:color="auto"/>
              <w:left w:val="single" w:sz="4" w:space="0" w:color="auto"/>
              <w:bottom w:val="single" w:sz="4" w:space="0" w:color="auto"/>
              <w:right w:val="single" w:sz="4" w:space="0" w:color="auto"/>
            </w:tcBorders>
          </w:tcPr>
          <w:p w:rsidR="008F7D77" w:rsidRPr="00216AE2" w:rsidRDefault="008F7D77" w:rsidP="00EE75A1">
            <w:pPr>
              <w:rPr>
                <w:lang w:val="et-EE"/>
              </w:rPr>
            </w:pPr>
            <w:r w:rsidRPr="00216AE2">
              <w:rPr>
                <w:lang w:val="et-EE"/>
              </w:rPr>
              <w:t>Lääne-Virumaa Keskraamatukogu</w:t>
            </w:r>
          </w:p>
        </w:tc>
        <w:tc>
          <w:tcPr>
            <w:tcW w:w="1843" w:type="dxa"/>
            <w:tcBorders>
              <w:top w:val="single" w:sz="4" w:space="0" w:color="auto"/>
              <w:left w:val="single" w:sz="4" w:space="0" w:color="auto"/>
              <w:bottom w:val="single" w:sz="4" w:space="0" w:color="auto"/>
              <w:right w:val="single" w:sz="4" w:space="0" w:color="auto"/>
            </w:tcBorders>
          </w:tcPr>
          <w:p w:rsidR="008F7D77" w:rsidRPr="00216AE2" w:rsidRDefault="00C54349" w:rsidP="00C54349">
            <w:pPr>
              <w:rPr>
                <w:lang w:val="et-EE"/>
              </w:rPr>
            </w:pPr>
            <w:r>
              <w:rPr>
                <w:lang w:val="et-EE"/>
              </w:rPr>
              <w:t>726</w:t>
            </w:r>
            <w:r w:rsidR="0023171F" w:rsidRPr="00216AE2">
              <w:rPr>
                <w:lang w:val="et-EE"/>
              </w:rPr>
              <w:t xml:space="preserve"> </w:t>
            </w:r>
            <w:r>
              <w:rPr>
                <w:lang w:val="et-EE"/>
              </w:rPr>
              <w:t>122</w:t>
            </w:r>
          </w:p>
        </w:tc>
        <w:tc>
          <w:tcPr>
            <w:tcW w:w="1985" w:type="dxa"/>
            <w:tcBorders>
              <w:top w:val="single" w:sz="4" w:space="0" w:color="auto"/>
              <w:left w:val="single" w:sz="4" w:space="0" w:color="auto"/>
              <w:bottom w:val="single" w:sz="4" w:space="0" w:color="auto"/>
              <w:right w:val="single" w:sz="4" w:space="0" w:color="auto"/>
            </w:tcBorders>
          </w:tcPr>
          <w:p w:rsidR="008F7D77" w:rsidRPr="00216AE2" w:rsidRDefault="0023171F" w:rsidP="00C54349">
            <w:pPr>
              <w:rPr>
                <w:lang w:val="et-EE"/>
              </w:rPr>
            </w:pPr>
            <w:r w:rsidRPr="00216AE2">
              <w:rPr>
                <w:lang w:val="et-EE"/>
              </w:rPr>
              <w:t>7</w:t>
            </w:r>
            <w:r w:rsidR="00C54349">
              <w:rPr>
                <w:lang w:val="et-EE"/>
              </w:rPr>
              <w:t>81</w:t>
            </w:r>
            <w:r w:rsidRPr="00216AE2">
              <w:rPr>
                <w:lang w:val="et-EE"/>
              </w:rPr>
              <w:t xml:space="preserve"> </w:t>
            </w:r>
            <w:r w:rsidR="00C54349">
              <w:rPr>
                <w:lang w:val="et-EE"/>
              </w:rPr>
              <w:t>148</w:t>
            </w:r>
          </w:p>
        </w:tc>
        <w:tc>
          <w:tcPr>
            <w:tcW w:w="1984" w:type="dxa"/>
            <w:tcBorders>
              <w:top w:val="single" w:sz="4" w:space="0" w:color="auto"/>
              <w:left w:val="single" w:sz="4" w:space="0" w:color="auto"/>
              <w:bottom w:val="single" w:sz="4" w:space="0" w:color="auto"/>
              <w:right w:val="single" w:sz="4" w:space="0" w:color="auto"/>
            </w:tcBorders>
          </w:tcPr>
          <w:p w:rsidR="008F7D77" w:rsidRPr="00216AE2" w:rsidRDefault="00D8765A" w:rsidP="00C54349">
            <w:pPr>
              <w:rPr>
                <w:b/>
                <w:lang w:val="et-EE"/>
              </w:rPr>
            </w:pPr>
            <w:r w:rsidRPr="00216AE2">
              <w:rPr>
                <w:b/>
                <w:lang w:val="et-EE"/>
              </w:rPr>
              <w:t>7</w:t>
            </w:r>
            <w:r w:rsidR="00C54349">
              <w:rPr>
                <w:b/>
                <w:lang w:val="et-EE"/>
              </w:rPr>
              <w:t>95</w:t>
            </w:r>
            <w:r w:rsidR="00BD4246" w:rsidRPr="00216AE2">
              <w:rPr>
                <w:b/>
                <w:lang w:val="et-EE"/>
              </w:rPr>
              <w:t xml:space="preserve"> </w:t>
            </w:r>
            <w:r w:rsidR="00C54349">
              <w:rPr>
                <w:b/>
                <w:lang w:val="et-EE"/>
              </w:rPr>
              <w:t>766</w:t>
            </w:r>
          </w:p>
        </w:tc>
      </w:tr>
    </w:tbl>
    <w:p w:rsidR="008F7D77" w:rsidRPr="00216AE2" w:rsidRDefault="008F7D77">
      <w:pPr>
        <w:rPr>
          <w:lang w:val="et-EE"/>
        </w:rPr>
      </w:pPr>
    </w:p>
    <w:p w:rsidR="008F7D77" w:rsidRPr="00216AE2" w:rsidRDefault="008F7D77" w:rsidP="00B31D0C">
      <w:pPr>
        <w:rPr>
          <w:lang w:val="fi-FI"/>
        </w:rPr>
      </w:pPr>
      <w:r w:rsidRPr="00216AE2">
        <w:rPr>
          <w:lang w:val="fi-FI"/>
        </w:rPr>
        <w:t xml:space="preserve">Lääne-Virumaa Keskraamatukogu on Rakvere Linnavalitsuse hallatav asutus ning osutab keskraamatukogu teenust ka teistele </w:t>
      </w:r>
      <w:r w:rsidR="000A3960">
        <w:rPr>
          <w:lang w:val="fi-FI"/>
        </w:rPr>
        <w:t>KOV rahvaraamatukogudele. Tegelet</w:t>
      </w:r>
      <w:r w:rsidRPr="00216AE2">
        <w:rPr>
          <w:lang w:val="fi-FI"/>
        </w:rPr>
        <w:t xml:space="preserve">akse </w:t>
      </w:r>
      <w:r w:rsidR="008D44A2" w:rsidRPr="00216AE2">
        <w:rPr>
          <w:lang w:val="fi-FI"/>
        </w:rPr>
        <w:t xml:space="preserve">ka nendele vajaliku </w:t>
      </w:r>
      <w:r w:rsidRPr="00216AE2">
        <w:rPr>
          <w:lang w:val="fi-FI"/>
        </w:rPr>
        <w:t>kirjanduse komplekteerimisega, koolitusega jne.</w:t>
      </w:r>
    </w:p>
    <w:p w:rsidR="008D44A2" w:rsidRPr="00216AE2" w:rsidRDefault="008D44A2" w:rsidP="00B31D0C">
      <w:pPr>
        <w:rPr>
          <w:lang w:val="fi-FI"/>
        </w:rPr>
      </w:pPr>
      <w:r w:rsidRPr="00216AE2">
        <w:rPr>
          <w:lang w:val="fi-FI"/>
        </w:rPr>
        <w:t>Suurimaks kuluartikliks on personalikulud – 4</w:t>
      </w:r>
      <w:r w:rsidR="00C54349">
        <w:rPr>
          <w:lang w:val="fi-FI"/>
        </w:rPr>
        <w:t>93</w:t>
      </w:r>
      <w:r w:rsidRPr="00216AE2">
        <w:rPr>
          <w:lang w:val="fi-FI"/>
        </w:rPr>
        <w:t> </w:t>
      </w:r>
      <w:r w:rsidR="00C54349">
        <w:rPr>
          <w:lang w:val="fi-FI"/>
        </w:rPr>
        <w:t>642</w:t>
      </w:r>
      <w:r w:rsidRPr="00216AE2">
        <w:rPr>
          <w:lang w:val="fi-FI"/>
        </w:rPr>
        <w:t xml:space="preserve"> eurot. </w:t>
      </w:r>
      <w:r w:rsidR="008F7D77" w:rsidRPr="00216AE2">
        <w:rPr>
          <w:lang w:val="fi-FI"/>
        </w:rPr>
        <w:t xml:space="preserve">Majandamiskuludest valdava osa moodustavad teavikud summas </w:t>
      </w:r>
      <w:r w:rsidR="00983922" w:rsidRPr="00216AE2">
        <w:rPr>
          <w:lang w:val="fi-FI"/>
        </w:rPr>
        <w:t xml:space="preserve">(kavandatud summa </w:t>
      </w:r>
      <w:r w:rsidR="00F12503" w:rsidRPr="00216AE2">
        <w:rPr>
          <w:lang w:val="fi-FI"/>
        </w:rPr>
        <w:t>2</w:t>
      </w:r>
      <w:r w:rsidR="00B9476D">
        <w:rPr>
          <w:lang w:val="fi-FI"/>
        </w:rPr>
        <w:t>34</w:t>
      </w:r>
      <w:r w:rsidR="00BD4246" w:rsidRPr="00216AE2">
        <w:rPr>
          <w:lang w:val="fi-FI"/>
        </w:rPr>
        <w:t xml:space="preserve"> </w:t>
      </w:r>
      <w:r w:rsidR="00B9476D">
        <w:rPr>
          <w:lang w:val="fi-FI"/>
        </w:rPr>
        <w:t>294</w:t>
      </w:r>
      <w:r w:rsidR="008F7D77" w:rsidRPr="00216AE2">
        <w:rPr>
          <w:lang w:val="fi-FI"/>
        </w:rPr>
        <w:t xml:space="preserve"> eurot</w:t>
      </w:r>
      <w:r w:rsidR="000B1D37" w:rsidRPr="00216AE2">
        <w:rPr>
          <w:lang w:val="fi-FI"/>
        </w:rPr>
        <w:t>, sh linna eelarvest 2</w:t>
      </w:r>
      <w:r w:rsidR="00B9476D">
        <w:rPr>
          <w:lang w:val="fi-FI"/>
        </w:rPr>
        <w:t>5</w:t>
      </w:r>
      <w:r w:rsidR="000B1D37" w:rsidRPr="00216AE2">
        <w:rPr>
          <w:lang w:val="fi-FI"/>
        </w:rPr>
        <w:t> 434 eurot</w:t>
      </w:r>
      <w:r w:rsidR="00983922" w:rsidRPr="00216AE2">
        <w:rPr>
          <w:lang w:val="fi-FI"/>
        </w:rPr>
        <w:t>)</w:t>
      </w:r>
      <w:r w:rsidRPr="00216AE2">
        <w:rPr>
          <w:lang w:val="fi-FI"/>
        </w:rPr>
        <w:t>.</w:t>
      </w:r>
      <w:r w:rsidR="003F0FA6" w:rsidRPr="00216AE2">
        <w:rPr>
          <w:lang w:val="fi-FI"/>
        </w:rPr>
        <w:t xml:space="preserve"> </w:t>
      </w:r>
    </w:p>
    <w:p w:rsidR="008F7D77" w:rsidRPr="00E1136F" w:rsidRDefault="008F7D77" w:rsidP="00B31D0C">
      <w:pPr>
        <w:rPr>
          <w:lang w:val="fi-FI"/>
        </w:rPr>
      </w:pPr>
      <w:r w:rsidRPr="00E1136F">
        <w:rPr>
          <w:lang w:val="fi-FI"/>
        </w:rPr>
        <w:t xml:space="preserve">Riigi </w:t>
      </w:r>
      <w:r w:rsidR="00E1136F" w:rsidRPr="00E1136F">
        <w:rPr>
          <w:lang w:val="fi-FI"/>
        </w:rPr>
        <w:t xml:space="preserve">ning teiste kohaliku omavalitsuse üksuste </w:t>
      </w:r>
      <w:r w:rsidRPr="00E1136F">
        <w:rPr>
          <w:lang w:val="fi-FI"/>
        </w:rPr>
        <w:t xml:space="preserve">poolt eraldatavate vahendite </w:t>
      </w:r>
      <w:r w:rsidR="008D44A2" w:rsidRPr="00E1136F">
        <w:rPr>
          <w:lang w:val="fi-FI"/>
        </w:rPr>
        <w:t xml:space="preserve">minimaalselt kavandatav maht on </w:t>
      </w:r>
      <w:r w:rsidRPr="00E1136F">
        <w:rPr>
          <w:lang w:val="fi-FI"/>
        </w:rPr>
        <w:t>kirjeld</w:t>
      </w:r>
      <w:r w:rsidR="008D44A2" w:rsidRPr="00E1136F">
        <w:rPr>
          <w:lang w:val="fi-FI"/>
        </w:rPr>
        <w:t>atud eelarve tulu poolel.</w:t>
      </w:r>
    </w:p>
    <w:p w:rsidR="008F7D77" w:rsidRPr="0009502A" w:rsidRDefault="009A640C" w:rsidP="00FC6ED1">
      <w:pPr>
        <w:pStyle w:val="Pealkiri2"/>
        <w:numPr>
          <w:ilvl w:val="2"/>
          <w:numId w:val="22"/>
        </w:numPr>
      </w:pPr>
      <w:r w:rsidRPr="00216AE2">
        <w:t xml:space="preserve"> </w:t>
      </w:r>
      <w:r w:rsidR="008F7D77" w:rsidRPr="0009502A">
        <w:t>Rakvere Kultuurikeskus</w:t>
      </w:r>
    </w:p>
    <w:p w:rsidR="00E3666F" w:rsidRPr="0009502A" w:rsidRDefault="00374FD4" w:rsidP="00E3666F">
      <w:pPr>
        <w:spacing w:after="0"/>
        <w:rPr>
          <w:lang w:val="et-EE"/>
        </w:rPr>
      </w:pPr>
      <w:r w:rsidRPr="0009502A">
        <w:rPr>
          <w:lang w:val="et-EE"/>
        </w:rPr>
        <w:t>Tunnus</w:t>
      </w:r>
      <w:r w:rsidRPr="0009502A">
        <w:rPr>
          <w:lang w:val="et-EE"/>
        </w:rPr>
        <w:tab/>
        <w:t xml:space="preserve">   Kirje nimetus</w:t>
      </w:r>
      <w:r w:rsidRPr="0009502A">
        <w:rPr>
          <w:lang w:val="et-EE"/>
        </w:rPr>
        <w:tab/>
        <w:t xml:space="preserve">         </w:t>
      </w:r>
      <w:r w:rsidR="00E3666F" w:rsidRPr="0009502A">
        <w:rPr>
          <w:lang w:val="et-EE"/>
        </w:rPr>
        <w:t>201</w:t>
      </w:r>
      <w:r w:rsidR="005B4D58" w:rsidRPr="0009502A">
        <w:rPr>
          <w:lang w:val="et-EE"/>
        </w:rPr>
        <w:t xml:space="preserve">6 </w:t>
      </w:r>
      <w:r w:rsidR="00E3666F" w:rsidRPr="0009502A">
        <w:rPr>
          <w:lang w:val="et-EE"/>
        </w:rPr>
        <w:t xml:space="preserve">tegelik   </w:t>
      </w:r>
      <w:r w:rsidRPr="0009502A">
        <w:rPr>
          <w:lang w:val="et-EE"/>
        </w:rPr>
        <w:t xml:space="preserve">   </w:t>
      </w:r>
      <w:r w:rsidR="00E3666F" w:rsidRPr="0009502A">
        <w:rPr>
          <w:lang w:val="et-EE"/>
        </w:rPr>
        <w:t xml:space="preserve">     201</w:t>
      </w:r>
      <w:r w:rsidR="005B4D58" w:rsidRPr="0009502A">
        <w:rPr>
          <w:lang w:val="et-EE"/>
        </w:rPr>
        <w:t>7</w:t>
      </w:r>
      <w:r w:rsidR="00E3666F" w:rsidRPr="0009502A">
        <w:rPr>
          <w:lang w:val="et-EE"/>
        </w:rPr>
        <w:t xml:space="preserve"> eelarve             201</w:t>
      </w:r>
      <w:r w:rsidR="005B4D58" w:rsidRPr="0009502A">
        <w:rPr>
          <w:lang w:val="et-EE"/>
        </w:rPr>
        <w:t>8</w:t>
      </w:r>
      <w:r w:rsidR="00E3666F" w:rsidRPr="0009502A">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3225"/>
        <w:gridCol w:w="1843"/>
        <w:gridCol w:w="1985"/>
        <w:gridCol w:w="1984"/>
      </w:tblGrid>
      <w:tr w:rsidR="005B4D58" w:rsidRPr="0009502A" w:rsidTr="00E3666F">
        <w:tc>
          <w:tcPr>
            <w:tcW w:w="852" w:type="dxa"/>
            <w:tcBorders>
              <w:top w:val="single" w:sz="4" w:space="0" w:color="auto"/>
              <w:left w:val="single" w:sz="4" w:space="0" w:color="auto"/>
              <w:bottom w:val="single" w:sz="4" w:space="0" w:color="auto"/>
              <w:right w:val="single" w:sz="4" w:space="0" w:color="auto"/>
            </w:tcBorders>
          </w:tcPr>
          <w:p w:rsidR="008F7D77" w:rsidRPr="0009502A" w:rsidRDefault="008F7D77" w:rsidP="00EE75A1">
            <w:pPr>
              <w:rPr>
                <w:lang w:val="et-EE"/>
              </w:rPr>
            </w:pPr>
            <w:r w:rsidRPr="0009502A">
              <w:rPr>
                <w:lang w:val="et-EE"/>
              </w:rPr>
              <w:t>08202</w:t>
            </w:r>
          </w:p>
        </w:tc>
        <w:tc>
          <w:tcPr>
            <w:tcW w:w="3225" w:type="dxa"/>
            <w:tcBorders>
              <w:top w:val="single" w:sz="4" w:space="0" w:color="auto"/>
              <w:left w:val="single" w:sz="4" w:space="0" w:color="auto"/>
              <w:bottom w:val="single" w:sz="4" w:space="0" w:color="auto"/>
              <w:right w:val="single" w:sz="4" w:space="0" w:color="auto"/>
            </w:tcBorders>
          </w:tcPr>
          <w:p w:rsidR="008F7D77" w:rsidRPr="0009502A" w:rsidRDefault="008F7D77" w:rsidP="00EE75A1">
            <w:pPr>
              <w:rPr>
                <w:lang w:val="et-EE"/>
              </w:rPr>
            </w:pPr>
            <w:r w:rsidRPr="0009502A">
              <w:rPr>
                <w:lang w:val="et-EE"/>
              </w:rPr>
              <w:t>Rakvere Kultuurikeskus</w:t>
            </w:r>
          </w:p>
        </w:tc>
        <w:tc>
          <w:tcPr>
            <w:tcW w:w="1843" w:type="dxa"/>
            <w:tcBorders>
              <w:top w:val="single" w:sz="4" w:space="0" w:color="auto"/>
              <w:left w:val="single" w:sz="4" w:space="0" w:color="auto"/>
              <w:bottom w:val="single" w:sz="4" w:space="0" w:color="auto"/>
              <w:right w:val="single" w:sz="4" w:space="0" w:color="auto"/>
            </w:tcBorders>
          </w:tcPr>
          <w:p w:rsidR="008F7D77" w:rsidRPr="0009502A" w:rsidRDefault="008B6C71" w:rsidP="005B4D58">
            <w:pPr>
              <w:rPr>
                <w:lang w:val="et-EE"/>
              </w:rPr>
            </w:pPr>
            <w:r w:rsidRPr="0009502A">
              <w:rPr>
                <w:lang w:val="et-EE"/>
              </w:rPr>
              <w:t>2</w:t>
            </w:r>
            <w:r w:rsidR="005B4D58" w:rsidRPr="0009502A">
              <w:rPr>
                <w:lang w:val="et-EE"/>
              </w:rPr>
              <w:t>15</w:t>
            </w:r>
            <w:r w:rsidR="003F0FA6" w:rsidRPr="0009502A">
              <w:rPr>
                <w:lang w:val="et-EE"/>
              </w:rPr>
              <w:t xml:space="preserve"> </w:t>
            </w:r>
            <w:r w:rsidRPr="0009502A">
              <w:rPr>
                <w:lang w:val="et-EE"/>
              </w:rPr>
              <w:t>7</w:t>
            </w:r>
            <w:r w:rsidR="005B4D58" w:rsidRPr="0009502A">
              <w:rPr>
                <w:lang w:val="et-EE"/>
              </w:rPr>
              <w:t>34</w:t>
            </w:r>
          </w:p>
        </w:tc>
        <w:tc>
          <w:tcPr>
            <w:tcW w:w="1985" w:type="dxa"/>
            <w:tcBorders>
              <w:top w:val="single" w:sz="4" w:space="0" w:color="auto"/>
              <w:left w:val="single" w:sz="4" w:space="0" w:color="auto"/>
              <w:bottom w:val="single" w:sz="4" w:space="0" w:color="auto"/>
              <w:right w:val="single" w:sz="4" w:space="0" w:color="auto"/>
            </w:tcBorders>
          </w:tcPr>
          <w:p w:rsidR="008F7D77" w:rsidRPr="0009502A" w:rsidRDefault="008B6C71" w:rsidP="005B4D58">
            <w:pPr>
              <w:rPr>
                <w:lang w:val="et-EE"/>
              </w:rPr>
            </w:pPr>
            <w:r w:rsidRPr="0009502A">
              <w:rPr>
                <w:lang w:val="et-EE"/>
              </w:rPr>
              <w:t>2</w:t>
            </w:r>
            <w:r w:rsidR="005B4D58" w:rsidRPr="0009502A">
              <w:rPr>
                <w:lang w:val="et-EE"/>
              </w:rPr>
              <w:t>64</w:t>
            </w:r>
            <w:r w:rsidRPr="0009502A">
              <w:rPr>
                <w:lang w:val="et-EE"/>
              </w:rPr>
              <w:t xml:space="preserve"> </w:t>
            </w:r>
            <w:r w:rsidR="005B4D58" w:rsidRPr="0009502A">
              <w:rPr>
                <w:lang w:val="et-EE"/>
              </w:rPr>
              <w:t>843</w:t>
            </w:r>
          </w:p>
        </w:tc>
        <w:tc>
          <w:tcPr>
            <w:tcW w:w="1984" w:type="dxa"/>
            <w:tcBorders>
              <w:top w:val="single" w:sz="4" w:space="0" w:color="auto"/>
              <w:left w:val="single" w:sz="4" w:space="0" w:color="auto"/>
              <w:bottom w:val="single" w:sz="4" w:space="0" w:color="auto"/>
              <w:right w:val="single" w:sz="4" w:space="0" w:color="auto"/>
            </w:tcBorders>
          </w:tcPr>
          <w:p w:rsidR="008F7D77" w:rsidRPr="0009502A" w:rsidRDefault="00FB27BA" w:rsidP="00C06C88">
            <w:pPr>
              <w:rPr>
                <w:b/>
                <w:lang w:val="et-EE"/>
              </w:rPr>
            </w:pPr>
            <w:r w:rsidRPr="0009502A">
              <w:rPr>
                <w:b/>
                <w:lang w:val="et-EE"/>
              </w:rPr>
              <w:t>2</w:t>
            </w:r>
            <w:r w:rsidR="00C06C88" w:rsidRPr="0009502A">
              <w:rPr>
                <w:b/>
                <w:lang w:val="et-EE"/>
              </w:rPr>
              <w:t>92 283</w:t>
            </w:r>
          </w:p>
        </w:tc>
      </w:tr>
    </w:tbl>
    <w:p w:rsidR="008F7D77" w:rsidRPr="0009502A" w:rsidRDefault="008F7D77">
      <w:pPr>
        <w:rPr>
          <w:lang w:val="et-EE"/>
        </w:rPr>
      </w:pPr>
    </w:p>
    <w:p w:rsidR="008F7D77" w:rsidRPr="0009502A" w:rsidRDefault="008F7D77" w:rsidP="00BB5D15">
      <w:pPr>
        <w:rPr>
          <w:lang w:val="et-EE"/>
        </w:rPr>
      </w:pPr>
      <w:r w:rsidRPr="0009502A">
        <w:rPr>
          <w:lang w:val="et-EE"/>
        </w:rPr>
        <w:t>Kultuurikeskuse eelarve on seotud ruumide haldamise korraldam</w:t>
      </w:r>
      <w:r w:rsidR="001F65F9" w:rsidRPr="0009502A">
        <w:rPr>
          <w:lang w:val="et-EE"/>
        </w:rPr>
        <w:t>isega, ürituste korraldamisega</w:t>
      </w:r>
      <w:r w:rsidRPr="0009502A">
        <w:rPr>
          <w:lang w:val="et-EE"/>
        </w:rPr>
        <w:t xml:space="preserve"> ning muude kultuuriliste küsimuste lahendamisega. </w:t>
      </w:r>
    </w:p>
    <w:p w:rsidR="008F7D77" w:rsidRPr="00216AE2" w:rsidRDefault="008F7D77" w:rsidP="00BB5D15">
      <w:pPr>
        <w:rPr>
          <w:lang w:val="et-EE"/>
        </w:rPr>
      </w:pPr>
      <w:r w:rsidRPr="0009502A">
        <w:rPr>
          <w:lang w:val="et-EE"/>
        </w:rPr>
        <w:t xml:space="preserve">Eelarves on planeeritud personalikuludeks </w:t>
      </w:r>
      <w:r w:rsidR="005B4D58" w:rsidRPr="0009502A">
        <w:rPr>
          <w:lang w:val="et-EE"/>
        </w:rPr>
        <w:t>107 818</w:t>
      </w:r>
      <w:r w:rsidR="00BE616F" w:rsidRPr="0009502A">
        <w:rPr>
          <w:lang w:val="et-EE"/>
        </w:rPr>
        <w:t xml:space="preserve"> eurot</w:t>
      </w:r>
      <w:r w:rsidR="002D14F9" w:rsidRPr="0009502A">
        <w:rPr>
          <w:lang w:val="et-EE"/>
        </w:rPr>
        <w:t xml:space="preserve"> ja </w:t>
      </w:r>
      <w:r w:rsidRPr="0009502A">
        <w:rPr>
          <w:lang w:val="et-EE"/>
        </w:rPr>
        <w:t xml:space="preserve">majandamiskuludeks kokku </w:t>
      </w:r>
      <w:r w:rsidR="00BE616F" w:rsidRPr="0009502A">
        <w:rPr>
          <w:lang w:val="et-EE"/>
        </w:rPr>
        <w:t>1</w:t>
      </w:r>
      <w:r w:rsidR="00EA619A" w:rsidRPr="0009502A">
        <w:rPr>
          <w:lang w:val="et-EE"/>
        </w:rPr>
        <w:t>84 465</w:t>
      </w:r>
      <w:r w:rsidRPr="0009502A">
        <w:rPr>
          <w:lang w:val="et-EE"/>
        </w:rPr>
        <w:t xml:space="preserve"> eurot, sealhulgas</w:t>
      </w:r>
      <w:r w:rsidR="003F0FA6" w:rsidRPr="0009502A">
        <w:rPr>
          <w:lang w:val="et-EE"/>
        </w:rPr>
        <w:t xml:space="preserve">  </w:t>
      </w:r>
      <w:r w:rsidRPr="0009502A">
        <w:rPr>
          <w:lang w:val="et-EE"/>
        </w:rPr>
        <w:t xml:space="preserve">ürituste </w:t>
      </w:r>
      <w:r w:rsidR="003F0FA6" w:rsidRPr="0009502A">
        <w:rPr>
          <w:lang w:val="et-EE"/>
        </w:rPr>
        <w:t xml:space="preserve">korraldamise </w:t>
      </w:r>
      <w:r w:rsidRPr="0009502A">
        <w:rPr>
          <w:lang w:val="et-EE"/>
        </w:rPr>
        <w:t>kulud</w:t>
      </w:r>
      <w:r w:rsidR="00BE616F" w:rsidRPr="0009502A">
        <w:rPr>
          <w:lang w:val="et-EE"/>
        </w:rPr>
        <w:t xml:space="preserve"> (</w:t>
      </w:r>
      <w:r w:rsidRPr="0009502A">
        <w:rPr>
          <w:lang w:val="et-EE"/>
        </w:rPr>
        <w:t>linnapäevad</w:t>
      </w:r>
      <w:r w:rsidR="00BE616F" w:rsidRPr="0009502A">
        <w:rPr>
          <w:lang w:val="et-EE"/>
        </w:rPr>
        <w:t>, emade- ja isade</w:t>
      </w:r>
      <w:r w:rsidRPr="0009502A">
        <w:rPr>
          <w:lang w:val="et-EE"/>
        </w:rPr>
        <w:t>päeva tähistamine</w:t>
      </w:r>
      <w:r w:rsidR="00BE616F" w:rsidRPr="0009502A">
        <w:rPr>
          <w:lang w:val="et-EE"/>
        </w:rPr>
        <w:t>,</w:t>
      </w:r>
      <w:r w:rsidRPr="0009502A">
        <w:rPr>
          <w:lang w:val="et-EE"/>
        </w:rPr>
        <w:t xml:space="preserve"> </w:t>
      </w:r>
      <w:r w:rsidR="00BE616F" w:rsidRPr="0009502A">
        <w:rPr>
          <w:lang w:val="et-EE"/>
        </w:rPr>
        <w:t>V</w:t>
      </w:r>
      <w:r w:rsidRPr="0009502A">
        <w:rPr>
          <w:lang w:val="et-EE"/>
        </w:rPr>
        <w:t xml:space="preserve">abariigi </w:t>
      </w:r>
      <w:r w:rsidR="00BE616F" w:rsidRPr="0009502A">
        <w:rPr>
          <w:lang w:val="et-EE"/>
        </w:rPr>
        <w:t>A</w:t>
      </w:r>
      <w:r w:rsidRPr="0009502A">
        <w:rPr>
          <w:lang w:val="et-EE"/>
        </w:rPr>
        <w:t>astapäeva tähistamine</w:t>
      </w:r>
      <w:r w:rsidR="00BE616F" w:rsidRPr="0009502A">
        <w:rPr>
          <w:lang w:val="et-EE"/>
        </w:rPr>
        <w:t>, j</w:t>
      </w:r>
      <w:r w:rsidRPr="0009502A">
        <w:rPr>
          <w:lang w:val="et-EE"/>
        </w:rPr>
        <w:t>õulu</w:t>
      </w:r>
      <w:r w:rsidR="005B4D58" w:rsidRPr="0009502A">
        <w:rPr>
          <w:lang w:val="et-EE"/>
        </w:rPr>
        <w:t>ü</w:t>
      </w:r>
      <w:r w:rsidR="00BE616F" w:rsidRPr="0009502A">
        <w:rPr>
          <w:lang w:val="et-EE"/>
        </w:rPr>
        <w:t xml:space="preserve">ritused, </w:t>
      </w:r>
      <w:r w:rsidRPr="0009502A">
        <w:rPr>
          <w:lang w:val="et-EE"/>
        </w:rPr>
        <w:t>kirikukontserdid</w:t>
      </w:r>
      <w:r w:rsidR="00BE616F" w:rsidRPr="0009502A">
        <w:rPr>
          <w:lang w:val="et-EE"/>
        </w:rPr>
        <w:t xml:space="preserve">, </w:t>
      </w:r>
      <w:r w:rsidR="00593F5F">
        <w:rPr>
          <w:lang w:val="et-EE"/>
        </w:rPr>
        <w:t>kultuurike</w:t>
      </w:r>
      <w:r w:rsidR="000A69D2" w:rsidRPr="0009502A">
        <w:rPr>
          <w:lang w:val="et-EE"/>
        </w:rPr>
        <w:t>s</w:t>
      </w:r>
      <w:r w:rsidR="00593F5F">
        <w:rPr>
          <w:lang w:val="et-EE"/>
        </w:rPr>
        <w:t>k</w:t>
      </w:r>
      <w:r w:rsidR="000A69D2" w:rsidRPr="0009502A">
        <w:rPr>
          <w:lang w:val="et-EE"/>
        </w:rPr>
        <w:t>use</w:t>
      </w:r>
      <w:r w:rsidRPr="0009502A">
        <w:rPr>
          <w:lang w:val="et-EE"/>
        </w:rPr>
        <w:t xml:space="preserve"> üritused</w:t>
      </w:r>
      <w:r w:rsidR="00BE616F" w:rsidRPr="0009502A">
        <w:rPr>
          <w:lang w:val="et-EE"/>
        </w:rPr>
        <w:t xml:space="preserve"> j</w:t>
      </w:r>
      <w:r w:rsidR="00422AD4" w:rsidRPr="0009502A">
        <w:rPr>
          <w:lang w:val="et-EE"/>
        </w:rPr>
        <w:t>ne</w:t>
      </w:r>
      <w:r w:rsidR="00BE616F" w:rsidRPr="0009502A">
        <w:rPr>
          <w:lang w:val="et-EE"/>
        </w:rPr>
        <w:t>.).</w:t>
      </w:r>
      <w:r w:rsidR="001A7ED9" w:rsidRPr="00216AE2">
        <w:rPr>
          <w:lang w:val="et-EE"/>
        </w:rPr>
        <w:t xml:space="preserve"> </w:t>
      </w:r>
    </w:p>
    <w:p w:rsidR="00ED3A00" w:rsidRPr="00216AE2" w:rsidRDefault="009A640C" w:rsidP="00FC6ED1">
      <w:pPr>
        <w:pStyle w:val="Pealkiri2"/>
        <w:numPr>
          <w:ilvl w:val="2"/>
          <w:numId w:val="22"/>
        </w:numPr>
      </w:pPr>
      <w:r w:rsidRPr="00216AE2">
        <w:lastRenderedPageBreak/>
        <w:t xml:space="preserve"> </w:t>
      </w:r>
      <w:r w:rsidR="00ED3A00" w:rsidRPr="00216AE2">
        <w:t>Kunstigalerii</w:t>
      </w:r>
    </w:p>
    <w:p w:rsidR="00E3666F" w:rsidRPr="00216AE2" w:rsidRDefault="003D674D" w:rsidP="00E3666F">
      <w:pPr>
        <w:spacing w:after="0"/>
        <w:rPr>
          <w:lang w:val="et-EE"/>
        </w:rPr>
      </w:pPr>
      <w:r w:rsidRPr="00216AE2">
        <w:rPr>
          <w:lang w:val="et-EE"/>
        </w:rPr>
        <w:t>Tunnus</w:t>
      </w:r>
      <w:r w:rsidRPr="00216AE2">
        <w:rPr>
          <w:lang w:val="et-EE"/>
        </w:rPr>
        <w:tab/>
        <w:t xml:space="preserve">   Kirje nimetus                     </w:t>
      </w:r>
      <w:r w:rsidR="00E3666F" w:rsidRPr="00216AE2">
        <w:rPr>
          <w:lang w:val="et-EE"/>
        </w:rPr>
        <w:t xml:space="preserve"> 201</w:t>
      </w:r>
      <w:r w:rsidR="005B4D58">
        <w:rPr>
          <w:lang w:val="et-EE"/>
        </w:rPr>
        <w:t>6</w:t>
      </w:r>
      <w:r w:rsidR="00E3666F" w:rsidRPr="00216AE2">
        <w:rPr>
          <w:lang w:val="et-EE"/>
        </w:rPr>
        <w:t xml:space="preserve"> tegelik        201</w:t>
      </w:r>
      <w:r w:rsidR="005B4D58">
        <w:rPr>
          <w:lang w:val="et-EE"/>
        </w:rPr>
        <w:t>7</w:t>
      </w:r>
      <w:r w:rsidR="00E3666F" w:rsidRPr="00216AE2">
        <w:rPr>
          <w:lang w:val="et-EE"/>
        </w:rPr>
        <w:t xml:space="preserve"> eelarve       </w:t>
      </w:r>
      <w:r w:rsidRPr="00216AE2">
        <w:rPr>
          <w:lang w:val="et-EE"/>
        </w:rPr>
        <w:t xml:space="preserve">  </w:t>
      </w:r>
      <w:r w:rsidR="00E3666F" w:rsidRPr="00216AE2">
        <w:rPr>
          <w:lang w:val="et-EE"/>
        </w:rPr>
        <w:t xml:space="preserve">      201</w:t>
      </w:r>
      <w:r w:rsidR="005B4D58">
        <w:rPr>
          <w:lang w:val="et-EE"/>
        </w:rPr>
        <w:t>8</w:t>
      </w:r>
      <w:r w:rsidR="00E3666F" w:rsidRPr="00216AE2">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3225"/>
        <w:gridCol w:w="1843"/>
        <w:gridCol w:w="1985"/>
        <w:gridCol w:w="1984"/>
      </w:tblGrid>
      <w:tr w:rsidR="00ED3A00" w:rsidRPr="00216AE2" w:rsidTr="00E3666F">
        <w:tc>
          <w:tcPr>
            <w:tcW w:w="852" w:type="dxa"/>
            <w:tcBorders>
              <w:top w:val="single" w:sz="4" w:space="0" w:color="auto"/>
              <w:left w:val="single" w:sz="4" w:space="0" w:color="auto"/>
              <w:bottom w:val="single" w:sz="4" w:space="0" w:color="auto"/>
              <w:right w:val="single" w:sz="4" w:space="0" w:color="auto"/>
            </w:tcBorders>
          </w:tcPr>
          <w:p w:rsidR="00ED3A00" w:rsidRPr="00216AE2" w:rsidRDefault="00ED3A00" w:rsidP="00A519C6">
            <w:pPr>
              <w:rPr>
                <w:lang w:val="et-EE"/>
              </w:rPr>
            </w:pPr>
            <w:r w:rsidRPr="00216AE2">
              <w:rPr>
                <w:lang w:val="et-EE"/>
              </w:rPr>
              <w:t>08</w:t>
            </w:r>
            <w:r w:rsidR="00A519C6" w:rsidRPr="00216AE2">
              <w:rPr>
                <w:lang w:val="et-EE"/>
              </w:rPr>
              <w:t>232</w:t>
            </w:r>
          </w:p>
        </w:tc>
        <w:tc>
          <w:tcPr>
            <w:tcW w:w="3225" w:type="dxa"/>
            <w:tcBorders>
              <w:top w:val="single" w:sz="4" w:space="0" w:color="auto"/>
              <w:left w:val="single" w:sz="4" w:space="0" w:color="auto"/>
              <w:bottom w:val="single" w:sz="4" w:space="0" w:color="auto"/>
              <w:right w:val="single" w:sz="4" w:space="0" w:color="auto"/>
            </w:tcBorders>
          </w:tcPr>
          <w:p w:rsidR="00ED3A00" w:rsidRPr="00216AE2" w:rsidRDefault="00ED3A00" w:rsidP="00211063">
            <w:pPr>
              <w:rPr>
                <w:lang w:val="et-EE"/>
              </w:rPr>
            </w:pPr>
            <w:r w:rsidRPr="00216AE2">
              <w:rPr>
                <w:lang w:val="et-EE"/>
              </w:rPr>
              <w:t>Kunstigalerii</w:t>
            </w:r>
          </w:p>
        </w:tc>
        <w:tc>
          <w:tcPr>
            <w:tcW w:w="1843" w:type="dxa"/>
            <w:tcBorders>
              <w:top w:val="single" w:sz="4" w:space="0" w:color="auto"/>
              <w:left w:val="single" w:sz="4" w:space="0" w:color="auto"/>
              <w:bottom w:val="single" w:sz="4" w:space="0" w:color="auto"/>
              <w:right w:val="single" w:sz="4" w:space="0" w:color="auto"/>
            </w:tcBorders>
          </w:tcPr>
          <w:p w:rsidR="00ED3A00" w:rsidRPr="00216AE2" w:rsidRDefault="00BE616F" w:rsidP="00211063">
            <w:pPr>
              <w:rPr>
                <w:lang w:val="et-EE"/>
              </w:rPr>
            </w:pPr>
            <w:r w:rsidRPr="00216AE2">
              <w:rPr>
                <w:lang w:val="et-EE"/>
              </w:rPr>
              <w:t>6 500</w:t>
            </w:r>
          </w:p>
        </w:tc>
        <w:tc>
          <w:tcPr>
            <w:tcW w:w="1985" w:type="dxa"/>
            <w:tcBorders>
              <w:top w:val="single" w:sz="4" w:space="0" w:color="auto"/>
              <w:left w:val="single" w:sz="4" w:space="0" w:color="auto"/>
              <w:bottom w:val="single" w:sz="4" w:space="0" w:color="auto"/>
              <w:right w:val="single" w:sz="4" w:space="0" w:color="auto"/>
            </w:tcBorders>
          </w:tcPr>
          <w:p w:rsidR="00ED3A00" w:rsidRPr="009679AE" w:rsidRDefault="00A22AE9" w:rsidP="00A22AE9">
            <w:pPr>
              <w:rPr>
                <w:lang w:val="et-EE"/>
              </w:rPr>
            </w:pPr>
            <w:r w:rsidRPr="009679AE">
              <w:rPr>
                <w:lang w:val="et-EE"/>
              </w:rPr>
              <w:t>10</w:t>
            </w:r>
            <w:r w:rsidR="003D674D" w:rsidRPr="009679AE">
              <w:rPr>
                <w:lang w:val="et-EE"/>
              </w:rPr>
              <w:t xml:space="preserve"> </w:t>
            </w:r>
            <w:r w:rsidR="000B1D37" w:rsidRPr="009679AE">
              <w:rPr>
                <w:lang w:val="et-EE"/>
              </w:rPr>
              <w:t>00</w:t>
            </w:r>
            <w:r w:rsidR="003D674D" w:rsidRPr="009679AE">
              <w:rPr>
                <w:lang w:val="et-EE"/>
              </w:rPr>
              <w:t>0</w:t>
            </w:r>
          </w:p>
        </w:tc>
        <w:tc>
          <w:tcPr>
            <w:tcW w:w="1984" w:type="dxa"/>
            <w:tcBorders>
              <w:top w:val="single" w:sz="4" w:space="0" w:color="auto"/>
              <w:left w:val="single" w:sz="4" w:space="0" w:color="auto"/>
              <w:bottom w:val="single" w:sz="4" w:space="0" w:color="auto"/>
              <w:right w:val="single" w:sz="4" w:space="0" w:color="auto"/>
            </w:tcBorders>
          </w:tcPr>
          <w:p w:rsidR="00ED3A00" w:rsidRPr="009679AE" w:rsidRDefault="009679AE" w:rsidP="006B233A">
            <w:pPr>
              <w:rPr>
                <w:b/>
                <w:lang w:val="et-EE"/>
              </w:rPr>
            </w:pPr>
            <w:r w:rsidRPr="009679AE">
              <w:rPr>
                <w:b/>
                <w:lang w:val="et-EE"/>
              </w:rPr>
              <w:t>12 00</w:t>
            </w:r>
            <w:r w:rsidR="005B4D58" w:rsidRPr="009679AE">
              <w:rPr>
                <w:b/>
                <w:lang w:val="et-EE"/>
              </w:rPr>
              <w:t>0</w:t>
            </w:r>
          </w:p>
        </w:tc>
      </w:tr>
    </w:tbl>
    <w:p w:rsidR="00F66954" w:rsidRPr="00216AE2" w:rsidRDefault="00F66954" w:rsidP="00F66954">
      <w:pPr>
        <w:rPr>
          <w:lang w:val="et-EE"/>
        </w:rPr>
      </w:pPr>
    </w:p>
    <w:p w:rsidR="00F66954" w:rsidRPr="00216AE2" w:rsidRDefault="00F66954" w:rsidP="00F66954">
      <w:pPr>
        <w:rPr>
          <w:lang w:val="et-EE"/>
        </w:rPr>
      </w:pPr>
      <w:r w:rsidRPr="00216AE2">
        <w:rPr>
          <w:lang w:val="et-EE"/>
        </w:rPr>
        <w:t>Toetus galerii tegevusega seonduvate kulude katteks 201</w:t>
      </w:r>
      <w:r w:rsidR="005B4D58">
        <w:rPr>
          <w:lang w:val="et-EE"/>
        </w:rPr>
        <w:t>8</w:t>
      </w:r>
      <w:r w:rsidRPr="00216AE2">
        <w:rPr>
          <w:lang w:val="et-EE"/>
        </w:rPr>
        <w:t>. aastal. Galerii tegevus toimub Pikal tänaval Kaitseliidu Viru Malevale kuuluvas hoones ning eraldatud toetust kasutatakse rendi ja kommunaalkulude eest tasumiseks.</w:t>
      </w:r>
      <w:r w:rsidR="00923ED1" w:rsidRPr="00216AE2">
        <w:rPr>
          <w:lang w:val="et-EE"/>
        </w:rPr>
        <w:t xml:space="preserve"> Kulude tõus aitaks katta kasvanud majanduskulusid (rent, küte, elekter</w:t>
      </w:r>
      <w:r w:rsidR="009679AE">
        <w:rPr>
          <w:lang w:val="et-EE"/>
        </w:rPr>
        <w:t xml:space="preserve">, töötasud </w:t>
      </w:r>
      <w:r w:rsidR="00923ED1" w:rsidRPr="00216AE2">
        <w:rPr>
          <w:lang w:val="et-EE"/>
        </w:rPr>
        <w:t>jms.)</w:t>
      </w:r>
    </w:p>
    <w:p w:rsidR="008F7D77" w:rsidRPr="00216AE2" w:rsidRDefault="009A640C" w:rsidP="00FC6ED1">
      <w:pPr>
        <w:pStyle w:val="Pealkiri2"/>
        <w:numPr>
          <w:ilvl w:val="2"/>
          <w:numId w:val="22"/>
        </w:numPr>
      </w:pPr>
      <w:r w:rsidRPr="00216AE2">
        <w:t xml:space="preserve"> </w:t>
      </w:r>
      <w:r w:rsidR="008F7D77" w:rsidRPr="00216AE2">
        <w:t>Ringhäälingu- ja kirjastamisteenused</w:t>
      </w:r>
    </w:p>
    <w:p w:rsidR="00E3666F" w:rsidRPr="00216AE2" w:rsidRDefault="002C34B8" w:rsidP="00E3666F">
      <w:pPr>
        <w:spacing w:after="0"/>
        <w:rPr>
          <w:lang w:val="et-EE"/>
        </w:rPr>
      </w:pPr>
      <w:r w:rsidRPr="00216AE2">
        <w:rPr>
          <w:lang w:val="et-EE"/>
        </w:rPr>
        <w:t>Tunnus</w:t>
      </w:r>
      <w:r w:rsidRPr="00216AE2">
        <w:rPr>
          <w:lang w:val="et-EE"/>
        </w:rPr>
        <w:tab/>
        <w:t xml:space="preserve">   Kirje nimetus                      </w:t>
      </w:r>
      <w:r w:rsidR="00E3666F" w:rsidRPr="00216AE2">
        <w:rPr>
          <w:lang w:val="et-EE"/>
        </w:rPr>
        <w:t>201</w:t>
      </w:r>
      <w:r w:rsidR="005B4D58">
        <w:rPr>
          <w:lang w:val="et-EE"/>
        </w:rPr>
        <w:t>6</w:t>
      </w:r>
      <w:r w:rsidR="00E3666F" w:rsidRPr="00216AE2">
        <w:rPr>
          <w:lang w:val="et-EE"/>
        </w:rPr>
        <w:t xml:space="preserve"> tegelik </w:t>
      </w:r>
      <w:r w:rsidRPr="00216AE2">
        <w:rPr>
          <w:lang w:val="et-EE"/>
        </w:rPr>
        <w:t xml:space="preserve">  </w:t>
      </w:r>
      <w:r w:rsidR="00E3666F" w:rsidRPr="00216AE2">
        <w:rPr>
          <w:lang w:val="et-EE"/>
        </w:rPr>
        <w:t xml:space="preserve">       201</w:t>
      </w:r>
      <w:r w:rsidR="005B4D58">
        <w:rPr>
          <w:lang w:val="et-EE"/>
        </w:rPr>
        <w:t>7</w:t>
      </w:r>
      <w:r w:rsidR="00E3666F" w:rsidRPr="00216AE2">
        <w:rPr>
          <w:lang w:val="et-EE"/>
        </w:rPr>
        <w:t xml:space="preserve"> eelarve             201</w:t>
      </w:r>
      <w:r w:rsidR="005B4D58">
        <w:rPr>
          <w:lang w:val="et-EE"/>
        </w:rPr>
        <w:t>8</w:t>
      </w:r>
      <w:r w:rsidR="00E3666F" w:rsidRPr="00216AE2">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3225"/>
        <w:gridCol w:w="1843"/>
        <w:gridCol w:w="1985"/>
        <w:gridCol w:w="1984"/>
      </w:tblGrid>
      <w:tr w:rsidR="00216AE2" w:rsidRPr="00216AE2" w:rsidTr="00E3666F">
        <w:tc>
          <w:tcPr>
            <w:tcW w:w="852" w:type="dxa"/>
            <w:tcBorders>
              <w:top w:val="single" w:sz="4" w:space="0" w:color="auto"/>
              <w:left w:val="single" w:sz="4" w:space="0" w:color="auto"/>
              <w:bottom w:val="single" w:sz="4" w:space="0" w:color="auto"/>
              <w:right w:val="single" w:sz="4" w:space="0" w:color="auto"/>
            </w:tcBorders>
          </w:tcPr>
          <w:p w:rsidR="008F7D77" w:rsidRPr="00216AE2" w:rsidRDefault="008F7D77" w:rsidP="005B77EC">
            <w:pPr>
              <w:rPr>
                <w:lang w:val="et-EE"/>
              </w:rPr>
            </w:pPr>
            <w:r w:rsidRPr="00216AE2">
              <w:rPr>
                <w:lang w:val="et-EE"/>
              </w:rPr>
              <w:t>08300</w:t>
            </w:r>
          </w:p>
        </w:tc>
        <w:tc>
          <w:tcPr>
            <w:tcW w:w="3225" w:type="dxa"/>
            <w:tcBorders>
              <w:top w:val="single" w:sz="4" w:space="0" w:color="auto"/>
              <w:left w:val="single" w:sz="4" w:space="0" w:color="auto"/>
              <w:bottom w:val="single" w:sz="4" w:space="0" w:color="auto"/>
              <w:right w:val="single" w:sz="4" w:space="0" w:color="auto"/>
            </w:tcBorders>
          </w:tcPr>
          <w:p w:rsidR="008F7D77" w:rsidRPr="00216AE2" w:rsidRDefault="008F7D77" w:rsidP="00E3666F">
            <w:pPr>
              <w:jc w:val="left"/>
              <w:rPr>
                <w:lang w:val="et-EE"/>
              </w:rPr>
            </w:pPr>
            <w:r w:rsidRPr="00216AE2">
              <w:rPr>
                <w:lang w:val="et-EE"/>
              </w:rPr>
              <w:t>Ringhäälingu- ja kirjastamisteenused</w:t>
            </w:r>
          </w:p>
        </w:tc>
        <w:tc>
          <w:tcPr>
            <w:tcW w:w="1843" w:type="dxa"/>
            <w:tcBorders>
              <w:top w:val="single" w:sz="4" w:space="0" w:color="auto"/>
              <w:left w:val="single" w:sz="4" w:space="0" w:color="auto"/>
              <w:bottom w:val="single" w:sz="4" w:space="0" w:color="auto"/>
              <w:right w:val="single" w:sz="4" w:space="0" w:color="auto"/>
            </w:tcBorders>
          </w:tcPr>
          <w:p w:rsidR="008F7D77" w:rsidRPr="00216AE2" w:rsidRDefault="00FC582F" w:rsidP="00F50A59">
            <w:pPr>
              <w:rPr>
                <w:lang w:val="et-EE"/>
              </w:rPr>
            </w:pPr>
            <w:r w:rsidRPr="00216AE2">
              <w:rPr>
                <w:lang w:val="et-EE"/>
              </w:rPr>
              <w:t>0</w:t>
            </w:r>
          </w:p>
        </w:tc>
        <w:tc>
          <w:tcPr>
            <w:tcW w:w="1985" w:type="dxa"/>
            <w:tcBorders>
              <w:top w:val="single" w:sz="4" w:space="0" w:color="auto"/>
              <w:left w:val="single" w:sz="4" w:space="0" w:color="auto"/>
              <w:bottom w:val="single" w:sz="4" w:space="0" w:color="auto"/>
              <w:right w:val="single" w:sz="4" w:space="0" w:color="auto"/>
            </w:tcBorders>
          </w:tcPr>
          <w:p w:rsidR="008F7D77" w:rsidRPr="00216AE2" w:rsidRDefault="00793D7C" w:rsidP="00FC582F">
            <w:pPr>
              <w:rPr>
                <w:lang w:val="et-EE"/>
              </w:rPr>
            </w:pPr>
            <w:r w:rsidRPr="00216AE2">
              <w:rPr>
                <w:lang w:val="et-EE"/>
              </w:rPr>
              <w:t xml:space="preserve">3 </w:t>
            </w:r>
            <w:r w:rsidR="002C34B8" w:rsidRPr="00216AE2">
              <w:rPr>
                <w:lang w:val="et-EE"/>
              </w:rPr>
              <w:t>50</w:t>
            </w:r>
            <w:r w:rsidR="00FC582F" w:rsidRPr="00216AE2">
              <w:rPr>
                <w:lang w:val="et-EE"/>
              </w:rPr>
              <w:t>0</w:t>
            </w:r>
          </w:p>
        </w:tc>
        <w:tc>
          <w:tcPr>
            <w:tcW w:w="1984" w:type="dxa"/>
            <w:tcBorders>
              <w:top w:val="single" w:sz="4" w:space="0" w:color="auto"/>
              <w:left w:val="single" w:sz="4" w:space="0" w:color="auto"/>
              <w:bottom w:val="single" w:sz="4" w:space="0" w:color="auto"/>
              <w:right w:val="single" w:sz="4" w:space="0" w:color="auto"/>
            </w:tcBorders>
          </w:tcPr>
          <w:p w:rsidR="008F7D77" w:rsidRPr="00216AE2" w:rsidRDefault="00793D7C" w:rsidP="00F50A59">
            <w:pPr>
              <w:rPr>
                <w:b/>
                <w:lang w:val="et-EE"/>
              </w:rPr>
            </w:pPr>
            <w:r w:rsidRPr="00216AE2">
              <w:rPr>
                <w:b/>
                <w:lang w:val="et-EE"/>
              </w:rPr>
              <w:t>3 50</w:t>
            </w:r>
            <w:r w:rsidR="00F50A59" w:rsidRPr="00216AE2">
              <w:rPr>
                <w:b/>
                <w:lang w:val="et-EE"/>
              </w:rPr>
              <w:t>0</w:t>
            </w:r>
          </w:p>
        </w:tc>
      </w:tr>
    </w:tbl>
    <w:p w:rsidR="008F7D77" w:rsidRPr="00216AE2" w:rsidRDefault="008F7D77" w:rsidP="00BB5D15">
      <w:pPr>
        <w:rPr>
          <w:lang w:val="et-EE"/>
        </w:rPr>
      </w:pPr>
      <w:r w:rsidRPr="00216AE2">
        <w:rPr>
          <w:lang w:val="et-EE"/>
        </w:rPr>
        <w:t>Planeeritud valdavalt ühekordse iseloomuga projektid – linna tippsündmuste reklaamid, trükiste kirjastamine (linna päevade üritused ehk nn suveleht), raadio ja teleinfo, koostöölepingud meediaväljaannetega vms.</w:t>
      </w:r>
    </w:p>
    <w:p w:rsidR="006C39DD" w:rsidRPr="00216AE2" w:rsidRDefault="006C39DD" w:rsidP="00FC6ED1">
      <w:pPr>
        <w:keepNext/>
        <w:numPr>
          <w:ilvl w:val="1"/>
          <w:numId w:val="22"/>
        </w:numPr>
        <w:spacing w:before="360" w:after="360"/>
        <w:outlineLvl w:val="1"/>
        <w:rPr>
          <w:rFonts w:ascii="Arial" w:hAnsi="Arial"/>
          <w:b/>
          <w:sz w:val="28"/>
          <w:lang w:val="x-none"/>
        </w:rPr>
      </w:pPr>
      <w:r w:rsidRPr="00216AE2">
        <w:rPr>
          <w:rFonts w:ascii="Arial" w:hAnsi="Arial"/>
          <w:b/>
          <w:sz w:val="28"/>
          <w:lang w:val="x-none"/>
        </w:rPr>
        <w:t>Haridus (09)</w:t>
      </w:r>
    </w:p>
    <w:p w:rsidR="006C39DD" w:rsidRPr="009B4712" w:rsidRDefault="006C39DD" w:rsidP="00FC6ED1">
      <w:pPr>
        <w:keepNext/>
        <w:numPr>
          <w:ilvl w:val="2"/>
          <w:numId w:val="22"/>
        </w:numPr>
        <w:spacing w:before="360" w:after="360" w:line="276" w:lineRule="auto"/>
        <w:jc w:val="left"/>
        <w:outlineLvl w:val="1"/>
        <w:rPr>
          <w:rFonts w:ascii="Arial" w:hAnsi="Arial"/>
          <w:b/>
          <w:sz w:val="28"/>
          <w:lang w:val="x-none"/>
        </w:rPr>
      </w:pPr>
      <w:r w:rsidRPr="00216AE2">
        <w:rPr>
          <w:rFonts w:ascii="Arial" w:hAnsi="Arial"/>
          <w:b/>
          <w:sz w:val="28"/>
          <w:lang w:val="x-none"/>
        </w:rPr>
        <w:t>Alusharidus (lasteaiad)</w:t>
      </w:r>
    </w:p>
    <w:p w:rsidR="006C39DD" w:rsidRPr="006C39DD" w:rsidRDefault="006C39DD" w:rsidP="006C39DD">
      <w:r w:rsidRPr="006C39DD">
        <w:t>201</w:t>
      </w:r>
      <w:r w:rsidR="006836B3">
        <w:t>7</w:t>
      </w:r>
      <w:r w:rsidRPr="006C39DD">
        <w:t>/201</w:t>
      </w:r>
      <w:r w:rsidR="006836B3">
        <w:t>8</w:t>
      </w:r>
      <w:r w:rsidRPr="006C39DD">
        <w:t>.</w:t>
      </w:r>
      <w:r w:rsidR="00183AAB">
        <w:t xml:space="preserve"> </w:t>
      </w:r>
      <w:r w:rsidRPr="006C39DD">
        <w:t>õppeaastal tagab Rakvere linn lasteaiakoha kõigile soovijatele alates kolmandast eluaastast</w:t>
      </w:r>
      <w:r w:rsidR="00A603E4">
        <w:t>. Noorematele lastele teenuse osutamiseks</w:t>
      </w:r>
      <w:r w:rsidR="00F22474">
        <w:t xml:space="preserve"> kasutatakse</w:t>
      </w:r>
      <w:r w:rsidRPr="006C39DD">
        <w:t xml:space="preserve"> munitsipaallasteaedadele lisaks erasektori pakutavaid teenuseid.</w:t>
      </w:r>
      <w:r w:rsidR="00A603E4">
        <w:t xml:space="preserve"> </w:t>
      </w:r>
      <w:r w:rsidR="006836B3">
        <w:t>Linna munitsipaallasteaedade</w:t>
      </w:r>
      <w:r w:rsidRPr="006C39DD">
        <w:t xml:space="preserve"> eelarvete koostamine ja planeerimine</w:t>
      </w:r>
      <w:r w:rsidR="006836B3">
        <w:t xml:space="preserve"> toimub</w:t>
      </w:r>
      <w:r w:rsidRPr="006C39DD">
        <w:t xml:space="preserve"> ühtse rahastusmudeli põhjal. </w:t>
      </w:r>
    </w:p>
    <w:p w:rsidR="006C39DD" w:rsidRPr="00D10165" w:rsidRDefault="006C39DD" w:rsidP="00FC6ED1">
      <w:pPr>
        <w:keepNext/>
        <w:numPr>
          <w:ilvl w:val="3"/>
          <w:numId w:val="22"/>
        </w:numPr>
        <w:spacing w:before="360" w:after="360" w:line="276" w:lineRule="auto"/>
        <w:jc w:val="left"/>
        <w:outlineLvl w:val="1"/>
        <w:rPr>
          <w:rFonts w:ascii="Arial" w:hAnsi="Arial"/>
          <w:b/>
          <w:sz w:val="26"/>
          <w:szCs w:val="26"/>
          <w:lang w:val="x-none"/>
        </w:rPr>
      </w:pPr>
      <w:r w:rsidRPr="00D10165">
        <w:rPr>
          <w:rFonts w:ascii="Arial" w:hAnsi="Arial"/>
          <w:b/>
          <w:sz w:val="26"/>
          <w:szCs w:val="26"/>
          <w:lang w:val="x-none"/>
        </w:rPr>
        <w:t>Rakvere Triinu Lasteaed</w:t>
      </w:r>
    </w:p>
    <w:p w:rsidR="006C39DD" w:rsidRPr="006C39DD" w:rsidRDefault="006C39DD" w:rsidP="006C39DD">
      <w:pPr>
        <w:spacing w:after="0"/>
        <w:rPr>
          <w:lang w:val="et-EE"/>
        </w:rPr>
      </w:pPr>
      <w:r w:rsidRPr="006C39DD">
        <w:rPr>
          <w:lang w:val="et-EE"/>
        </w:rPr>
        <w:t>Tunnus</w:t>
      </w:r>
      <w:r w:rsidRPr="006C39DD">
        <w:rPr>
          <w:lang w:val="et-EE"/>
        </w:rPr>
        <w:tab/>
        <w:t>Kirje nimetus</w:t>
      </w:r>
      <w:r w:rsidRPr="006C39DD">
        <w:rPr>
          <w:lang w:val="et-EE"/>
        </w:rPr>
        <w:tab/>
      </w:r>
      <w:r w:rsidRPr="006C39DD">
        <w:rPr>
          <w:lang w:val="et-EE"/>
        </w:rPr>
        <w:tab/>
      </w:r>
      <w:r w:rsidRPr="006C39DD">
        <w:rPr>
          <w:lang w:val="et-EE"/>
        </w:rPr>
        <w:tab/>
        <w:t xml:space="preserve">   201</w:t>
      </w:r>
      <w:r w:rsidR="0079438D">
        <w:rPr>
          <w:lang w:val="et-EE"/>
        </w:rPr>
        <w:t>6</w:t>
      </w:r>
      <w:r w:rsidRPr="006C39DD">
        <w:rPr>
          <w:lang w:val="et-EE"/>
        </w:rPr>
        <w:t xml:space="preserve"> tegelik      201</w:t>
      </w:r>
      <w:r w:rsidR="0079438D">
        <w:rPr>
          <w:lang w:val="et-EE"/>
        </w:rPr>
        <w:t>7</w:t>
      </w:r>
      <w:r w:rsidR="00135DFC">
        <w:rPr>
          <w:lang w:val="et-EE"/>
        </w:rPr>
        <w:t xml:space="preserve"> eelarves </w:t>
      </w:r>
      <w:r w:rsidR="00135DFC">
        <w:rPr>
          <w:lang w:val="et-EE"/>
        </w:rPr>
        <w:tab/>
        <w:t>201</w:t>
      </w:r>
      <w:r w:rsidR="0079438D">
        <w:rPr>
          <w:lang w:val="et-EE"/>
        </w:rPr>
        <w:t>8</w:t>
      </w:r>
      <w:r w:rsidRPr="006C39DD">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3651"/>
        <w:gridCol w:w="1417"/>
        <w:gridCol w:w="1843"/>
        <w:gridCol w:w="1843"/>
      </w:tblGrid>
      <w:tr w:rsidR="006C39DD" w:rsidRPr="006C39DD" w:rsidTr="006C39DD">
        <w:tc>
          <w:tcPr>
            <w:tcW w:w="852" w:type="dxa"/>
            <w:tcBorders>
              <w:top w:val="single" w:sz="4" w:space="0" w:color="auto"/>
              <w:left w:val="single" w:sz="4" w:space="0" w:color="auto"/>
              <w:bottom w:val="single" w:sz="4" w:space="0" w:color="auto"/>
              <w:right w:val="single" w:sz="4" w:space="0" w:color="auto"/>
            </w:tcBorders>
          </w:tcPr>
          <w:p w:rsidR="006C39DD" w:rsidRPr="006C39DD" w:rsidRDefault="006C39DD" w:rsidP="006C39DD">
            <w:pPr>
              <w:rPr>
                <w:lang w:val="et-EE"/>
              </w:rPr>
            </w:pPr>
            <w:r w:rsidRPr="006C39DD">
              <w:rPr>
                <w:lang w:val="et-EE"/>
              </w:rPr>
              <w:t>09110</w:t>
            </w:r>
            <w:r w:rsidR="00FA6868">
              <w:rPr>
                <w:lang w:val="et-EE"/>
              </w:rPr>
              <w:t>1</w:t>
            </w:r>
          </w:p>
        </w:tc>
        <w:tc>
          <w:tcPr>
            <w:tcW w:w="3651" w:type="dxa"/>
            <w:tcBorders>
              <w:top w:val="single" w:sz="4" w:space="0" w:color="auto"/>
              <w:left w:val="single" w:sz="4" w:space="0" w:color="auto"/>
              <w:bottom w:val="single" w:sz="4" w:space="0" w:color="auto"/>
              <w:right w:val="single" w:sz="4" w:space="0" w:color="auto"/>
            </w:tcBorders>
          </w:tcPr>
          <w:p w:rsidR="006C39DD" w:rsidRPr="006C39DD" w:rsidRDefault="006C39DD" w:rsidP="006C39DD">
            <w:pPr>
              <w:rPr>
                <w:lang w:val="et-EE"/>
              </w:rPr>
            </w:pPr>
            <w:r w:rsidRPr="006C39DD">
              <w:rPr>
                <w:lang w:val="et-EE"/>
              </w:rPr>
              <w:t>Rakvere Triinu Lasteaed</w:t>
            </w:r>
          </w:p>
        </w:tc>
        <w:tc>
          <w:tcPr>
            <w:tcW w:w="1417" w:type="dxa"/>
            <w:tcBorders>
              <w:top w:val="single" w:sz="4" w:space="0" w:color="auto"/>
              <w:left w:val="single" w:sz="4" w:space="0" w:color="auto"/>
              <w:bottom w:val="single" w:sz="4" w:space="0" w:color="auto"/>
              <w:right w:val="single" w:sz="4" w:space="0" w:color="auto"/>
            </w:tcBorders>
          </w:tcPr>
          <w:p w:rsidR="006C39DD" w:rsidRPr="006C39DD" w:rsidRDefault="006C39DD" w:rsidP="00EC3251">
            <w:pPr>
              <w:rPr>
                <w:lang w:val="et-EE"/>
              </w:rPr>
            </w:pPr>
            <w:r w:rsidRPr="006C39DD">
              <w:rPr>
                <w:lang w:val="et-EE"/>
              </w:rPr>
              <w:t xml:space="preserve"> </w:t>
            </w:r>
            <w:r w:rsidR="00135DFC">
              <w:rPr>
                <w:lang w:val="et-EE"/>
              </w:rPr>
              <w:t>6</w:t>
            </w:r>
            <w:r w:rsidR="00EC3251">
              <w:rPr>
                <w:lang w:val="et-EE"/>
              </w:rPr>
              <w:t>94</w:t>
            </w:r>
            <w:r w:rsidRPr="006C39DD">
              <w:rPr>
                <w:lang w:val="et-EE"/>
              </w:rPr>
              <w:t xml:space="preserve"> </w:t>
            </w:r>
            <w:r w:rsidR="00EC3251">
              <w:rPr>
                <w:lang w:val="et-EE"/>
              </w:rPr>
              <w:t>911</w:t>
            </w:r>
          </w:p>
        </w:tc>
        <w:tc>
          <w:tcPr>
            <w:tcW w:w="1843" w:type="dxa"/>
            <w:tcBorders>
              <w:top w:val="single" w:sz="4" w:space="0" w:color="auto"/>
              <w:left w:val="single" w:sz="4" w:space="0" w:color="auto"/>
              <w:bottom w:val="single" w:sz="4" w:space="0" w:color="auto"/>
              <w:right w:val="single" w:sz="4" w:space="0" w:color="auto"/>
            </w:tcBorders>
          </w:tcPr>
          <w:p w:rsidR="006C39DD" w:rsidRPr="006C39DD" w:rsidRDefault="006C39DD" w:rsidP="00EC3251">
            <w:pPr>
              <w:rPr>
                <w:lang w:val="et-EE"/>
              </w:rPr>
            </w:pPr>
            <w:r w:rsidRPr="006C39DD">
              <w:rPr>
                <w:lang w:val="et-EE"/>
              </w:rPr>
              <w:t xml:space="preserve"> </w:t>
            </w:r>
            <w:r w:rsidR="00EC3251">
              <w:rPr>
                <w:lang w:val="et-EE"/>
              </w:rPr>
              <w:t>758</w:t>
            </w:r>
            <w:r w:rsidRPr="006C39DD">
              <w:rPr>
                <w:lang w:val="et-EE"/>
              </w:rPr>
              <w:t xml:space="preserve"> </w:t>
            </w:r>
            <w:r w:rsidR="00EC3251">
              <w:rPr>
                <w:lang w:val="et-EE"/>
              </w:rPr>
              <w:t>152</w:t>
            </w:r>
          </w:p>
        </w:tc>
        <w:tc>
          <w:tcPr>
            <w:tcW w:w="1843" w:type="dxa"/>
            <w:tcBorders>
              <w:top w:val="single" w:sz="4" w:space="0" w:color="auto"/>
              <w:left w:val="single" w:sz="4" w:space="0" w:color="auto"/>
              <w:bottom w:val="single" w:sz="4" w:space="0" w:color="auto"/>
              <w:right w:val="single" w:sz="4" w:space="0" w:color="auto"/>
            </w:tcBorders>
          </w:tcPr>
          <w:p w:rsidR="006C39DD" w:rsidRPr="006C39DD" w:rsidRDefault="006C39DD" w:rsidP="00EA619A">
            <w:pPr>
              <w:rPr>
                <w:b/>
                <w:lang w:val="et-EE"/>
              </w:rPr>
            </w:pPr>
            <w:r w:rsidRPr="006C39DD">
              <w:rPr>
                <w:lang w:val="et-EE"/>
              </w:rPr>
              <w:t>  </w:t>
            </w:r>
            <w:r w:rsidR="00EA619A">
              <w:rPr>
                <w:b/>
                <w:lang w:val="et-EE"/>
              </w:rPr>
              <w:t>797 884</w:t>
            </w:r>
          </w:p>
        </w:tc>
      </w:tr>
    </w:tbl>
    <w:p w:rsidR="006C39DD" w:rsidRPr="006C39DD" w:rsidRDefault="006C39DD" w:rsidP="006C39DD">
      <w:pPr>
        <w:rPr>
          <w:lang w:val="et-EE"/>
        </w:rPr>
      </w:pPr>
    </w:p>
    <w:p w:rsidR="00A814B8" w:rsidRPr="00A814B8" w:rsidRDefault="00A814B8" w:rsidP="00A814B8">
      <w:r w:rsidRPr="00A814B8">
        <w:t>Rakvere Triinu Lasteaias on 12 rühma: kolm haridusliku erivajadusega (HEV) laste rühma (10.10.2017. seisuga kokku 27 last), 9 aiarühma, kokku 180 last. Laste arv võrreldes eelmiste aastatega on vähenenud, sest erivajadustega laste 2 rühma täituvusnorm on kuni 12 ja ühel rühmal 7 last ja kõik tavarühmad on 20</w:t>
      </w:r>
      <w:r w:rsidR="00D6464B">
        <w:t>-</w:t>
      </w:r>
      <w:r w:rsidRPr="00A814B8">
        <w:t>lapselised, nagu näeb ette k</w:t>
      </w:r>
      <w:r w:rsidR="00E5777E">
        <w:t>oolieelse lasteasutuse seadus. L</w:t>
      </w:r>
      <w:r w:rsidRPr="00A814B8">
        <w:t>aste arvu rühmades ei ole suurendatud.</w:t>
      </w:r>
    </w:p>
    <w:p w:rsidR="00A814B8" w:rsidRPr="00A814B8" w:rsidRDefault="00A814B8" w:rsidP="00A814B8">
      <w:r w:rsidRPr="00A814B8">
        <w:t>Lasteaia koosseisus on kinnitatud 48 ametikohta: pedagoogiline personal 26,5 ametikohta; tugipersonal (logopeed, eripedagoog) 4,5 ametikohta; juhtkond 2 ametikohta, teenindava personali ametikohtade hulka kuuluvad ka õpetaja abid 12 ametikohaga.</w:t>
      </w:r>
    </w:p>
    <w:p w:rsidR="00FA6868" w:rsidRPr="007C77FF" w:rsidRDefault="00FA6868" w:rsidP="00FA6868">
      <w:r w:rsidRPr="002B2811">
        <w:lastRenderedPageBreak/>
        <w:t>201</w:t>
      </w:r>
      <w:r w:rsidR="00B62458" w:rsidRPr="002B2811">
        <w:t>8</w:t>
      </w:r>
      <w:r w:rsidRPr="002B2811">
        <w:t xml:space="preserve">. aastaks on linna lasteaedades kõrgharidusega lasteaiaõpetajate ühe ametikoha töötasu alammääraks arvestatud </w:t>
      </w:r>
      <w:r w:rsidR="00EA619A" w:rsidRPr="002B2811">
        <w:t>978</w:t>
      </w:r>
      <w:r w:rsidR="007C77FF" w:rsidRPr="002B2811">
        <w:t xml:space="preserve"> </w:t>
      </w:r>
      <w:r w:rsidRPr="002B2811">
        <w:t>eurot.</w:t>
      </w:r>
      <w:r w:rsidRPr="007C77FF">
        <w:t xml:space="preserve"> </w:t>
      </w:r>
    </w:p>
    <w:p w:rsidR="00FA6868" w:rsidRPr="00FA6868" w:rsidRDefault="00FA6868" w:rsidP="00FA6868">
      <w:r w:rsidRPr="007C77FF">
        <w:t xml:space="preserve">Personalikulud moodustavad </w:t>
      </w:r>
      <w:r w:rsidR="00EA619A">
        <w:t>721 970</w:t>
      </w:r>
      <w:r w:rsidRPr="007C77FF">
        <w:t xml:space="preserve"> eurot eh</w:t>
      </w:r>
      <w:r w:rsidR="00A26DCD" w:rsidRPr="007C77FF">
        <w:t xml:space="preserve"> </w:t>
      </w:r>
      <w:r w:rsidRPr="007C77FF">
        <w:t xml:space="preserve">k </w:t>
      </w:r>
      <w:r w:rsidR="00DD57E3" w:rsidRPr="007C77FF">
        <w:t>90</w:t>
      </w:r>
      <w:r w:rsidRPr="007C77FF">
        <w:t>,</w:t>
      </w:r>
      <w:r w:rsidR="00EA619A">
        <w:t>5</w:t>
      </w:r>
      <w:r w:rsidRPr="00FA6868">
        <w:t>% kogu kuludest.</w:t>
      </w:r>
    </w:p>
    <w:p w:rsidR="00DF3441" w:rsidRPr="00D10165" w:rsidRDefault="00DF3441" w:rsidP="00FC6ED1">
      <w:pPr>
        <w:keepNext/>
        <w:numPr>
          <w:ilvl w:val="3"/>
          <w:numId w:val="22"/>
        </w:numPr>
        <w:spacing w:before="360" w:after="360" w:line="276" w:lineRule="auto"/>
        <w:jc w:val="left"/>
        <w:outlineLvl w:val="1"/>
        <w:rPr>
          <w:rFonts w:ascii="Arial" w:hAnsi="Arial"/>
          <w:b/>
          <w:sz w:val="26"/>
          <w:szCs w:val="26"/>
          <w:lang w:val="x-none"/>
        </w:rPr>
      </w:pPr>
      <w:r w:rsidRPr="00D10165">
        <w:rPr>
          <w:rFonts w:ascii="Arial" w:hAnsi="Arial"/>
          <w:b/>
          <w:sz w:val="26"/>
          <w:szCs w:val="26"/>
          <w:lang w:val="x-none"/>
        </w:rPr>
        <w:t xml:space="preserve">Rakvere </w:t>
      </w:r>
      <w:r>
        <w:rPr>
          <w:rFonts w:ascii="Arial" w:hAnsi="Arial"/>
          <w:b/>
          <w:sz w:val="26"/>
          <w:szCs w:val="26"/>
          <w:lang w:val="et-EE"/>
        </w:rPr>
        <w:t>K</w:t>
      </w:r>
      <w:r w:rsidR="00283BD9">
        <w:rPr>
          <w:rFonts w:ascii="Arial" w:hAnsi="Arial"/>
          <w:b/>
          <w:sz w:val="26"/>
          <w:szCs w:val="26"/>
          <w:lang w:val="et-EE"/>
        </w:rPr>
        <w:t>u</w:t>
      </w:r>
      <w:r>
        <w:rPr>
          <w:rFonts w:ascii="Arial" w:hAnsi="Arial"/>
          <w:b/>
          <w:sz w:val="26"/>
          <w:szCs w:val="26"/>
          <w:lang w:val="et-EE"/>
        </w:rPr>
        <w:t>ngla</w:t>
      </w:r>
      <w:r w:rsidRPr="00D10165">
        <w:rPr>
          <w:rFonts w:ascii="Arial" w:hAnsi="Arial"/>
          <w:b/>
          <w:sz w:val="26"/>
          <w:szCs w:val="26"/>
          <w:lang w:val="x-none"/>
        </w:rPr>
        <w:t xml:space="preserve"> Lasteaed</w:t>
      </w:r>
    </w:p>
    <w:p w:rsidR="006C39DD" w:rsidRPr="006C39DD" w:rsidRDefault="006C39DD" w:rsidP="006C39DD">
      <w:pPr>
        <w:spacing w:after="0"/>
        <w:rPr>
          <w:lang w:val="et-EE"/>
        </w:rPr>
      </w:pPr>
      <w:r w:rsidRPr="006C39DD">
        <w:rPr>
          <w:lang w:val="et-EE"/>
        </w:rPr>
        <w:t>Tunnus</w:t>
      </w:r>
      <w:r w:rsidRPr="006C39DD">
        <w:rPr>
          <w:lang w:val="et-EE"/>
        </w:rPr>
        <w:tab/>
        <w:t>Kirje nimetus</w:t>
      </w:r>
      <w:r w:rsidRPr="006C39DD">
        <w:rPr>
          <w:lang w:val="et-EE"/>
        </w:rPr>
        <w:tab/>
      </w:r>
      <w:r w:rsidRPr="006C39DD">
        <w:rPr>
          <w:lang w:val="et-EE"/>
        </w:rPr>
        <w:tab/>
      </w:r>
      <w:r w:rsidRPr="006C39DD">
        <w:rPr>
          <w:lang w:val="et-EE"/>
        </w:rPr>
        <w:tab/>
        <w:t xml:space="preserve"> </w:t>
      </w:r>
      <w:r w:rsidR="00A26DCD">
        <w:rPr>
          <w:lang w:val="et-EE"/>
        </w:rPr>
        <w:t xml:space="preserve">   </w:t>
      </w:r>
      <w:r w:rsidRPr="006C39DD">
        <w:rPr>
          <w:lang w:val="et-EE"/>
        </w:rPr>
        <w:t xml:space="preserve">  201</w:t>
      </w:r>
      <w:r w:rsidR="00E76C8F">
        <w:rPr>
          <w:lang w:val="et-EE"/>
        </w:rPr>
        <w:t>6</w:t>
      </w:r>
      <w:r w:rsidRPr="006C39DD">
        <w:rPr>
          <w:lang w:val="et-EE"/>
        </w:rPr>
        <w:t xml:space="preserve"> tegelik      201</w:t>
      </w:r>
      <w:r w:rsidR="00E76C8F">
        <w:rPr>
          <w:lang w:val="et-EE"/>
        </w:rPr>
        <w:t xml:space="preserve">7 eelarves </w:t>
      </w:r>
      <w:r w:rsidR="00E76C8F">
        <w:rPr>
          <w:lang w:val="et-EE"/>
        </w:rPr>
        <w:tab/>
        <w:t>2018</w:t>
      </w:r>
      <w:r w:rsidRPr="006C39DD">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3744"/>
        <w:gridCol w:w="1324"/>
        <w:gridCol w:w="1843"/>
        <w:gridCol w:w="1843"/>
      </w:tblGrid>
      <w:tr w:rsidR="006C39DD" w:rsidRPr="006C39DD" w:rsidTr="006C39DD">
        <w:tc>
          <w:tcPr>
            <w:tcW w:w="852" w:type="dxa"/>
            <w:tcBorders>
              <w:top w:val="single" w:sz="4" w:space="0" w:color="auto"/>
              <w:left w:val="single" w:sz="4" w:space="0" w:color="auto"/>
              <w:bottom w:val="single" w:sz="4" w:space="0" w:color="auto"/>
              <w:right w:val="single" w:sz="4" w:space="0" w:color="auto"/>
            </w:tcBorders>
          </w:tcPr>
          <w:p w:rsidR="006C39DD" w:rsidRPr="006C39DD" w:rsidRDefault="006C39DD" w:rsidP="006C39DD">
            <w:pPr>
              <w:rPr>
                <w:lang w:val="et-EE"/>
              </w:rPr>
            </w:pPr>
            <w:r w:rsidRPr="006C39DD">
              <w:rPr>
                <w:lang w:val="et-EE"/>
              </w:rPr>
              <w:t>09110</w:t>
            </w:r>
            <w:r w:rsidR="00283BD9">
              <w:rPr>
                <w:lang w:val="et-EE"/>
              </w:rPr>
              <w:t>2</w:t>
            </w:r>
          </w:p>
        </w:tc>
        <w:tc>
          <w:tcPr>
            <w:tcW w:w="3744" w:type="dxa"/>
            <w:tcBorders>
              <w:top w:val="single" w:sz="4" w:space="0" w:color="auto"/>
              <w:left w:val="single" w:sz="4" w:space="0" w:color="auto"/>
              <w:bottom w:val="single" w:sz="4" w:space="0" w:color="auto"/>
              <w:right w:val="single" w:sz="4" w:space="0" w:color="auto"/>
            </w:tcBorders>
          </w:tcPr>
          <w:p w:rsidR="006C39DD" w:rsidRPr="006C39DD" w:rsidRDefault="006C39DD" w:rsidP="006C39DD">
            <w:pPr>
              <w:rPr>
                <w:lang w:val="et-EE"/>
              </w:rPr>
            </w:pPr>
            <w:r w:rsidRPr="006C39DD">
              <w:rPr>
                <w:lang w:val="et-EE"/>
              </w:rPr>
              <w:t>Rakvere Kungla Lasteaed</w:t>
            </w:r>
          </w:p>
        </w:tc>
        <w:tc>
          <w:tcPr>
            <w:tcW w:w="1324" w:type="dxa"/>
            <w:tcBorders>
              <w:top w:val="single" w:sz="4" w:space="0" w:color="auto"/>
              <w:left w:val="single" w:sz="4" w:space="0" w:color="auto"/>
              <w:bottom w:val="single" w:sz="4" w:space="0" w:color="auto"/>
              <w:right w:val="single" w:sz="4" w:space="0" w:color="auto"/>
            </w:tcBorders>
          </w:tcPr>
          <w:p w:rsidR="006C39DD" w:rsidRPr="006C39DD" w:rsidRDefault="006C39DD" w:rsidP="00E76C8F">
            <w:pPr>
              <w:rPr>
                <w:lang w:val="et-EE"/>
              </w:rPr>
            </w:pPr>
            <w:r w:rsidRPr="006C39DD">
              <w:rPr>
                <w:lang w:val="et-EE"/>
              </w:rPr>
              <w:t xml:space="preserve"> </w:t>
            </w:r>
            <w:r w:rsidR="008647E0">
              <w:rPr>
                <w:lang w:val="et-EE"/>
              </w:rPr>
              <w:t>6</w:t>
            </w:r>
            <w:r w:rsidR="00E76C8F">
              <w:rPr>
                <w:lang w:val="et-EE"/>
              </w:rPr>
              <w:t>52</w:t>
            </w:r>
            <w:r w:rsidRPr="006C39DD">
              <w:rPr>
                <w:lang w:val="et-EE"/>
              </w:rPr>
              <w:t xml:space="preserve"> </w:t>
            </w:r>
            <w:r w:rsidR="00E76C8F">
              <w:rPr>
                <w:lang w:val="et-EE"/>
              </w:rPr>
              <w:t>459</w:t>
            </w:r>
          </w:p>
        </w:tc>
        <w:tc>
          <w:tcPr>
            <w:tcW w:w="1843" w:type="dxa"/>
            <w:tcBorders>
              <w:top w:val="single" w:sz="4" w:space="0" w:color="auto"/>
              <w:left w:val="single" w:sz="4" w:space="0" w:color="auto"/>
              <w:bottom w:val="single" w:sz="4" w:space="0" w:color="auto"/>
              <w:right w:val="single" w:sz="4" w:space="0" w:color="auto"/>
            </w:tcBorders>
          </w:tcPr>
          <w:p w:rsidR="006C39DD" w:rsidRPr="006C39DD" w:rsidRDefault="006C39DD" w:rsidP="00E76C8F">
            <w:pPr>
              <w:rPr>
                <w:lang w:val="et-EE"/>
              </w:rPr>
            </w:pPr>
            <w:r w:rsidRPr="006C39DD">
              <w:rPr>
                <w:lang w:val="et-EE"/>
              </w:rPr>
              <w:t xml:space="preserve"> </w:t>
            </w:r>
            <w:r w:rsidR="00E76C8F">
              <w:rPr>
                <w:lang w:val="et-EE"/>
              </w:rPr>
              <w:t>705</w:t>
            </w:r>
            <w:r w:rsidRPr="006C39DD">
              <w:rPr>
                <w:lang w:val="et-EE"/>
              </w:rPr>
              <w:t xml:space="preserve"> </w:t>
            </w:r>
            <w:r w:rsidR="00E76C8F">
              <w:rPr>
                <w:lang w:val="et-EE"/>
              </w:rPr>
              <w:t>011</w:t>
            </w:r>
          </w:p>
        </w:tc>
        <w:tc>
          <w:tcPr>
            <w:tcW w:w="1843" w:type="dxa"/>
            <w:tcBorders>
              <w:top w:val="single" w:sz="4" w:space="0" w:color="auto"/>
              <w:left w:val="single" w:sz="4" w:space="0" w:color="auto"/>
              <w:bottom w:val="single" w:sz="4" w:space="0" w:color="auto"/>
              <w:right w:val="single" w:sz="4" w:space="0" w:color="auto"/>
            </w:tcBorders>
          </w:tcPr>
          <w:p w:rsidR="006C39DD" w:rsidRPr="00E76C8F" w:rsidRDefault="006C39DD" w:rsidP="00EA619A">
            <w:pPr>
              <w:rPr>
                <w:b/>
                <w:lang w:val="et-EE"/>
              </w:rPr>
            </w:pPr>
            <w:r w:rsidRPr="006C39DD">
              <w:rPr>
                <w:lang w:val="et-EE"/>
              </w:rPr>
              <w:t>  </w:t>
            </w:r>
            <w:r w:rsidR="00EA619A">
              <w:rPr>
                <w:b/>
                <w:lang w:val="et-EE"/>
              </w:rPr>
              <w:t>746953</w:t>
            </w:r>
          </w:p>
        </w:tc>
      </w:tr>
    </w:tbl>
    <w:p w:rsidR="006C39DD" w:rsidRPr="00F00CBB" w:rsidRDefault="006C39DD" w:rsidP="006C39DD">
      <w:pPr>
        <w:rPr>
          <w:lang w:val="et-EE"/>
        </w:rPr>
      </w:pPr>
    </w:p>
    <w:p w:rsidR="00F00CBB" w:rsidRPr="00F00CBB" w:rsidRDefault="00F00CBB" w:rsidP="00F00CBB">
      <w:r w:rsidRPr="00F00CBB">
        <w:t xml:space="preserve">Rakvere Kungla Lasteaias on 12 rühma, (laste arv rühmades 20-22). 10.10.2016 seisuga on lasteaias kokku 219 last. </w:t>
      </w:r>
    </w:p>
    <w:p w:rsidR="00F00CBB" w:rsidRPr="00F00CBB" w:rsidRDefault="00F00CBB" w:rsidP="00F00CBB">
      <w:r w:rsidRPr="00F00CBB">
        <w:t>3-5</w:t>
      </w:r>
      <w:r w:rsidR="00376C2C">
        <w:t xml:space="preserve"> </w:t>
      </w:r>
      <w:r w:rsidRPr="00F00CBB">
        <w:t>aastaste laste rühmad on 20</w:t>
      </w:r>
      <w:r w:rsidR="00376C2C">
        <w:t>-</w:t>
      </w:r>
      <w:r w:rsidRPr="00F00CBB">
        <w:t>lapselised, nagu näeb ette k</w:t>
      </w:r>
      <w:r w:rsidR="00041E7A">
        <w:t>oolieelse lasteasutuse seadus. L</w:t>
      </w:r>
      <w:r w:rsidRPr="00F00CBB">
        <w:t xml:space="preserve">aste arvu rühmades ei ole suurendatud. </w:t>
      </w:r>
    </w:p>
    <w:p w:rsidR="00F00CBB" w:rsidRPr="00F00CBB" w:rsidRDefault="00F00CBB" w:rsidP="00F00CBB">
      <w:r w:rsidRPr="00F00CBB">
        <w:t>Lasteaia koosseisus on kinnitatud 45 ametikohta: pedagoogiline personal 26,5 ametikohta; tugipersonal (logopeed, eripedagoog) 1,5 ametikohta; juhtkond 2 ametikohta, teenindava personali ametikohtade hulka kuuluvad ka õpetaja-abid 12 ametikohaga. Üks rühm töötab 2016/2017.õppeaastast n-ö 1+2 süteemis (õpetaja-õpetaja assistent-lasteaiaõpetaja abi).</w:t>
      </w:r>
    </w:p>
    <w:p w:rsidR="009E2B4C" w:rsidRPr="00F00CBB" w:rsidRDefault="00283BD9" w:rsidP="009E2B4C">
      <w:r w:rsidRPr="00F00CBB">
        <w:t xml:space="preserve">Personalikulud on </w:t>
      </w:r>
      <w:r w:rsidR="00EA619A">
        <w:t>668 391</w:t>
      </w:r>
      <w:r w:rsidRPr="00F00CBB">
        <w:t xml:space="preserve"> eurot, mis moodustavad 8</w:t>
      </w:r>
      <w:r w:rsidR="009522F8" w:rsidRPr="00F00CBB">
        <w:t>9</w:t>
      </w:r>
      <w:r w:rsidRPr="00F00CBB">
        <w:t>,</w:t>
      </w:r>
      <w:r w:rsidR="00EA619A">
        <w:t>5</w:t>
      </w:r>
      <w:r w:rsidR="009E2B4C" w:rsidRPr="00F00CBB">
        <w:t>% kuludest.</w:t>
      </w:r>
    </w:p>
    <w:p w:rsidR="006C39DD" w:rsidRPr="00D10165" w:rsidRDefault="009E2B4C" w:rsidP="00FC6ED1">
      <w:pPr>
        <w:keepNext/>
        <w:numPr>
          <w:ilvl w:val="3"/>
          <w:numId w:val="22"/>
        </w:numPr>
        <w:spacing w:before="360" w:after="360" w:line="276" w:lineRule="auto"/>
        <w:jc w:val="left"/>
        <w:outlineLvl w:val="1"/>
        <w:rPr>
          <w:rFonts w:ascii="Arial" w:hAnsi="Arial"/>
          <w:b/>
          <w:sz w:val="26"/>
          <w:szCs w:val="26"/>
          <w:lang w:val="x-none"/>
        </w:rPr>
      </w:pPr>
      <w:r>
        <w:rPr>
          <w:rFonts w:ascii="Arial" w:hAnsi="Arial"/>
          <w:b/>
          <w:sz w:val="26"/>
          <w:szCs w:val="26"/>
          <w:lang w:val="et-EE"/>
        </w:rPr>
        <w:t>R</w:t>
      </w:r>
      <w:r w:rsidR="006C39DD" w:rsidRPr="00D10165">
        <w:rPr>
          <w:rFonts w:ascii="Arial" w:hAnsi="Arial"/>
          <w:b/>
          <w:sz w:val="26"/>
          <w:szCs w:val="26"/>
          <w:lang w:val="x-none"/>
        </w:rPr>
        <w:t>akvere Rohuaia Lasteaed</w:t>
      </w:r>
    </w:p>
    <w:p w:rsidR="006C39DD" w:rsidRPr="006C39DD" w:rsidRDefault="006C39DD" w:rsidP="006C39DD">
      <w:pPr>
        <w:spacing w:after="0"/>
        <w:rPr>
          <w:lang w:val="et-EE"/>
        </w:rPr>
      </w:pPr>
      <w:r w:rsidRPr="006C39DD">
        <w:rPr>
          <w:lang w:val="et-EE"/>
        </w:rPr>
        <w:t>Tunnus</w:t>
      </w:r>
      <w:r w:rsidRPr="006C39DD">
        <w:rPr>
          <w:lang w:val="et-EE"/>
        </w:rPr>
        <w:tab/>
        <w:t>Kirje nimetus</w:t>
      </w:r>
      <w:r w:rsidRPr="006C39DD">
        <w:rPr>
          <w:lang w:val="et-EE"/>
        </w:rPr>
        <w:tab/>
      </w:r>
      <w:r w:rsidRPr="006C39DD">
        <w:rPr>
          <w:lang w:val="et-EE"/>
        </w:rPr>
        <w:tab/>
      </w:r>
      <w:r w:rsidRPr="006C39DD">
        <w:rPr>
          <w:lang w:val="et-EE"/>
        </w:rPr>
        <w:tab/>
      </w:r>
      <w:r w:rsidR="00A26DCD">
        <w:rPr>
          <w:lang w:val="et-EE"/>
        </w:rPr>
        <w:t xml:space="preserve">   </w:t>
      </w:r>
      <w:r w:rsidRPr="006C39DD">
        <w:rPr>
          <w:lang w:val="et-EE"/>
        </w:rPr>
        <w:t xml:space="preserve">    201</w:t>
      </w:r>
      <w:r w:rsidR="00A26DCD">
        <w:rPr>
          <w:lang w:val="et-EE"/>
        </w:rPr>
        <w:t>6</w:t>
      </w:r>
      <w:r w:rsidRPr="006C39DD">
        <w:rPr>
          <w:lang w:val="et-EE"/>
        </w:rPr>
        <w:t xml:space="preserve"> tegelik    201</w:t>
      </w:r>
      <w:r w:rsidR="00A26DCD">
        <w:rPr>
          <w:lang w:val="et-EE"/>
        </w:rPr>
        <w:t>7</w:t>
      </w:r>
      <w:r w:rsidRPr="006C39DD">
        <w:rPr>
          <w:lang w:val="et-EE"/>
        </w:rPr>
        <w:t xml:space="preserve"> eelarves        201</w:t>
      </w:r>
      <w:r w:rsidR="00A26DCD">
        <w:rPr>
          <w:lang w:val="et-EE"/>
        </w:rPr>
        <w:t>8</w:t>
      </w:r>
      <w:r w:rsidRPr="006C39DD">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3792"/>
        <w:gridCol w:w="1276"/>
        <w:gridCol w:w="1843"/>
        <w:gridCol w:w="1843"/>
      </w:tblGrid>
      <w:tr w:rsidR="006C39DD" w:rsidRPr="006C39DD" w:rsidTr="006C39DD">
        <w:tc>
          <w:tcPr>
            <w:tcW w:w="852" w:type="dxa"/>
            <w:tcBorders>
              <w:top w:val="single" w:sz="4" w:space="0" w:color="auto"/>
              <w:left w:val="single" w:sz="4" w:space="0" w:color="auto"/>
              <w:bottom w:val="single" w:sz="4" w:space="0" w:color="auto"/>
              <w:right w:val="single" w:sz="4" w:space="0" w:color="auto"/>
            </w:tcBorders>
          </w:tcPr>
          <w:p w:rsidR="006C39DD" w:rsidRPr="006C39DD" w:rsidRDefault="006C39DD" w:rsidP="006C39DD">
            <w:pPr>
              <w:rPr>
                <w:lang w:val="et-EE"/>
              </w:rPr>
            </w:pPr>
            <w:r w:rsidRPr="006C39DD">
              <w:rPr>
                <w:lang w:val="et-EE"/>
              </w:rPr>
              <w:t>09110</w:t>
            </w:r>
            <w:r w:rsidR="00A901E9">
              <w:rPr>
                <w:lang w:val="et-EE"/>
              </w:rPr>
              <w:t>3</w:t>
            </w:r>
          </w:p>
        </w:tc>
        <w:tc>
          <w:tcPr>
            <w:tcW w:w="3792" w:type="dxa"/>
            <w:tcBorders>
              <w:top w:val="single" w:sz="4" w:space="0" w:color="auto"/>
              <w:left w:val="single" w:sz="4" w:space="0" w:color="auto"/>
              <w:bottom w:val="single" w:sz="4" w:space="0" w:color="auto"/>
              <w:right w:val="single" w:sz="4" w:space="0" w:color="auto"/>
            </w:tcBorders>
          </w:tcPr>
          <w:p w:rsidR="006C39DD" w:rsidRPr="006C39DD" w:rsidRDefault="006C39DD" w:rsidP="006C39DD">
            <w:pPr>
              <w:rPr>
                <w:lang w:val="et-EE"/>
              </w:rPr>
            </w:pPr>
            <w:r w:rsidRPr="006C39DD">
              <w:rPr>
                <w:lang w:val="et-EE"/>
              </w:rPr>
              <w:t>Rakvere Rohuaia Lasteaed</w:t>
            </w:r>
          </w:p>
        </w:tc>
        <w:tc>
          <w:tcPr>
            <w:tcW w:w="1276" w:type="dxa"/>
            <w:tcBorders>
              <w:top w:val="single" w:sz="4" w:space="0" w:color="auto"/>
              <w:left w:val="single" w:sz="4" w:space="0" w:color="auto"/>
              <w:bottom w:val="single" w:sz="4" w:space="0" w:color="auto"/>
              <w:right w:val="single" w:sz="4" w:space="0" w:color="auto"/>
            </w:tcBorders>
          </w:tcPr>
          <w:p w:rsidR="006C39DD" w:rsidRPr="006C39DD" w:rsidRDefault="008F7AAD" w:rsidP="008F7AAD">
            <w:pPr>
              <w:rPr>
                <w:lang w:val="et-EE"/>
              </w:rPr>
            </w:pPr>
            <w:r>
              <w:rPr>
                <w:lang w:val="et-EE"/>
              </w:rPr>
              <w:t>678</w:t>
            </w:r>
            <w:r w:rsidR="0017677E">
              <w:rPr>
                <w:lang w:val="et-EE"/>
              </w:rPr>
              <w:t xml:space="preserve"> </w:t>
            </w:r>
            <w:r>
              <w:rPr>
                <w:lang w:val="et-EE"/>
              </w:rPr>
              <w:t>192</w:t>
            </w:r>
          </w:p>
        </w:tc>
        <w:tc>
          <w:tcPr>
            <w:tcW w:w="1843" w:type="dxa"/>
            <w:tcBorders>
              <w:top w:val="single" w:sz="4" w:space="0" w:color="auto"/>
              <w:left w:val="single" w:sz="4" w:space="0" w:color="auto"/>
              <w:bottom w:val="single" w:sz="4" w:space="0" w:color="auto"/>
              <w:right w:val="single" w:sz="4" w:space="0" w:color="auto"/>
            </w:tcBorders>
          </w:tcPr>
          <w:p w:rsidR="006C39DD" w:rsidRPr="006C39DD" w:rsidRDefault="006C39DD" w:rsidP="008F7AAD">
            <w:pPr>
              <w:rPr>
                <w:lang w:val="et-EE"/>
              </w:rPr>
            </w:pPr>
            <w:r w:rsidRPr="006C39DD">
              <w:rPr>
                <w:lang w:val="et-EE"/>
              </w:rPr>
              <w:t xml:space="preserve"> </w:t>
            </w:r>
            <w:r w:rsidR="008F7AAD">
              <w:rPr>
                <w:lang w:val="et-EE"/>
              </w:rPr>
              <w:t>723 279</w:t>
            </w:r>
          </w:p>
        </w:tc>
        <w:tc>
          <w:tcPr>
            <w:tcW w:w="1843" w:type="dxa"/>
            <w:tcBorders>
              <w:top w:val="single" w:sz="4" w:space="0" w:color="auto"/>
              <w:left w:val="single" w:sz="4" w:space="0" w:color="auto"/>
              <w:bottom w:val="single" w:sz="4" w:space="0" w:color="auto"/>
              <w:right w:val="single" w:sz="4" w:space="0" w:color="auto"/>
            </w:tcBorders>
          </w:tcPr>
          <w:p w:rsidR="006C39DD" w:rsidRPr="006C39DD" w:rsidRDefault="006C39DD" w:rsidP="00EA619A">
            <w:pPr>
              <w:rPr>
                <w:b/>
                <w:lang w:val="et-EE"/>
              </w:rPr>
            </w:pPr>
            <w:r w:rsidRPr="006C39DD">
              <w:rPr>
                <w:lang w:val="et-EE"/>
              </w:rPr>
              <w:t> </w:t>
            </w:r>
            <w:r w:rsidRPr="006C39DD">
              <w:rPr>
                <w:b/>
                <w:lang w:val="et-EE"/>
              </w:rPr>
              <w:t> </w:t>
            </w:r>
            <w:r w:rsidR="00EA619A">
              <w:rPr>
                <w:b/>
                <w:lang w:val="et-EE"/>
              </w:rPr>
              <w:t>703 642</w:t>
            </w:r>
          </w:p>
        </w:tc>
      </w:tr>
    </w:tbl>
    <w:p w:rsidR="006C39DD" w:rsidRPr="00D06944" w:rsidRDefault="006C39DD" w:rsidP="006C39DD">
      <w:pPr>
        <w:rPr>
          <w:lang w:val="et-EE"/>
        </w:rPr>
      </w:pPr>
    </w:p>
    <w:p w:rsidR="00D06944" w:rsidRPr="00D06944" w:rsidRDefault="00D06944" w:rsidP="00D06944">
      <w:r w:rsidRPr="00D06944">
        <w:t xml:space="preserve">Rakvere Rohuaia Lasteaias (RLA) on 11 rühma, kokku 220 last. Kõik rühmad on 20-lapselised. </w:t>
      </w:r>
    </w:p>
    <w:p w:rsidR="00D06944" w:rsidRPr="00D06944" w:rsidRDefault="00D06944" w:rsidP="00D06944">
      <w:r w:rsidRPr="00D06944">
        <w:t>Lasteaia koosseisus on kinnitatud 41,35 ametikohta, millest pedagoogiline personal on 19,25 ametikohta. Tugipersonali moodutavad logopeed 1 ametikohaga ja õpetaja assistendid 9 ametikohaga; juhtkonna suurus on 2 ametikohta. Teenindava personali ametikohtade hulka kuuluvad ka õpetaja-abid 11 ametikohaga.</w:t>
      </w:r>
    </w:p>
    <w:p w:rsidR="00A901E9" w:rsidRPr="00D06944" w:rsidRDefault="00A901E9" w:rsidP="00A901E9">
      <w:r w:rsidRPr="00D06944">
        <w:t xml:space="preserve">Personalikulud on </w:t>
      </w:r>
      <w:r w:rsidR="00EA619A">
        <w:t>622 739</w:t>
      </w:r>
      <w:r w:rsidRPr="00D06944">
        <w:t xml:space="preserve"> eurot, mis moodustavad 88,</w:t>
      </w:r>
      <w:r w:rsidR="00EA619A">
        <w:t>5</w:t>
      </w:r>
      <w:r w:rsidRPr="00D06944">
        <w:t>% kuludest.</w:t>
      </w:r>
    </w:p>
    <w:p w:rsidR="006C39DD" w:rsidRPr="00D10165" w:rsidRDefault="006C39DD" w:rsidP="00FC6ED1">
      <w:pPr>
        <w:keepNext/>
        <w:numPr>
          <w:ilvl w:val="3"/>
          <w:numId w:val="22"/>
        </w:numPr>
        <w:spacing w:before="360" w:after="360" w:line="276" w:lineRule="auto"/>
        <w:jc w:val="left"/>
        <w:outlineLvl w:val="1"/>
        <w:rPr>
          <w:rFonts w:ascii="Arial" w:hAnsi="Arial"/>
          <w:b/>
          <w:sz w:val="26"/>
          <w:szCs w:val="26"/>
          <w:lang w:val="x-none"/>
        </w:rPr>
      </w:pPr>
      <w:r w:rsidRPr="00D10165">
        <w:rPr>
          <w:rFonts w:ascii="Arial" w:hAnsi="Arial"/>
          <w:b/>
          <w:sz w:val="26"/>
          <w:szCs w:val="26"/>
          <w:lang w:val="x-none"/>
        </w:rPr>
        <w:t>Lasteaia kohtade ost muudelt residentidelt</w:t>
      </w:r>
    </w:p>
    <w:p w:rsidR="006C39DD" w:rsidRPr="006C39DD" w:rsidRDefault="006C39DD" w:rsidP="006C39DD">
      <w:pPr>
        <w:spacing w:after="0"/>
        <w:rPr>
          <w:lang w:val="et-EE"/>
        </w:rPr>
      </w:pPr>
      <w:r w:rsidRPr="006C39DD">
        <w:rPr>
          <w:lang w:val="et-EE"/>
        </w:rPr>
        <w:t>Tunnus</w:t>
      </w:r>
      <w:r w:rsidRPr="006C39DD">
        <w:rPr>
          <w:lang w:val="et-EE"/>
        </w:rPr>
        <w:tab/>
        <w:t>Kirje nimetus</w:t>
      </w:r>
      <w:r w:rsidRPr="006C39DD">
        <w:rPr>
          <w:lang w:val="et-EE"/>
        </w:rPr>
        <w:tab/>
      </w:r>
      <w:r w:rsidRPr="006C39DD">
        <w:rPr>
          <w:lang w:val="et-EE"/>
        </w:rPr>
        <w:tab/>
      </w:r>
      <w:r w:rsidRPr="006C39DD">
        <w:rPr>
          <w:lang w:val="et-EE"/>
        </w:rPr>
        <w:tab/>
      </w:r>
      <w:r w:rsidR="00E77CE2">
        <w:rPr>
          <w:lang w:val="et-EE"/>
        </w:rPr>
        <w:t xml:space="preserve">    </w:t>
      </w:r>
      <w:r w:rsidRPr="006C39DD">
        <w:rPr>
          <w:lang w:val="et-EE"/>
        </w:rPr>
        <w:t xml:space="preserve">   201</w:t>
      </w:r>
      <w:r w:rsidR="00E77CE2">
        <w:rPr>
          <w:lang w:val="et-EE"/>
        </w:rPr>
        <w:t>6</w:t>
      </w:r>
      <w:r w:rsidRPr="006C39DD">
        <w:rPr>
          <w:lang w:val="et-EE"/>
        </w:rPr>
        <w:t xml:space="preserve"> tegelik      201</w:t>
      </w:r>
      <w:r w:rsidR="00E77CE2">
        <w:rPr>
          <w:lang w:val="et-EE"/>
        </w:rPr>
        <w:t xml:space="preserve">7 eelarves </w:t>
      </w:r>
      <w:r w:rsidR="00E77CE2">
        <w:rPr>
          <w:lang w:val="et-EE"/>
        </w:rPr>
        <w:tab/>
        <w:t>2018</w:t>
      </w:r>
      <w:r w:rsidRPr="006C39DD">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3792"/>
        <w:gridCol w:w="1276"/>
        <w:gridCol w:w="1843"/>
        <w:gridCol w:w="1843"/>
      </w:tblGrid>
      <w:tr w:rsidR="006C39DD" w:rsidRPr="006C39DD" w:rsidTr="006C39DD">
        <w:tc>
          <w:tcPr>
            <w:tcW w:w="852" w:type="dxa"/>
            <w:tcBorders>
              <w:top w:val="single" w:sz="4" w:space="0" w:color="auto"/>
              <w:left w:val="single" w:sz="4" w:space="0" w:color="auto"/>
              <w:bottom w:val="single" w:sz="4" w:space="0" w:color="auto"/>
              <w:right w:val="single" w:sz="4" w:space="0" w:color="auto"/>
            </w:tcBorders>
          </w:tcPr>
          <w:p w:rsidR="006C39DD" w:rsidRPr="006C39DD" w:rsidRDefault="006C39DD" w:rsidP="006C39DD">
            <w:pPr>
              <w:rPr>
                <w:lang w:val="et-EE"/>
              </w:rPr>
            </w:pPr>
            <w:r w:rsidRPr="006C39DD">
              <w:rPr>
                <w:lang w:val="et-EE"/>
              </w:rPr>
              <w:t>09110</w:t>
            </w:r>
            <w:r w:rsidR="005C249F">
              <w:rPr>
                <w:lang w:val="et-EE"/>
              </w:rPr>
              <w:t>4</w:t>
            </w:r>
          </w:p>
        </w:tc>
        <w:tc>
          <w:tcPr>
            <w:tcW w:w="3792" w:type="dxa"/>
            <w:tcBorders>
              <w:top w:val="single" w:sz="4" w:space="0" w:color="auto"/>
              <w:left w:val="single" w:sz="4" w:space="0" w:color="auto"/>
              <w:bottom w:val="single" w:sz="4" w:space="0" w:color="auto"/>
              <w:right w:val="single" w:sz="4" w:space="0" w:color="auto"/>
            </w:tcBorders>
          </w:tcPr>
          <w:p w:rsidR="006C39DD" w:rsidRPr="006C39DD" w:rsidRDefault="006C39DD" w:rsidP="006C39DD">
            <w:pPr>
              <w:rPr>
                <w:lang w:val="et-EE"/>
              </w:rPr>
            </w:pPr>
            <w:r w:rsidRPr="006C39DD">
              <w:rPr>
                <w:lang w:val="et-EE"/>
              </w:rPr>
              <w:t>Lasteaia kohtade ost muudelt residentidelt</w:t>
            </w:r>
          </w:p>
        </w:tc>
        <w:tc>
          <w:tcPr>
            <w:tcW w:w="1276" w:type="dxa"/>
            <w:tcBorders>
              <w:top w:val="single" w:sz="4" w:space="0" w:color="auto"/>
              <w:left w:val="single" w:sz="4" w:space="0" w:color="auto"/>
              <w:bottom w:val="single" w:sz="4" w:space="0" w:color="auto"/>
              <w:right w:val="single" w:sz="4" w:space="0" w:color="auto"/>
            </w:tcBorders>
          </w:tcPr>
          <w:p w:rsidR="006C39DD" w:rsidRPr="006C39DD" w:rsidRDefault="006C39DD" w:rsidP="00AD4957">
            <w:pPr>
              <w:rPr>
                <w:lang w:val="et-EE"/>
              </w:rPr>
            </w:pPr>
            <w:r w:rsidRPr="006C39DD">
              <w:rPr>
                <w:lang w:val="et-EE"/>
              </w:rPr>
              <w:t xml:space="preserve"> </w:t>
            </w:r>
            <w:r w:rsidR="00AD4957">
              <w:rPr>
                <w:lang w:val="et-EE"/>
              </w:rPr>
              <w:t>365</w:t>
            </w:r>
            <w:r w:rsidRPr="006C39DD">
              <w:rPr>
                <w:lang w:val="et-EE"/>
              </w:rPr>
              <w:t xml:space="preserve"> </w:t>
            </w:r>
            <w:r w:rsidR="00AD4957">
              <w:rPr>
                <w:lang w:val="et-EE"/>
              </w:rPr>
              <w:t>535</w:t>
            </w:r>
          </w:p>
        </w:tc>
        <w:tc>
          <w:tcPr>
            <w:tcW w:w="1843" w:type="dxa"/>
            <w:tcBorders>
              <w:top w:val="single" w:sz="4" w:space="0" w:color="auto"/>
              <w:left w:val="single" w:sz="4" w:space="0" w:color="auto"/>
              <w:bottom w:val="single" w:sz="4" w:space="0" w:color="auto"/>
              <w:right w:val="single" w:sz="4" w:space="0" w:color="auto"/>
            </w:tcBorders>
          </w:tcPr>
          <w:p w:rsidR="006C39DD" w:rsidRPr="006C39DD" w:rsidRDefault="006C39DD" w:rsidP="00AD4957">
            <w:pPr>
              <w:rPr>
                <w:lang w:val="et-EE"/>
              </w:rPr>
            </w:pPr>
            <w:r w:rsidRPr="006C39DD">
              <w:rPr>
                <w:lang w:val="et-EE"/>
              </w:rPr>
              <w:t xml:space="preserve"> </w:t>
            </w:r>
            <w:r w:rsidR="00AD4957">
              <w:rPr>
                <w:lang w:val="et-EE"/>
              </w:rPr>
              <w:t>212</w:t>
            </w:r>
            <w:r w:rsidRPr="006C39DD">
              <w:rPr>
                <w:lang w:val="et-EE"/>
              </w:rPr>
              <w:t xml:space="preserve"> </w:t>
            </w:r>
            <w:r w:rsidR="00AD4957">
              <w:rPr>
                <w:lang w:val="et-EE"/>
              </w:rPr>
              <w:t>132</w:t>
            </w:r>
          </w:p>
        </w:tc>
        <w:tc>
          <w:tcPr>
            <w:tcW w:w="1843" w:type="dxa"/>
            <w:tcBorders>
              <w:top w:val="single" w:sz="4" w:space="0" w:color="auto"/>
              <w:left w:val="single" w:sz="4" w:space="0" w:color="auto"/>
              <w:bottom w:val="single" w:sz="4" w:space="0" w:color="auto"/>
              <w:right w:val="single" w:sz="4" w:space="0" w:color="auto"/>
            </w:tcBorders>
          </w:tcPr>
          <w:p w:rsidR="006C39DD" w:rsidRPr="009C5B49" w:rsidRDefault="00AD4957" w:rsidP="00AD4957">
            <w:pPr>
              <w:rPr>
                <w:b/>
                <w:lang w:val="et-EE"/>
              </w:rPr>
            </w:pPr>
            <w:r>
              <w:rPr>
                <w:lang w:val="et-EE"/>
              </w:rPr>
              <w:t xml:space="preserve"> </w:t>
            </w:r>
            <w:r>
              <w:rPr>
                <w:b/>
                <w:lang w:val="et-EE"/>
              </w:rPr>
              <w:t>313 560</w:t>
            </w:r>
          </w:p>
        </w:tc>
      </w:tr>
    </w:tbl>
    <w:p w:rsidR="005C249F" w:rsidRDefault="005C249F" w:rsidP="006C39DD">
      <w:pPr>
        <w:rPr>
          <w:lang w:val="et-EE"/>
        </w:rPr>
      </w:pPr>
    </w:p>
    <w:p w:rsidR="00A32051" w:rsidRPr="00A32051" w:rsidRDefault="00A32051" w:rsidP="00A32051">
      <w:r w:rsidRPr="00A32051">
        <w:t xml:space="preserve">Rakvere linn on aastaid ostnud täiendavaid lasteaiakohti erasektorist. Alates 01.09.2017 toetab linn eralasteaedu Rakvere linnavolikogu 17. veebruari 2016. a määruse nr 3 "Lapsehoiuteenuse ja </w:t>
      </w:r>
      <w:r w:rsidRPr="00A32051">
        <w:lastRenderedPageBreak/>
        <w:t>eralasteaia toetamise kord“ alusel. 2017/2018.</w:t>
      </w:r>
      <w:r w:rsidR="00CB6D65">
        <w:t xml:space="preserve"> </w:t>
      </w:r>
      <w:r w:rsidRPr="00A32051">
        <w:t>õppeaastal toetab linn maksimaalselt 85 lasteaiaealist last. Toetuse määr on 298 eurot lapse kohta kuus.</w:t>
      </w:r>
    </w:p>
    <w:p w:rsidR="006C39DD" w:rsidRPr="00D10165" w:rsidRDefault="00E154F6" w:rsidP="00FC6ED1">
      <w:pPr>
        <w:keepNext/>
        <w:numPr>
          <w:ilvl w:val="3"/>
          <w:numId w:val="22"/>
        </w:numPr>
        <w:spacing w:before="360" w:after="360" w:line="276" w:lineRule="auto"/>
        <w:jc w:val="left"/>
        <w:outlineLvl w:val="1"/>
        <w:rPr>
          <w:rFonts w:ascii="Arial" w:hAnsi="Arial"/>
          <w:b/>
          <w:sz w:val="26"/>
          <w:szCs w:val="26"/>
          <w:lang w:val="x-none"/>
        </w:rPr>
      </w:pPr>
      <w:r>
        <w:rPr>
          <w:rFonts w:ascii="Arial" w:hAnsi="Arial"/>
          <w:b/>
          <w:sz w:val="26"/>
          <w:szCs w:val="26"/>
          <w:lang w:val="x-none"/>
        </w:rPr>
        <w:t>Lasteaiakohtade</w:t>
      </w:r>
      <w:r w:rsidR="002166D1">
        <w:rPr>
          <w:rFonts w:ascii="Arial" w:hAnsi="Arial"/>
          <w:b/>
          <w:sz w:val="26"/>
          <w:szCs w:val="26"/>
          <w:lang w:val="et-EE"/>
        </w:rPr>
        <w:t xml:space="preserve"> </w:t>
      </w:r>
      <w:r w:rsidR="006C39DD" w:rsidRPr="00D10165">
        <w:rPr>
          <w:rFonts w:ascii="Arial" w:hAnsi="Arial"/>
          <w:b/>
          <w:sz w:val="26"/>
          <w:szCs w:val="26"/>
          <w:lang w:val="x-none"/>
        </w:rPr>
        <w:t>ost teistelt KOV-delt</w:t>
      </w:r>
    </w:p>
    <w:p w:rsidR="006C39DD" w:rsidRPr="006C39DD" w:rsidRDefault="006C39DD" w:rsidP="006C39DD">
      <w:pPr>
        <w:spacing w:after="0"/>
        <w:rPr>
          <w:lang w:val="et-EE"/>
        </w:rPr>
      </w:pPr>
      <w:r w:rsidRPr="006C39DD">
        <w:rPr>
          <w:lang w:val="et-EE"/>
        </w:rPr>
        <w:t>Tunnus</w:t>
      </w:r>
      <w:r w:rsidRPr="006C39DD">
        <w:rPr>
          <w:lang w:val="et-EE"/>
        </w:rPr>
        <w:tab/>
        <w:t>Kirje nimetus</w:t>
      </w:r>
      <w:r w:rsidRPr="006C39DD">
        <w:rPr>
          <w:lang w:val="et-EE"/>
        </w:rPr>
        <w:tab/>
      </w:r>
      <w:r w:rsidRPr="006C39DD">
        <w:rPr>
          <w:lang w:val="et-EE"/>
        </w:rPr>
        <w:tab/>
      </w:r>
      <w:r w:rsidR="004024D7">
        <w:rPr>
          <w:lang w:val="et-EE"/>
        </w:rPr>
        <w:t xml:space="preserve">                </w:t>
      </w:r>
      <w:r w:rsidRPr="006C39DD">
        <w:rPr>
          <w:lang w:val="et-EE"/>
        </w:rPr>
        <w:t xml:space="preserve">   201</w:t>
      </w:r>
      <w:r w:rsidR="001A4FF1">
        <w:rPr>
          <w:lang w:val="et-EE"/>
        </w:rPr>
        <w:t>6</w:t>
      </w:r>
      <w:r w:rsidRPr="006C39DD">
        <w:rPr>
          <w:lang w:val="et-EE"/>
        </w:rPr>
        <w:t xml:space="preserve"> tegelik    201</w:t>
      </w:r>
      <w:r w:rsidR="001A4FF1">
        <w:rPr>
          <w:lang w:val="et-EE"/>
        </w:rPr>
        <w:t>7</w:t>
      </w:r>
      <w:r w:rsidR="004024D7">
        <w:rPr>
          <w:lang w:val="et-EE"/>
        </w:rPr>
        <w:t xml:space="preserve"> eelarves      </w:t>
      </w:r>
      <w:r w:rsidRPr="006C39DD">
        <w:rPr>
          <w:lang w:val="et-EE"/>
        </w:rPr>
        <w:t>201</w:t>
      </w:r>
      <w:r w:rsidR="001A4FF1">
        <w:rPr>
          <w:lang w:val="et-EE"/>
        </w:rPr>
        <w:t>8</w:t>
      </w:r>
      <w:r w:rsidRPr="006C39DD">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3792"/>
        <w:gridCol w:w="1276"/>
        <w:gridCol w:w="1843"/>
        <w:gridCol w:w="1843"/>
      </w:tblGrid>
      <w:tr w:rsidR="006C39DD" w:rsidRPr="006C39DD" w:rsidTr="006C39DD">
        <w:tc>
          <w:tcPr>
            <w:tcW w:w="852" w:type="dxa"/>
            <w:tcBorders>
              <w:top w:val="single" w:sz="4" w:space="0" w:color="auto"/>
              <w:left w:val="single" w:sz="4" w:space="0" w:color="auto"/>
              <w:bottom w:val="single" w:sz="4" w:space="0" w:color="auto"/>
              <w:right w:val="single" w:sz="4" w:space="0" w:color="auto"/>
            </w:tcBorders>
          </w:tcPr>
          <w:p w:rsidR="006C39DD" w:rsidRPr="006C39DD" w:rsidRDefault="006C39DD" w:rsidP="006C39DD">
            <w:pPr>
              <w:rPr>
                <w:lang w:val="et-EE"/>
              </w:rPr>
            </w:pPr>
            <w:r w:rsidRPr="006C39DD">
              <w:rPr>
                <w:lang w:val="et-EE"/>
              </w:rPr>
              <w:t>09110</w:t>
            </w:r>
            <w:r w:rsidR="001F1FAF">
              <w:rPr>
                <w:lang w:val="et-EE"/>
              </w:rPr>
              <w:t>5</w:t>
            </w:r>
          </w:p>
        </w:tc>
        <w:tc>
          <w:tcPr>
            <w:tcW w:w="3792" w:type="dxa"/>
            <w:tcBorders>
              <w:top w:val="single" w:sz="4" w:space="0" w:color="auto"/>
              <w:left w:val="single" w:sz="4" w:space="0" w:color="auto"/>
              <w:bottom w:val="single" w:sz="4" w:space="0" w:color="auto"/>
              <w:right w:val="single" w:sz="4" w:space="0" w:color="auto"/>
            </w:tcBorders>
          </w:tcPr>
          <w:p w:rsidR="006C39DD" w:rsidRPr="006C39DD" w:rsidRDefault="006C39DD" w:rsidP="006C39DD">
            <w:pPr>
              <w:rPr>
                <w:lang w:val="et-EE"/>
              </w:rPr>
            </w:pPr>
            <w:r w:rsidRPr="006C39DD">
              <w:rPr>
                <w:lang w:val="et-EE"/>
              </w:rPr>
              <w:t>Lasteaia kohtade ost KOV</w:t>
            </w:r>
          </w:p>
        </w:tc>
        <w:tc>
          <w:tcPr>
            <w:tcW w:w="1276" w:type="dxa"/>
            <w:tcBorders>
              <w:top w:val="single" w:sz="4" w:space="0" w:color="auto"/>
              <w:left w:val="single" w:sz="4" w:space="0" w:color="auto"/>
              <w:bottom w:val="single" w:sz="4" w:space="0" w:color="auto"/>
              <w:right w:val="single" w:sz="4" w:space="0" w:color="auto"/>
            </w:tcBorders>
          </w:tcPr>
          <w:p w:rsidR="006C39DD" w:rsidRPr="006C39DD" w:rsidRDefault="006C39DD" w:rsidP="00B01977">
            <w:pPr>
              <w:rPr>
                <w:lang w:val="et-EE"/>
              </w:rPr>
            </w:pPr>
            <w:r w:rsidRPr="006C39DD">
              <w:rPr>
                <w:lang w:val="et-EE"/>
              </w:rPr>
              <w:t xml:space="preserve"> </w:t>
            </w:r>
            <w:r w:rsidR="00B01977">
              <w:rPr>
                <w:lang w:val="et-EE"/>
              </w:rPr>
              <w:t xml:space="preserve">50 </w:t>
            </w:r>
            <w:r w:rsidR="009D6873">
              <w:rPr>
                <w:lang w:val="et-EE"/>
              </w:rPr>
              <w:t>7</w:t>
            </w:r>
            <w:r w:rsidR="00B01977">
              <w:rPr>
                <w:lang w:val="et-EE"/>
              </w:rPr>
              <w:t>92</w:t>
            </w:r>
          </w:p>
        </w:tc>
        <w:tc>
          <w:tcPr>
            <w:tcW w:w="1843" w:type="dxa"/>
            <w:tcBorders>
              <w:top w:val="single" w:sz="4" w:space="0" w:color="auto"/>
              <w:left w:val="single" w:sz="4" w:space="0" w:color="auto"/>
              <w:bottom w:val="single" w:sz="4" w:space="0" w:color="auto"/>
              <w:right w:val="single" w:sz="4" w:space="0" w:color="auto"/>
            </w:tcBorders>
          </w:tcPr>
          <w:p w:rsidR="006C39DD" w:rsidRPr="006C39DD" w:rsidRDefault="006C39DD" w:rsidP="00B01977">
            <w:pPr>
              <w:rPr>
                <w:lang w:val="et-EE"/>
              </w:rPr>
            </w:pPr>
            <w:r w:rsidRPr="006C39DD">
              <w:rPr>
                <w:lang w:val="et-EE"/>
              </w:rPr>
              <w:t xml:space="preserve"> </w:t>
            </w:r>
            <w:r w:rsidR="00B01977">
              <w:rPr>
                <w:lang w:val="et-EE"/>
              </w:rPr>
              <w:t>79</w:t>
            </w:r>
            <w:r w:rsidRPr="006C39DD">
              <w:rPr>
                <w:lang w:val="et-EE"/>
              </w:rPr>
              <w:t xml:space="preserve"> </w:t>
            </w:r>
            <w:r w:rsidR="00B01977">
              <w:rPr>
                <w:lang w:val="et-EE"/>
              </w:rPr>
              <w:t>772</w:t>
            </w:r>
          </w:p>
        </w:tc>
        <w:tc>
          <w:tcPr>
            <w:tcW w:w="1843" w:type="dxa"/>
            <w:tcBorders>
              <w:top w:val="single" w:sz="4" w:space="0" w:color="auto"/>
              <w:left w:val="single" w:sz="4" w:space="0" w:color="auto"/>
              <w:bottom w:val="single" w:sz="4" w:space="0" w:color="auto"/>
              <w:right w:val="single" w:sz="4" w:space="0" w:color="auto"/>
            </w:tcBorders>
          </w:tcPr>
          <w:p w:rsidR="006C39DD" w:rsidRPr="006C39DD" w:rsidRDefault="006C39DD" w:rsidP="00B01977">
            <w:pPr>
              <w:rPr>
                <w:b/>
                <w:lang w:val="et-EE"/>
              </w:rPr>
            </w:pPr>
            <w:r w:rsidRPr="006C39DD">
              <w:rPr>
                <w:lang w:val="et-EE"/>
              </w:rPr>
              <w:t> </w:t>
            </w:r>
            <w:r w:rsidRPr="006C39DD">
              <w:rPr>
                <w:b/>
                <w:lang w:val="et-EE"/>
              </w:rPr>
              <w:t xml:space="preserve"> </w:t>
            </w:r>
            <w:r w:rsidR="00B01977">
              <w:rPr>
                <w:b/>
                <w:lang w:val="et-EE"/>
              </w:rPr>
              <w:t>58</w:t>
            </w:r>
            <w:r w:rsidRPr="006C39DD">
              <w:rPr>
                <w:b/>
                <w:lang w:val="et-EE"/>
              </w:rPr>
              <w:t xml:space="preserve"> </w:t>
            </w:r>
            <w:r w:rsidR="009D6873">
              <w:rPr>
                <w:b/>
                <w:lang w:val="et-EE"/>
              </w:rPr>
              <w:t>7</w:t>
            </w:r>
            <w:r w:rsidR="00B01977">
              <w:rPr>
                <w:b/>
                <w:lang w:val="et-EE"/>
              </w:rPr>
              <w:t>24</w:t>
            </w:r>
          </w:p>
        </w:tc>
      </w:tr>
    </w:tbl>
    <w:p w:rsidR="006C39DD" w:rsidRPr="006C39DD" w:rsidRDefault="006C39DD" w:rsidP="006C39DD">
      <w:pPr>
        <w:rPr>
          <w:lang w:val="et-EE"/>
        </w:rPr>
      </w:pPr>
    </w:p>
    <w:p w:rsidR="001F1FAF" w:rsidRPr="001F1FAF" w:rsidRDefault="001F1FAF" w:rsidP="006C39DD">
      <w:r w:rsidRPr="001F1FAF">
        <w:t>Rakvere linn ostab lasteaiakohti ka teistelt omavalitsustelt. Valdavalt on kohtade ost seotud lähivaldadega: Vinni, Sõmeru, Haljala, Kadrina. See on tingitud pere n-ö reaalsest elukohast (või on mitu elukohta) ja vanem valib logistiliselt endale sobivaima lasteaia. Samuti kuuluvad nende laste hulka asendushooldusel ja perekonnas hooldamisel olevad Rakvere linna lapsed.</w:t>
      </w:r>
    </w:p>
    <w:p w:rsidR="006C39DD" w:rsidRPr="00D10165" w:rsidRDefault="006C39DD" w:rsidP="00FC6ED1">
      <w:pPr>
        <w:keepNext/>
        <w:numPr>
          <w:ilvl w:val="3"/>
          <w:numId w:val="22"/>
        </w:numPr>
        <w:spacing w:before="360" w:after="360" w:line="276" w:lineRule="auto"/>
        <w:jc w:val="left"/>
        <w:outlineLvl w:val="1"/>
        <w:rPr>
          <w:rFonts w:ascii="Arial" w:hAnsi="Arial"/>
          <w:b/>
          <w:sz w:val="26"/>
          <w:szCs w:val="26"/>
          <w:lang w:val="x-none"/>
        </w:rPr>
      </w:pPr>
      <w:r w:rsidRPr="00D10165">
        <w:rPr>
          <w:rFonts w:ascii="Arial" w:hAnsi="Arial"/>
          <w:b/>
          <w:sz w:val="26"/>
          <w:szCs w:val="26"/>
          <w:lang w:val="x-none"/>
        </w:rPr>
        <w:t>Laste päevahoid</w:t>
      </w:r>
    </w:p>
    <w:p w:rsidR="006C39DD" w:rsidRPr="006C39DD" w:rsidRDefault="006C39DD" w:rsidP="006C39DD">
      <w:pPr>
        <w:spacing w:after="0"/>
        <w:rPr>
          <w:lang w:val="et-EE"/>
        </w:rPr>
      </w:pPr>
      <w:r w:rsidRPr="006C39DD">
        <w:rPr>
          <w:lang w:val="et-EE"/>
        </w:rPr>
        <w:t>Tunnus</w:t>
      </w:r>
      <w:r w:rsidRPr="006C39DD">
        <w:rPr>
          <w:lang w:val="et-EE"/>
        </w:rPr>
        <w:tab/>
        <w:t>Kirje nimetus</w:t>
      </w:r>
      <w:r w:rsidRPr="006C39DD">
        <w:rPr>
          <w:lang w:val="et-EE"/>
        </w:rPr>
        <w:tab/>
      </w:r>
      <w:r w:rsidRPr="006C39DD">
        <w:rPr>
          <w:lang w:val="et-EE"/>
        </w:rPr>
        <w:tab/>
      </w:r>
      <w:r w:rsidRPr="006C39DD">
        <w:rPr>
          <w:lang w:val="et-EE"/>
        </w:rPr>
        <w:tab/>
      </w:r>
      <w:r w:rsidR="00897BBC">
        <w:rPr>
          <w:lang w:val="et-EE"/>
        </w:rPr>
        <w:t xml:space="preserve">     </w:t>
      </w:r>
      <w:r w:rsidRPr="006C39DD">
        <w:rPr>
          <w:lang w:val="et-EE"/>
        </w:rPr>
        <w:t xml:space="preserve">   201</w:t>
      </w:r>
      <w:r w:rsidR="001A4FF1">
        <w:rPr>
          <w:lang w:val="et-EE"/>
        </w:rPr>
        <w:t>6</w:t>
      </w:r>
      <w:r w:rsidRPr="006C39DD">
        <w:rPr>
          <w:lang w:val="et-EE"/>
        </w:rPr>
        <w:t xml:space="preserve"> tegelik      201</w:t>
      </w:r>
      <w:r w:rsidR="00897BBC">
        <w:rPr>
          <w:lang w:val="et-EE"/>
        </w:rPr>
        <w:t xml:space="preserve">7 eelarves </w:t>
      </w:r>
      <w:r w:rsidR="00897BBC">
        <w:rPr>
          <w:lang w:val="et-EE"/>
        </w:rPr>
        <w:tab/>
        <w:t>2018</w:t>
      </w:r>
      <w:r w:rsidRPr="006C39DD">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3792"/>
        <w:gridCol w:w="1276"/>
        <w:gridCol w:w="1843"/>
        <w:gridCol w:w="1843"/>
      </w:tblGrid>
      <w:tr w:rsidR="006C39DD" w:rsidRPr="006C39DD" w:rsidTr="006C39DD">
        <w:tc>
          <w:tcPr>
            <w:tcW w:w="852" w:type="dxa"/>
            <w:tcBorders>
              <w:top w:val="single" w:sz="4" w:space="0" w:color="auto"/>
              <w:left w:val="single" w:sz="4" w:space="0" w:color="auto"/>
              <w:bottom w:val="single" w:sz="4" w:space="0" w:color="auto"/>
              <w:right w:val="single" w:sz="4" w:space="0" w:color="auto"/>
            </w:tcBorders>
          </w:tcPr>
          <w:p w:rsidR="006C39DD" w:rsidRPr="006C39DD" w:rsidRDefault="006C39DD" w:rsidP="006C39DD">
            <w:pPr>
              <w:rPr>
                <w:lang w:val="et-EE"/>
              </w:rPr>
            </w:pPr>
            <w:r w:rsidRPr="006C39DD">
              <w:rPr>
                <w:lang w:val="et-EE"/>
              </w:rPr>
              <w:t>09110</w:t>
            </w:r>
            <w:r w:rsidR="00F8181C">
              <w:rPr>
                <w:lang w:val="et-EE"/>
              </w:rPr>
              <w:t>6</w:t>
            </w:r>
          </w:p>
        </w:tc>
        <w:tc>
          <w:tcPr>
            <w:tcW w:w="3792" w:type="dxa"/>
            <w:tcBorders>
              <w:top w:val="single" w:sz="4" w:space="0" w:color="auto"/>
              <w:left w:val="single" w:sz="4" w:space="0" w:color="auto"/>
              <w:bottom w:val="single" w:sz="4" w:space="0" w:color="auto"/>
              <w:right w:val="single" w:sz="4" w:space="0" w:color="auto"/>
            </w:tcBorders>
          </w:tcPr>
          <w:p w:rsidR="006C39DD" w:rsidRPr="006C39DD" w:rsidRDefault="006C39DD" w:rsidP="006C39DD">
            <w:pPr>
              <w:rPr>
                <w:lang w:val="et-EE"/>
              </w:rPr>
            </w:pPr>
            <w:r w:rsidRPr="006C39DD">
              <w:rPr>
                <w:lang w:val="et-EE"/>
              </w:rPr>
              <w:t>Laste päevahoid</w:t>
            </w:r>
          </w:p>
        </w:tc>
        <w:tc>
          <w:tcPr>
            <w:tcW w:w="1276" w:type="dxa"/>
            <w:tcBorders>
              <w:top w:val="single" w:sz="4" w:space="0" w:color="auto"/>
              <w:left w:val="single" w:sz="4" w:space="0" w:color="auto"/>
              <w:bottom w:val="single" w:sz="4" w:space="0" w:color="auto"/>
              <w:right w:val="single" w:sz="4" w:space="0" w:color="auto"/>
            </w:tcBorders>
          </w:tcPr>
          <w:p w:rsidR="006C39DD" w:rsidRPr="006C39DD" w:rsidRDefault="006C39DD" w:rsidP="001A4FF1">
            <w:pPr>
              <w:rPr>
                <w:lang w:val="et-EE"/>
              </w:rPr>
            </w:pPr>
            <w:r w:rsidRPr="006C39DD">
              <w:rPr>
                <w:lang w:val="et-EE"/>
              </w:rPr>
              <w:t xml:space="preserve">  </w:t>
            </w:r>
            <w:r w:rsidR="001A4FF1">
              <w:rPr>
                <w:lang w:val="et-EE"/>
              </w:rPr>
              <w:t>90 605</w:t>
            </w:r>
          </w:p>
        </w:tc>
        <w:tc>
          <w:tcPr>
            <w:tcW w:w="1843" w:type="dxa"/>
            <w:tcBorders>
              <w:top w:val="single" w:sz="4" w:space="0" w:color="auto"/>
              <w:left w:val="single" w:sz="4" w:space="0" w:color="auto"/>
              <w:bottom w:val="single" w:sz="4" w:space="0" w:color="auto"/>
              <w:right w:val="single" w:sz="4" w:space="0" w:color="auto"/>
            </w:tcBorders>
          </w:tcPr>
          <w:p w:rsidR="006C39DD" w:rsidRPr="006C39DD" w:rsidRDefault="006C39DD" w:rsidP="001A4FF1">
            <w:pPr>
              <w:rPr>
                <w:lang w:val="et-EE"/>
              </w:rPr>
            </w:pPr>
            <w:r w:rsidRPr="006C39DD">
              <w:rPr>
                <w:lang w:val="et-EE"/>
              </w:rPr>
              <w:t xml:space="preserve"> </w:t>
            </w:r>
            <w:r w:rsidR="001A4FF1">
              <w:rPr>
                <w:lang w:val="et-EE"/>
              </w:rPr>
              <w:t>252 680</w:t>
            </w:r>
          </w:p>
        </w:tc>
        <w:tc>
          <w:tcPr>
            <w:tcW w:w="1843" w:type="dxa"/>
            <w:tcBorders>
              <w:top w:val="single" w:sz="4" w:space="0" w:color="auto"/>
              <w:left w:val="single" w:sz="4" w:space="0" w:color="auto"/>
              <w:bottom w:val="single" w:sz="4" w:space="0" w:color="auto"/>
              <w:right w:val="single" w:sz="4" w:space="0" w:color="auto"/>
            </w:tcBorders>
          </w:tcPr>
          <w:p w:rsidR="006C39DD" w:rsidRPr="00D230D7" w:rsidRDefault="006C39DD" w:rsidP="001A4FF1">
            <w:pPr>
              <w:rPr>
                <w:b/>
                <w:lang w:val="et-EE"/>
              </w:rPr>
            </w:pPr>
            <w:r w:rsidRPr="006C39DD">
              <w:rPr>
                <w:lang w:val="et-EE"/>
              </w:rPr>
              <w:t xml:space="preserve">  </w:t>
            </w:r>
            <w:r w:rsidR="00D230D7" w:rsidRPr="00D230D7">
              <w:rPr>
                <w:b/>
                <w:lang w:val="et-EE"/>
              </w:rPr>
              <w:t>2</w:t>
            </w:r>
            <w:r w:rsidR="001A4FF1">
              <w:rPr>
                <w:b/>
                <w:lang w:val="et-EE"/>
              </w:rPr>
              <w:t>85 00</w:t>
            </w:r>
            <w:r w:rsidRPr="00D230D7">
              <w:rPr>
                <w:b/>
                <w:lang w:val="et-EE"/>
              </w:rPr>
              <w:t>0</w:t>
            </w:r>
          </w:p>
        </w:tc>
      </w:tr>
    </w:tbl>
    <w:p w:rsidR="00F8181C" w:rsidRDefault="00F8181C" w:rsidP="006C39DD">
      <w:pPr>
        <w:rPr>
          <w:color w:val="FF0000"/>
        </w:rPr>
      </w:pPr>
    </w:p>
    <w:p w:rsidR="003D3D31" w:rsidRPr="003D3D31" w:rsidRDefault="003D3D31" w:rsidP="003D3D31">
      <w:r w:rsidRPr="003D3D31">
        <w:t>Rakvere linnas on kõikidele koolieelsete</w:t>
      </w:r>
      <w:r w:rsidR="00E154F6">
        <w:t>le</w:t>
      </w:r>
      <w:r w:rsidRPr="003D3D31">
        <w:t xml:space="preserve"> lastele, kelle vanemad seda soovivad, pakkuda kas lapsehoiuteenust või alusharidust lasteaedades. Lastele vanuses 1,5-3 aastat võimaldatakse hoiukoht ja alates 3.</w:t>
      </w:r>
      <w:r w:rsidR="003220E9">
        <w:t xml:space="preserve"> </w:t>
      </w:r>
      <w:r w:rsidRPr="003D3D31">
        <w:t>eluaastast lasteaiakoht.</w:t>
      </w:r>
    </w:p>
    <w:p w:rsidR="003D3D31" w:rsidRPr="003D3D31" w:rsidRDefault="003D3D31" w:rsidP="003D3D31">
      <w:r w:rsidRPr="003D3D31">
        <w:t>Alates 01.09.2017 ostab Rakvere linn lapsehoiuteenust 5 teenuspakkujalt, kokku 95 kohta 76-8 tundi päevas. Linn on sõlminud lepingu MTÜ Rakvere Eragümnaasiumi Hariduskogu (kuni 60 kohta), Majaemand OÜga (kuni 10 kohta), Laste hoid peopesal OÜga (kuni 5 kohta), Anni Juures OÜga (kuni 10 kohta), Õnnelaps OÜga (kuni 10 kohta). Lapsehoiukohad komplekteeritakse sarnaselt lasteaiakohtadega õppeaasta kaupa alates 1.</w:t>
      </w:r>
      <w:r w:rsidR="003220E9">
        <w:t xml:space="preserve"> </w:t>
      </w:r>
      <w:r w:rsidRPr="003D3D31">
        <w:t xml:space="preserve">septembrist. </w:t>
      </w:r>
    </w:p>
    <w:p w:rsidR="006C39DD" w:rsidRPr="006C39DD" w:rsidRDefault="006C39DD" w:rsidP="00FC6ED1">
      <w:pPr>
        <w:keepNext/>
        <w:numPr>
          <w:ilvl w:val="2"/>
          <w:numId w:val="22"/>
        </w:numPr>
        <w:spacing w:before="360" w:after="360" w:line="276" w:lineRule="auto"/>
        <w:jc w:val="left"/>
        <w:outlineLvl w:val="1"/>
        <w:rPr>
          <w:rFonts w:ascii="Arial" w:hAnsi="Arial"/>
          <w:b/>
          <w:sz w:val="28"/>
          <w:lang w:val="et-EE"/>
        </w:rPr>
      </w:pPr>
      <w:r w:rsidRPr="006C39DD">
        <w:rPr>
          <w:rFonts w:ascii="Arial" w:hAnsi="Arial"/>
          <w:b/>
          <w:sz w:val="28"/>
          <w:lang w:val="x-none"/>
        </w:rPr>
        <w:t>Põhiharidus</w:t>
      </w:r>
    </w:p>
    <w:p w:rsidR="006C39DD" w:rsidRPr="007C77FF" w:rsidRDefault="006C39DD" w:rsidP="00FC6ED1">
      <w:pPr>
        <w:keepNext/>
        <w:numPr>
          <w:ilvl w:val="3"/>
          <w:numId w:val="22"/>
        </w:numPr>
        <w:spacing w:before="360" w:after="360" w:line="276" w:lineRule="auto"/>
        <w:jc w:val="left"/>
        <w:outlineLvl w:val="1"/>
        <w:rPr>
          <w:rFonts w:ascii="Arial" w:hAnsi="Arial"/>
          <w:b/>
          <w:sz w:val="26"/>
          <w:szCs w:val="26"/>
          <w:lang w:val="x-none"/>
        </w:rPr>
      </w:pPr>
      <w:r w:rsidRPr="007C77FF">
        <w:rPr>
          <w:rFonts w:ascii="Arial" w:hAnsi="Arial"/>
          <w:b/>
          <w:sz w:val="26"/>
          <w:szCs w:val="26"/>
          <w:lang w:val="x-none"/>
        </w:rPr>
        <w:t>Rakvere Põhikool</w:t>
      </w:r>
    </w:p>
    <w:p w:rsidR="006C39DD" w:rsidRPr="007C77FF" w:rsidRDefault="006C39DD" w:rsidP="006C39DD">
      <w:pPr>
        <w:spacing w:after="0"/>
        <w:rPr>
          <w:lang w:val="et-EE"/>
        </w:rPr>
      </w:pPr>
      <w:r w:rsidRPr="007C77FF">
        <w:rPr>
          <w:lang w:val="et-EE"/>
        </w:rPr>
        <w:t>Tunnus</w:t>
      </w:r>
      <w:r w:rsidRPr="007C77FF">
        <w:rPr>
          <w:lang w:val="et-EE"/>
        </w:rPr>
        <w:tab/>
        <w:t>Kirje nimetus</w:t>
      </w:r>
      <w:r w:rsidRPr="007C77FF">
        <w:rPr>
          <w:lang w:val="et-EE"/>
        </w:rPr>
        <w:tab/>
      </w:r>
      <w:r w:rsidRPr="007C77FF">
        <w:rPr>
          <w:lang w:val="et-EE"/>
        </w:rPr>
        <w:tab/>
      </w:r>
      <w:r w:rsidRPr="007C77FF">
        <w:rPr>
          <w:lang w:val="et-EE"/>
        </w:rPr>
        <w:tab/>
      </w:r>
      <w:r w:rsidR="003A3715" w:rsidRPr="007C77FF">
        <w:rPr>
          <w:lang w:val="et-EE"/>
        </w:rPr>
        <w:t xml:space="preserve">     </w:t>
      </w:r>
      <w:r w:rsidRPr="007C77FF">
        <w:rPr>
          <w:lang w:val="et-EE"/>
        </w:rPr>
        <w:t xml:space="preserve">   201</w:t>
      </w:r>
      <w:r w:rsidR="003A3715" w:rsidRPr="007C77FF">
        <w:rPr>
          <w:lang w:val="et-EE"/>
        </w:rPr>
        <w:t>6</w:t>
      </w:r>
      <w:r w:rsidRPr="007C77FF">
        <w:rPr>
          <w:lang w:val="et-EE"/>
        </w:rPr>
        <w:t xml:space="preserve"> tegelik      201</w:t>
      </w:r>
      <w:r w:rsidR="003A3715" w:rsidRPr="007C77FF">
        <w:rPr>
          <w:lang w:val="et-EE"/>
        </w:rPr>
        <w:t>7</w:t>
      </w:r>
      <w:r w:rsidR="00D90C87" w:rsidRPr="007C77FF">
        <w:rPr>
          <w:lang w:val="et-EE"/>
        </w:rPr>
        <w:t xml:space="preserve"> eelarves </w:t>
      </w:r>
      <w:r w:rsidR="00D90C87" w:rsidRPr="007C77FF">
        <w:rPr>
          <w:lang w:val="et-EE"/>
        </w:rPr>
        <w:tab/>
        <w:t>201</w:t>
      </w:r>
      <w:r w:rsidR="003A3715" w:rsidRPr="007C77FF">
        <w:rPr>
          <w:lang w:val="et-EE"/>
        </w:rPr>
        <w:t>8</w:t>
      </w:r>
      <w:r w:rsidRPr="007C77FF">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3792"/>
        <w:gridCol w:w="1276"/>
        <w:gridCol w:w="1843"/>
        <w:gridCol w:w="1843"/>
      </w:tblGrid>
      <w:tr w:rsidR="006C39DD" w:rsidRPr="007C77FF" w:rsidTr="006C39DD">
        <w:tc>
          <w:tcPr>
            <w:tcW w:w="852" w:type="dxa"/>
            <w:tcBorders>
              <w:top w:val="single" w:sz="4" w:space="0" w:color="auto"/>
              <w:left w:val="single" w:sz="4" w:space="0" w:color="auto"/>
              <w:bottom w:val="single" w:sz="4" w:space="0" w:color="auto"/>
              <w:right w:val="single" w:sz="4" w:space="0" w:color="auto"/>
            </w:tcBorders>
          </w:tcPr>
          <w:p w:rsidR="006C39DD" w:rsidRPr="007C77FF" w:rsidRDefault="006C39DD" w:rsidP="006C39DD">
            <w:pPr>
              <w:rPr>
                <w:lang w:val="et-EE"/>
              </w:rPr>
            </w:pPr>
            <w:r w:rsidRPr="007C77FF">
              <w:rPr>
                <w:lang w:val="et-EE"/>
              </w:rPr>
              <w:t>09212</w:t>
            </w:r>
            <w:r w:rsidR="00CA342E" w:rsidRPr="007C77FF">
              <w:rPr>
                <w:lang w:val="et-EE"/>
              </w:rPr>
              <w:t>1</w:t>
            </w:r>
          </w:p>
        </w:tc>
        <w:tc>
          <w:tcPr>
            <w:tcW w:w="3792" w:type="dxa"/>
            <w:tcBorders>
              <w:top w:val="single" w:sz="4" w:space="0" w:color="auto"/>
              <w:left w:val="single" w:sz="4" w:space="0" w:color="auto"/>
              <w:bottom w:val="single" w:sz="4" w:space="0" w:color="auto"/>
              <w:right w:val="single" w:sz="4" w:space="0" w:color="auto"/>
            </w:tcBorders>
          </w:tcPr>
          <w:p w:rsidR="006C39DD" w:rsidRPr="007C77FF" w:rsidRDefault="006C39DD" w:rsidP="006C39DD">
            <w:pPr>
              <w:rPr>
                <w:lang w:val="et-EE"/>
              </w:rPr>
            </w:pPr>
            <w:r w:rsidRPr="007C77FF">
              <w:rPr>
                <w:lang w:val="et-EE"/>
              </w:rPr>
              <w:t>Rakvere Põhikool</w:t>
            </w:r>
          </w:p>
        </w:tc>
        <w:tc>
          <w:tcPr>
            <w:tcW w:w="1276" w:type="dxa"/>
            <w:tcBorders>
              <w:top w:val="single" w:sz="4" w:space="0" w:color="auto"/>
              <w:left w:val="single" w:sz="4" w:space="0" w:color="auto"/>
              <w:bottom w:val="single" w:sz="4" w:space="0" w:color="auto"/>
              <w:right w:val="single" w:sz="4" w:space="0" w:color="auto"/>
            </w:tcBorders>
          </w:tcPr>
          <w:p w:rsidR="006C39DD" w:rsidRPr="007C77FF" w:rsidRDefault="006C39DD" w:rsidP="00F87B13">
            <w:pPr>
              <w:rPr>
                <w:lang w:val="et-EE"/>
              </w:rPr>
            </w:pPr>
            <w:r w:rsidRPr="007C77FF">
              <w:rPr>
                <w:lang w:val="et-EE"/>
              </w:rPr>
              <w:t xml:space="preserve"> </w:t>
            </w:r>
            <w:r w:rsidR="00F87B13" w:rsidRPr="007C77FF">
              <w:rPr>
                <w:lang w:val="et-EE"/>
              </w:rPr>
              <w:t>768 352</w:t>
            </w:r>
          </w:p>
        </w:tc>
        <w:tc>
          <w:tcPr>
            <w:tcW w:w="1843" w:type="dxa"/>
            <w:tcBorders>
              <w:top w:val="single" w:sz="4" w:space="0" w:color="auto"/>
              <w:left w:val="single" w:sz="4" w:space="0" w:color="auto"/>
              <w:bottom w:val="single" w:sz="4" w:space="0" w:color="auto"/>
              <w:right w:val="single" w:sz="4" w:space="0" w:color="auto"/>
            </w:tcBorders>
          </w:tcPr>
          <w:p w:rsidR="006C39DD" w:rsidRPr="007C77FF" w:rsidRDefault="006C39DD" w:rsidP="00F87B13">
            <w:pPr>
              <w:rPr>
                <w:lang w:val="et-EE"/>
              </w:rPr>
            </w:pPr>
            <w:r w:rsidRPr="007C77FF">
              <w:rPr>
                <w:lang w:val="et-EE"/>
              </w:rPr>
              <w:t xml:space="preserve"> </w:t>
            </w:r>
            <w:r w:rsidR="00F87B13" w:rsidRPr="007C77FF">
              <w:rPr>
                <w:lang w:val="et-EE"/>
              </w:rPr>
              <w:t>747 816</w:t>
            </w:r>
          </w:p>
        </w:tc>
        <w:tc>
          <w:tcPr>
            <w:tcW w:w="1843" w:type="dxa"/>
            <w:tcBorders>
              <w:top w:val="single" w:sz="4" w:space="0" w:color="auto"/>
              <w:left w:val="single" w:sz="4" w:space="0" w:color="auto"/>
              <w:bottom w:val="single" w:sz="4" w:space="0" w:color="auto"/>
              <w:right w:val="single" w:sz="4" w:space="0" w:color="auto"/>
            </w:tcBorders>
          </w:tcPr>
          <w:p w:rsidR="006C39DD" w:rsidRPr="007C77FF" w:rsidRDefault="006C39DD" w:rsidP="00EA619A">
            <w:pPr>
              <w:rPr>
                <w:b/>
                <w:lang w:val="et-EE"/>
              </w:rPr>
            </w:pPr>
            <w:r w:rsidRPr="007C77FF">
              <w:rPr>
                <w:lang w:val="et-EE"/>
              </w:rPr>
              <w:t>  </w:t>
            </w:r>
            <w:r w:rsidR="00EA619A">
              <w:rPr>
                <w:lang w:val="et-EE"/>
              </w:rPr>
              <w:t>685 352</w:t>
            </w:r>
          </w:p>
        </w:tc>
      </w:tr>
    </w:tbl>
    <w:p w:rsidR="006C39DD" w:rsidRPr="007C77FF" w:rsidRDefault="006C39DD" w:rsidP="006C39DD">
      <w:pPr>
        <w:rPr>
          <w:lang w:val="et-EE"/>
        </w:rPr>
      </w:pPr>
    </w:p>
    <w:p w:rsidR="00CE2666" w:rsidRPr="007C77FF" w:rsidRDefault="00CE2666" w:rsidP="00CE2666">
      <w:pPr>
        <w:rPr>
          <w:lang w:val="et-EE"/>
        </w:rPr>
      </w:pPr>
      <w:r w:rsidRPr="007C77FF">
        <w:rPr>
          <w:lang w:val="et-EE"/>
        </w:rPr>
        <w:t xml:space="preserve">Rakvere Põhikoolis õpib 10.10.2016 seisuga 217 õpilast kokku kümnes klassikomplektis, kellest 8 väljastpoolt Rakveret. Teist õppeaastat toimub koolis ka ühele õpilasele keskendunud õpe. </w:t>
      </w:r>
    </w:p>
    <w:p w:rsidR="00CE2666" w:rsidRPr="007C77FF" w:rsidRDefault="00CE2666" w:rsidP="00CE2666">
      <w:pPr>
        <w:rPr>
          <w:lang w:val="et-EE"/>
        </w:rPr>
      </w:pPr>
      <w:r w:rsidRPr="007C77FF">
        <w:rPr>
          <w:lang w:val="et-EE"/>
        </w:rPr>
        <w:t>Rakvere Põhikoolis on 31,3 ametikohta, sealhulgas 16,8 õpetaja ametikohta. Kohalikust eelarvest rahastatavate ametikohtade arv suurenes 2 koristajakoha võrra, sest alates 01.09.2016 koristusteenust ei osteta.</w:t>
      </w:r>
    </w:p>
    <w:p w:rsidR="00CE2666" w:rsidRPr="007C77FF" w:rsidRDefault="00CE2666" w:rsidP="00CE2666">
      <w:pPr>
        <w:rPr>
          <w:lang w:val="et-EE"/>
        </w:rPr>
      </w:pPr>
      <w:r w:rsidRPr="007C77FF">
        <w:rPr>
          <w:lang w:val="et-EE"/>
        </w:rPr>
        <w:t xml:space="preserve">Personalikulud </w:t>
      </w:r>
      <w:r w:rsidR="00EA619A">
        <w:rPr>
          <w:lang w:val="et-EE"/>
        </w:rPr>
        <w:t>561 075</w:t>
      </w:r>
      <w:r w:rsidRPr="007C77FF">
        <w:rPr>
          <w:lang w:val="et-EE"/>
        </w:rPr>
        <w:t xml:space="preserve"> eurot, mis moodustavad </w:t>
      </w:r>
      <w:r w:rsidR="00F87B13" w:rsidRPr="007C77FF">
        <w:rPr>
          <w:lang w:val="et-EE"/>
        </w:rPr>
        <w:t>81,</w:t>
      </w:r>
      <w:r w:rsidR="00EA619A">
        <w:rPr>
          <w:lang w:val="et-EE"/>
        </w:rPr>
        <w:t>9</w:t>
      </w:r>
      <w:r w:rsidRPr="007C77FF">
        <w:rPr>
          <w:lang w:val="et-EE"/>
        </w:rPr>
        <w:t xml:space="preserve"> % kogu kuludest.</w:t>
      </w:r>
    </w:p>
    <w:p w:rsidR="006C39DD" w:rsidRPr="00D10165" w:rsidRDefault="006C39DD" w:rsidP="00FC6ED1">
      <w:pPr>
        <w:keepNext/>
        <w:numPr>
          <w:ilvl w:val="3"/>
          <w:numId w:val="22"/>
        </w:numPr>
        <w:spacing w:before="360" w:after="360" w:line="276" w:lineRule="auto"/>
        <w:jc w:val="left"/>
        <w:outlineLvl w:val="1"/>
        <w:rPr>
          <w:rFonts w:ascii="Arial" w:hAnsi="Arial"/>
          <w:b/>
          <w:sz w:val="26"/>
          <w:szCs w:val="26"/>
          <w:lang w:val="x-none"/>
        </w:rPr>
      </w:pPr>
      <w:r w:rsidRPr="007C77FF">
        <w:rPr>
          <w:rFonts w:ascii="Arial" w:hAnsi="Arial"/>
          <w:b/>
          <w:sz w:val="26"/>
          <w:szCs w:val="26"/>
          <w:lang w:val="x-none"/>
        </w:rPr>
        <w:lastRenderedPageBreak/>
        <w:t>Koolikohtade ost teistelt KOV-lt</w:t>
      </w:r>
      <w:r w:rsidR="00D90C87" w:rsidRPr="007C77FF">
        <w:rPr>
          <w:rFonts w:ascii="Arial" w:hAnsi="Arial"/>
          <w:b/>
          <w:sz w:val="26"/>
          <w:szCs w:val="26"/>
          <w:lang w:val="et-EE"/>
        </w:rPr>
        <w:t xml:space="preserve"> ja residentidelt </w:t>
      </w:r>
      <w:r w:rsidRPr="00D10165">
        <w:rPr>
          <w:rFonts w:ascii="Arial" w:hAnsi="Arial"/>
          <w:b/>
          <w:sz w:val="26"/>
          <w:szCs w:val="26"/>
          <w:lang w:val="x-none"/>
        </w:rPr>
        <w:t>(põhikooli aste)</w:t>
      </w:r>
    </w:p>
    <w:p w:rsidR="006C39DD" w:rsidRPr="006C39DD" w:rsidRDefault="006C39DD" w:rsidP="006C39DD">
      <w:pPr>
        <w:spacing w:after="0"/>
        <w:rPr>
          <w:lang w:val="et-EE"/>
        </w:rPr>
      </w:pPr>
      <w:r w:rsidRPr="006C39DD">
        <w:rPr>
          <w:lang w:val="et-EE"/>
        </w:rPr>
        <w:t>Tunnus</w:t>
      </w:r>
      <w:r w:rsidRPr="006C39DD">
        <w:rPr>
          <w:lang w:val="et-EE"/>
        </w:rPr>
        <w:tab/>
        <w:t>Kirje nimetus</w:t>
      </w:r>
      <w:r w:rsidRPr="006C39DD">
        <w:rPr>
          <w:lang w:val="et-EE"/>
        </w:rPr>
        <w:tab/>
      </w:r>
      <w:r w:rsidRPr="006C39DD">
        <w:rPr>
          <w:lang w:val="et-EE"/>
        </w:rPr>
        <w:tab/>
      </w:r>
      <w:r w:rsidRPr="006C39DD">
        <w:rPr>
          <w:lang w:val="et-EE"/>
        </w:rPr>
        <w:tab/>
      </w:r>
      <w:r w:rsidR="003A3715">
        <w:rPr>
          <w:lang w:val="et-EE"/>
        </w:rPr>
        <w:t xml:space="preserve">    </w:t>
      </w:r>
      <w:r w:rsidRPr="006C39DD">
        <w:rPr>
          <w:lang w:val="et-EE"/>
        </w:rPr>
        <w:t xml:space="preserve">   201</w:t>
      </w:r>
      <w:r w:rsidR="003A3715">
        <w:rPr>
          <w:lang w:val="et-EE"/>
        </w:rPr>
        <w:t>6</w:t>
      </w:r>
      <w:r w:rsidRPr="006C39DD">
        <w:rPr>
          <w:lang w:val="et-EE"/>
        </w:rPr>
        <w:t xml:space="preserve"> tegelik      201</w:t>
      </w:r>
      <w:r w:rsidR="003A3715">
        <w:rPr>
          <w:lang w:val="et-EE"/>
        </w:rPr>
        <w:t>7</w:t>
      </w:r>
      <w:r w:rsidR="00D90C87">
        <w:rPr>
          <w:lang w:val="et-EE"/>
        </w:rPr>
        <w:t xml:space="preserve"> eelarves </w:t>
      </w:r>
      <w:r w:rsidR="00D90C87">
        <w:rPr>
          <w:lang w:val="et-EE"/>
        </w:rPr>
        <w:tab/>
        <w:t>201</w:t>
      </w:r>
      <w:r w:rsidR="003A3715">
        <w:rPr>
          <w:lang w:val="et-EE"/>
        </w:rPr>
        <w:t>8</w:t>
      </w:r>
      <w:r w:rsidRPr="006C39DD">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3792"/>
        <w:gridCol w:w="1276"/>
        <w:gridCol w:w="1843"/>
        <w:gridCol w:w="1843"/>
      </w:tblGrid>
      <w:tr w:rsidR="006C39DD" w:rsidRPr="006C39DD" w:rsidTr="00A1426B">
        <w:tc>
          <w:tcPr>
            <w:tcW w:w="936" w:type="dxa"/>
            <w:tcBorders>
              <w:top w:val="single" w:sz="4" w:space="0" w:color="auto"/>
              <w:left w:val="single" w:sz="4" w:space="0" w:color="auto"/>
              <w:bottom w:val="single" w:sz="4" w:space="0" w:color="auto"/>
              <w:right w:val="single" w:sz="4" w:space="0" w:color="auto"/>
            </w:tcBorders>
          </w:tcPr>
          <w:p w:rsidR="006C39DD" w:rsidRPr="006C39DD" w:rsidRDefault="006C39DD" w:rsidP="006C39DD">
            <w:pPr>
              <w:rPr>
                <w:lang w:val="et-EE"/>
              </w:rPr>
            </w:pPr>
            <w:r w:rsidRPr="006C39DD">
              <w:rPr>
                <w:lang w:val="et-EE"/>
              </w:rPr>
              <w:t>09212</w:t>
            </w:r>
            <w:r w:rsidR="00A1426B">
              <w:rPr>
                <w:lang w:val="et-EE"/>
              </w:rPr>
              <w:t>2</w:t>
            </w:r>
          </w:p>
        </w:tc>
        <w:tc>
          <w:tcPr>
            <w:tcW w:w="3792" w:type="dxa"/>
            <w:tcBorders>
              <w:top w:val="single" w:sz="4" w:space="0" w:color="auto"/>
              <w:left w:val="single" w:sz="4" w:space="0" w:color="auto"/>
              <w:bottom w:val="single" w:sz="4" w:space="0" w:color="auto"/>
              <w:right w:val="single" w:sz="4" w:space="0" w:color="auto"/>
            </w:tcBorders>
          </w:tcPr>
          <w:p w:rsidR="006C39DD" w:rsidRPr="006C39DD" w:rsidRDefault="006C39DD" w:rsidP="006C39DD">
            <w:pPr>
              <w:rPr>
                <w:lang w:val="et-EE"/>
              </w:rPr>
            </w:pPr>
            <w:r w:rsidRPr="006C39DD">
              <w:rPr>
                <w:lang w:val="et-EE"/>
              </w:rPr>
              <w:t>Põhikooli kohtade ost KOV</w:t>
            </w:r>
          </w:p>
        </w:tc>
        <w:tc>
          <w:tcPr>
            <w:tcW w:w="1276" w:type="dxa"/>
            <w:tcBorders>
              <w:top w:val="single" w:sz="4" w:space="0" w:color="auto"/>
              <w:left w:val="single" w:sz="4" w:space="0" w:color="auto"/>
              <w:bottom w:val="single" w:sz="4" w:space="0" w:color="auto"/>
              <w:right w:val="single" w:sz="4" w:space="0" w:color="auto"/>
            </w:tcBorders>
          </w:tcPr>
          <w:p w:rsidR="006C39DD" w:rsidRPr="006C39DD" w:rsidRDefault="003A3715" w:rsidP="003A3715">
            <w:pPr>
              <w:rPr>
                <w:lang w:val="et-EE"/>
              </w:rPr>
            </w:pPr>
            <w:r>
              <w:rPr>
                <w:lang w:val="et-EE"/>
              </w:rPr>
              <w:t>120 302</w:t>
            </w:r>
          </w:p>
        </w:tc>
        <w:tc>
          <w:tcPr>
            <w:tcW w:w="1843" w:type="dxa"/>
            <w:tcBorders>
              <w:top w:val="single" w:sz="4" w:space="0" w:color="auto"/>
              <w:left w:val="single" w:sz="4" w:space="0" w:color="auto"/>
              <w:bottom w:val="single" w:sz="4" w:space="0" w:color="auto"/>
              <w:right w:val="single" w:sz="4" w:space="0" w:color="auto"/>
            </w:tcBorders>
          </w:tcPr>
          <w:p w:rsidR="006C39DD" w:rsidRPr="006C39DD" w:rsidRDefault="006C39DD" w:rsidP="003A3715">
            <w:pPr>
              <w:rPr>
                <w:lang w:val="et-EE"/>
              </w:rPr>
            </w:pPr>
            <w:r w:rsidRPr="006C39DD">
              <w:rPr>
                <w:lang w:val="et-EE"/>
              </w:rPr>
              <w:t xml:space="preserve"> </w:t>
            </w:r>
            <w:r w:rsidR="003A3715">
              <w:rPr>
                <w:lang w:val="et-EE"/>
              </w:rPr>
              <w:t>104 587</w:t>
            </w:r>
          </w:p>
        </w:tc>
        <w:tc>
          <w:tcPr>
            <w:tcW w:w="1843" w:type="dxa"/>
            <w:tcBorders>
              <w:top w:val="single" w:sz="4" w:space="0" w:color="auto"/>
              <w:left w:val="single" w:sz="4" w:space="0" w:color="auto"/>
              <w:bottom w:val="single" w:sz="4" w:space="0" w:color="auto"/>
              <w:right w:val="single" w:sz="4" w:space="0" w:color="auto"/>
            </w:tcBorders>
          </w:tcPr>
          <w:p w:rsidR="006C39DD" w:rsidRPr="003A3715" w:rsidRDefault="006C39DD" w:rsidP="00EA619A">
            <w:pPr>
              <w:rPr>
                <w:b/>
                <w:lang w:val="et-EE"/>
              </w:rPr>
            </w:pPr>
            <w:r w:rsidRPr="006C39DD">
              <w:rPr>
                <w:lang w:val="et-EE"/>
              </w:rPr>
              <w:t xml:space="preserve">  </w:t>
            </w:r>
            <w:r w:rsidR="00EA619A">
              <w:rPr>
                <w:b/>
                <w:lang w:val="et-EE"/>
              </w:rPr>
              <w:t>150 681</w:t>
            </w:r>
          </w:p>
        </w:tc>
      </w:tr>
    </w:tbl>
    <w:p w:rsidR="00A1426B" w:rsidRDefault="00A1426B" w:rsidP="00A1426B">
      <w:pPr>
        <w:rPr>
          <w:lang w:val="et-EE"/>
        </w:rPr>
      </w:pPr>
    </w:p>
    <w:p w:rsidR="00A1426B" w:rsidRPr="00A1426B" w:rsidRDefault="00A1426B" w:rsidP="00A1426B">
      <w:pPr>
        <w:rPr>
          <w:lang w:val="et-EE"/>
        </w:rPr>
      </w:pPr>
      <w:r w:rsidRPr="00A1426B">
        <w:rPr>
          <w:lang w:val="et-EE"/>
        </w:rPr>
        <w:t>275 Rakvere linna 1.-9.klassi õpilast õpivad seisuga 10.10.2016 väljaspool Rakvere linna omandis olevaid koole, neist 195 õpib Rakvere erakoolides.</w:t>
      </w:r>
    </w:p>
    <w:p w:rsidR="00A1426B" w:rsidRPr="00A1426B" w:rsidRDefault="00A1426B" w:rsidP="00A1426B">
      <w:pPr>
        <w:rPr>
          <w:lang w:val="et-EE"/>
        </w:rPr>
      </w:pPr>
      <w:r w:rsidRPr="00A1426B">
        <w:rPr>
          <w:lang w:val="et-EE"/>
        </w:rPr>
        <w:t>Suurenenud on õpilaste arv, kes on suunatud õpilaskodudega koolidesse (Vaimastvere, Roela kool, Kadrina Keskkooli põhikooliaste), et võimaldada lastele õppimiseks soodsamaid tingimusi. Tasuda tuleb (teised KOVid) linna eestkostel või pereko</w:t>
      </w:r>
      <w:r w:rsidR="003220E9">
        <w:rPr>
          <w:lang w:val="et-EE"/>
        </w:rPr>
        <w:t>nnas hooldamisel olevate laste</w:t>
      </w:r>
      <w:r w:rsidRPr="00A1426B">
        <w:rPr>
          <w:lang w:val="et-EE"/>
        </w:rPr>
        <w:t xml:space="preserve"> eest (kokku 12 last). Õpilaskohtade ostu mõjutab samuti inimese elukoht Eesti rahavastiku registri järgi. Sageli jäetakse ennast uues elukohas registrisse kandmata või võtab </w:t>
      </w:r>
      <w:r w:rsidR="003220E9">
        <w:rPr>
          <w:lang w:val="et-EE"/>
        </w:rPr>
        <w:t xml:space="preserve">see </w:t>
      </w:r>
      <w:r w:rsidRPr="00A1426B">
        <w:rPr>
          <w:lang w:val="et-EE"/>
        </w:rPr>
        <w:t>mitu kuud aega.</w:t>
      </w:r>
    </w:p>
    <w:p w:rsidR="00A1426B" w:rsidRPr="00A1426B" w:rsidRDefault="00A1426B" w:rsidP="00A1426B">
      <w:pPr>
        <w:rPr>
          <w:lang w:val="et-EE"/>
        </w:rPr>
      </w:pPr>
      <w:r w:rsidRPr="00A1426B">
        <w:rPr>
          <w:lang w:val="et-EE"/>
        </w:rPr>
        <w:t>Põhikooli kohtade ost KOV eelarve suurenemine tuleneb õpilaskoha maksumuse eraldamisest põhikooli- ja gümnaasiumiastme vahel ning õpilaste arvu suurenemisest.</w:t>
      </w:r>
    </w:p>
    <w:p w:rsidR="006C39DD" w:rsidRDefault="00A1426B" w:rsidP="00A1426B">
      <w:pPr>
        <w:rPr>
          <w:lang w:val="et-EE"/>
        </w:rPr>
      </w:pPr>
      <w:r w:rsidRPr="00A1426B">
        <w:rPr>
          <w:lang w:val="et-EE"/>
        </w:rPr>
        <w:t>Linn on kohustatud tasuma õpilaskohtade eest elanikeregistri andmete järgi, millest väljavõte tehakse EHIS-est iga kuu 10. kuupäeva seisuga.</w:t>
      </w:r>
    </w:p>
    <w:p w:rsidR="006C39DD" w:rsidRPr="006C39DD" w:rsidRDefault="006C39DD" w:rsidP="00FC6ED1">
      <w:pPr>
        <w:keepNext/>
        <w:numPr>
          <w:ilvl w:val="2"/>
          <w:numId w:val="22"/>
        </w:numPr>
        <w:spacing w:before="360" w:after="360" w:line="276" w:lineRule="auto"/>
        <w:jc w:val="left"/>
        <w:outlineLvl w:val="1"/>
        <w:rPr>
          <w:rFonts w:ascii="Arial" w:hAnsi="Arial"/>
          <w:b/>
          <w:sz w:val="28"/>
          <w:lang w:val="x-none"/>
        </w:rPr>
      </w:pPr>
      <w:r w:rsidRPr="006C39DD">
        <w:rPr>
          <w:rFonts w:ascii="Arial" w:hAnsi="Arial"/>
          <w:b/>
          <w:sz w:val="28"/>
          <w:lang w:val="x-none"/>
        </w:rPr>
        <w:t>Põhi- ja üldkeskharidus</w:t>
      </w:r>
    </w:p>
    <w:p w:rsidR="006C39DD" w:rsidRPr="007C77FF" w:rsidRDefault="006C39DD" w:rsidP="00FC6ED1">
      <w:pPr>
        <w:keepNext/>
        <w:numPr>
          <w:ilvl w:val="3"/>
          <w:numId w:val="22"/>
        </w:numPr>
        <w:spacing w:before="360" w:after="360" w:line="276" w:lineRule="auto"/>
        <w:jc w:val="left"/>
        <w:outlineLvl w:val="1"/>
        <w:rPr>
          <w:rFonts w:ascii="Arial" w:hAnsi="Arial"/>
          <w:b/>
          <w:sz w:val="26"/>
          <w:szCs w:val="26"/>
          <w:lang w:val="x-none"/>
        </w:rPr>
      </w:pPr>
      <w:r w:rsidRPr="00DB2A07">
        <w:rPr>
          <w:rFonts w:ascii="Arial" w:hAnsi="Arial"/>
          <w:b/>
          <w:sz w:val="26"/>
          <w:szCs w:val="26"/>
          <w:lang w:val="x-none"/>
        </w:rPr>
        <w:t>Rakvere Gümnaasium</w:t>
      </w:r>
    </w:p>
    <w:p w:rsidR="006C39DD" w:rsidRPr="007C77FF" w:rsidRDefault="006C39DD" w:rsidP="006C39DD">
      <w:pPr>
        <w:spacing w:after="0"/>
        <w:rPr>
          <w:lang w:val="et-EE"/>
        </w:rPr>
      </w:pPr>
      <w:r w:rsidRPr="007C77FF">
        <w:rPr>
          <w:lang w:val="et-EE"/>
        </w:rPr>
        <w:t>Tunnus</w:t>
      </w:r>
      <w:r w:rsidRPr="007C77FF">
        <w:rPr>
          <w:lang w:val="et-EE"/>
        </w:rPr>
        <w:tab/>
        <w:t>Kirje nimetus</w:t>
      </w:r>
      <w:r w:rsidRPr="007C77FF">
        <w:rPr>
          <w:lang w:val="et-EE"/>
        </w:rPr>
        <w:tab/>
      </w:r>
      <w:r w:rsidRPr="007C77FF">
        <w:rPr>
          <w:lang w:val="et-EE"/>
        </w:rPr>
        <w:tab/>
      </w:r>
      <w:r w:rsidRPr="007C77FF">
        <w:rPr>
          <w:lang w:val="et-EE"/>
        </w:rPr>
        <w:tab/>
      </w:r>
      <w:r w:rsidR="00640F6C" w:rsidRPr="007C77FF">
        <w:rPr>
          <w:lang w:val="et-EE"/>
        </w:rPr>
        <w:t xml:space="preserve">     </w:t>
      </w:r>
      <w:r w:rsidRPr="007C77FF">
        <w:rPr>
          <w:lang w:val="et-EE"/>
        </w:rPr>
        <w:t xml:space="preserve">   201</w:t>
      </w:r>
      <w:r w:rsidR="00EA2587" w:rsidRPr="007C77FF">
        <w:rPr>
          <w:lang w:val="et-EE"/>
        </w:rPr>
        <w:t>5</w:t>
      </w:r>
      <w:r w:rsidRPr="007C77FF">
        <w:rPr>
          <w:lang w:val="et-EE"/>
        </w:rPr>
        <w:t xml:space="preserve"> tegelik      201</w:t>
      </w:r>
      <w:r w:rsidR="00EA2587" w:rsidRPr="007C77FF">
        <w:rPr>
          <w:lang w:val="et-EE"/>
        </w:rPr>
        <w:t xml:space="preserve">6 eelarves </w:t>
      </w:r>
      <w:r w:rsidR="00EA2587" w:rsidRPr="007C77FF">
        <w:rPr>
          <w:lang w:val="et-EE"/>
        </w:rPr>
        <w:tab/>
        <w:t>2017</w:t>
      </w:r>
      <w:r w:rsidRPr="007C77FF">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3792"/>
        <w:gridCol w:w="1276"/>
        <w:gridCol w:w="1843"/>
        <w:gridCol w:w="1843"/>
      </w:tblGrid>
      <w:tr w:rsidR="006C39DD" w:rsidRPr="007C77FF" w:rsidTr="006C39DD">
        <w:tc>
          <w:tcPr>
            <w:tcW w:w="852" w:type="dxa"/>
            <w:tcBorders>
              <w:top w:val="single" w:sz="4" w:space="0" w:color="auto"/>
              <w:left w:val="single" w:sz="4" w:space="0" w:color="auto"/>
              <w:bottom w:val="single" w:sz="4" w:space="0" w:color="auto"/>
              <w:right w:val="single" w:sz="4" w:space="0" w:color="auto"/>
            </w:tcBorders>
          </w:tcPr>
          <w:p w:rsidR="006C39DD" w:rsidRPr="007C77FF" w:rsidRDefault="006C39DD" w:rsidP="006C39DD">
            <w:pPr>
              <w:rPr>
                <w:lang w:val="et-EE"/>
              </w:rPr>
            </w:pPr>
            <w:r w:rsidRPr="007C77FF">
              <w:rPr>
                <w:lang w:val="et-EE"/>
              </w:rPr>
              <w:t>09220</w:t>
            </w:r>
            <w:r w:rsidR="00A5391C" w:rsidRPr="007C77FF">
              <w:rPr>
                <w:lang w:val="et-EE"/>
              </w:rPr>
              <w:t>1</w:t>
            </w:r>
          </w:p>
        </w:tc>
        <w:tc>
          <w:tcPr>
            <w:tcW w:w="3792" w:type="dxa"/>
            <w:tcBorders>
              <w:top w:val="single" w:sz="4" w:space="0" w:color="auto"/>
              <w:left w:val="single" w:sz="4" w:space="0" w:color="auto"/>
              <w:bottom w:val="single" w:sz="4" w:space="0" w:color="auto"/>
              <w:right w:val="single" w:sz="4" w:space="0" w:color="auto"/>
            </w:tcBorders>
          </w:tcPr>
          <w:p w:rsidR="006C39DD" w:rsidRPr="007C77FF" w:rsidRDefault="006C39DD" w:rsidP="006C39DD">
            <w:pPr>
              <w:rPr>
                <w:lang w:val="et-EE"/>
              </w:rPr>
            </w:pPr>
            <w:r w:rsidRPr="007C77FF">
              <w:rPr>
                <w:lang w:val="et-EE"/>
              </w:rPr>
              <w:t>Rakvere Gümnaasium</w:t>
            </w:r>
          </w:p>
        </w:tc>
        <w:tc>
          <w:tcPr>
            <w:tcW w:w="1276" w:type="dxa"/>
            <w:tcBorders>
              <w:top w:val="single" w:sz="4" w:space="0" w:color="auto"/>
              <w:left w:val="single" w:sz="4" w:space="0" w:color="auto"/>
              <w:bottom w:val="single" w:sz="4" w:space="0" w:color="auto"/>
              <w:right w:val="single" w:sz="4" w:space="0" w:color="auto"/>
            </w:tcBorders>
          </w:tcPr>
          <w:p w:rsidR="006C39DD" w:rsidRPr="007C77FF" w:rsidRDefault="006C39DD" w:rsidP="00E857E4">
            <w:pPr>
              <w:rPr>
                <w:lang w:val="et-EE"/>
              </w:rPr>
            </w:pPr>
            <w:r w:rsidRPr="007C77FF">
              <w:rPr>
                <w:lang w:val="et-EE"/>
              </w:rPr>
              <w:t xml:space="preserve"> </w:t>
            </w:r>
            <w:r w:rsidR="00A5391C" w:rsidRPr="007C77FF">
              <w:rPr>
                <w:lang w:val="et-EE"/>
              </w:rPr>
              <w:t>2 2</w:t>
            </w:r>
            <w:r w:rsidR="00E857E4" w:rsidRPr="007C77FF">
              <w:rPr>
                <w:lang w:val="et-EE"/>
              </w:rPr>
              <w:t>54</w:t>
            </w:r>
            <w:r w:rsidR="00A5391C" w:rsidRPr="007C77FF">
              <w:rPr>
                <w:lang w:val="et-EE"/>
              </w:rPr>
              <w:t xml:space="preserve"> </w:t>
            </w:r>
            <w:r w:rsidR="00E857E4" w:rsidRPr="007C77FF">
              <w:rPr>
                <w:lang w:val="et-EE"/>
              </w:rPr>
              <w:t>962</w:t>
            </w:r>
          </w:p>
        </w:tc>
        <w:tc>
          <w:tcPr>
            <w:tcW w:w="1843" w:type="dxa"/>
            <w:tcBorders>
              <w:top w:val="single" w:sz="4" w:space="0" w:color="auto"/>
              <w:left w:val="single" w:sz="4" w:space="0" w:color="auto"/>
              <w:bottom w:val="single" w:sz="4" w:space="0" w:color="auto"/>
              <w:right w:val="single" w:sz="4" w:space="0" w:color="auto"/>
            </w:tcBorders>
          </w:tcPr>
          <w:p w:rsidR="006C39DD" w:rsidRPr="007C77FF" w:rsidRDefault="006C39DD" w:rsidP="00E857E4">
            <w:pPr>
              <w:rPr>
                <w:lang w:val="et-EE"/>
              </w:rPr>
            </w:pPr>
            <w:r w:rsidRPr="007C77FF">
              <w:rPr>
                <w:lang w:val="et-EE"/>
              </w:rPr>
              <w:t xml:space="preserve"> 2</w:t>
            </w:r>
            <w:r w:rsidR="00E857E4" w:rsidRPr="007C77FF">
              <w:rPr>
                <w:lang w:val="et-EE"/>
              </w:rPr>
              <w:t> 504 124</w:t>
            </w:r>
          </w:p>
        </w:tc>
        <w:tc>
          <w:tcPr>
            <w:tcW w:w="1843" w:type="dxa"/>
            <w:tcBorders>
              <w:top w:val="single" w:sz="4" w:space="0" w:color="auto"/>
              <w:left w:val="single" w:sz="4" w:space="0" w:color="auto"/>
              <w:bottom w:val="single" w:sz="4" w:space="0" w:color="auto"/>
              <w:right w:val="single" w:sz="4" w:space="0" w:color="auto"/>
            </w:tcBorders>
          </w:tcPr>
          <w:p w:rsidR="006C39DD" w:rsidRPr="007C77FF" w:rsidRDefault="006C39DD" w:rsidP="00EA619A">
            <w:pPr>
              <w:rPr>
                <w:b/>
                <w:lang w:val="et-EE"/>
              </w:rPr>
            </w:pPr>
            <w:r w:rsidRPr="007C77FF">
              <w:rPr>
                <w:b/>
                <w:lang w:val="et-EE"/>
              </w:rPr>
              <w:t xml:space="preserve">  </w:t>
            </w:r>
            <w:r w:rsidR="00EA619A">
              <w:rPr>
                <w:b/>
                <w:lang w:val="et-EE"/>
              </w:rPr>
              <w:t>2 397 225</w:t>
            </w:r>
          </w:p>
        </w:tc>
      </w:tr>
    </w:tbl>
    <w:p w:rsidR="006C39DD" w:rsidRPr="007C77FF" w:rsidRDefault="006C39DD" w:rsidP="006C39DD">
      <w:pPr>
        <w:rPr>
          <w:lang w:val="et-EE"/>
        </w:rPr>
      </w:pPr>
    </w:p>
    <w:p w:rsidR="00AF1EFC" w:rsidRPr="00AF1EFC" w:rsidRDefault="00AF1EFC" w:rsidP="00AF1EFC">
      <w:pPr>
        <w:rPr>
          <w:lang w:val="et-EE"/>
        </w:rPr>
      </w:pPr>
      <w:r w:rsidRPr="007C77FF">
        <w:rPr>
          <w:lang w:val="et-EE"/>
        </w:rPr>
        <w:t xml:space="preserve">Rakvere Gümnaasiumis õpib seisuga 10.10.2016 808 õpilast, sealhulgas põhikooli osas 543 õpilast Rakvere linnast ja 98 teistest omavalitsustest ning gümnaasiumiosas 101 õpilast Rakvere linnast </w:t>
      </w:r>
      <w:r w:rsidRPr="00AF1EFC">
        <w:rPr>
          <w:lang w:val="et-EE"/>
        </w:rPr>
        <w:t>ja 66 teistest omavalitsustest. Vene õppekeelega klassides (6.-9.) õpib 41 õpilast.</w:t>
      </w:r>
    </w:p>
    <w:p w:rsidR="00AF1EFC" w:rsidRPr="00AF1EFC" w:rsidRDefault="00AF1EFC" w:rsidP="00AF1EFC">
      <w:pPr>
        <w:rPr>
          <w:lang w:val="et-EE"/>
        </w:rPr>
      </w:pPr>
      <w:r w:rsidRPr="00AF1EFC">
        <w:rPr>
          <w:lang w:val="et-EE"/>
        </w:rPr>
        <w:t>Rakvere Gümnaasiumi personali koosseis on 104,46 ametikohta, sealhulgas 60,51 õpetaja ametikohta. Kohalikust eelarvest rahastatavate ametikohtade arv suurenes 5,5 koristajakoha võrra, sest alates 01.09.2016 koristusteenust ei osteta.</w:t>
      </w:r>
    </w:p>
    <w:p w:rsidR="00AF1EFC" w:rsidRPr="00AF1EFC" w:rsidRDefault="00AF1EFC" w:rsidP="00AF1EFC">
      <w:pPr>
        <w:rPr>
          <w:lang w:val="et-EE"/>
        </w:rPr>
      </w:pPr>
      <w:r w:rsidRPr="00AF1EFC">
        <w:rPr>
          <w:lang w:val="et-EE"/>
        </w:rPr>
        <w:t>Rakvere Gümnaasiumi õppetegevus toimub kahes õppehoones:</w:t>
      </w:r>
    </w:p>
    <w:p w:rsidR="00AF1EFC" w:rsidRPr="00AF1EFC" w:rsidRDefault="00AF1EFC" w:rsidP="00AF1EFC">
      <w:pPr>
        <w:rPr>
          <w:lang w:val="et-EE"/>
        </w:rPr>
      </w:pPr>
      <w:r w:rsidRPr="00AF1EFC">
        <w:rPr>
          <w:lang w:val="et-EE"/>
        </w:rPr>
        <w:t>•</w:t>
      </w:r>
      <w:r w:rsidRPr="00AF1EFC">
        <w:rPr>
          <w:lang w:val="et-EE"/>
        </w:rPr>
        <w:tab/>
        <w:t>6. kuni 12. klass aadressil Vabaduse tn 1;</w:t>
      </w:r>
    </w:p>
    <w:p w:rsidR="00AF1EFC" w:rsidRPr="007C77FF" w:rsidRDefault="00AF1EFC" w:rsidP="00AF1EFC">
      <w:pPr>
        <w:rPr>
          <w:lang w:val="et-EE"/>
        </w:rPr>
      </w:pPr>
      <w:r w:rsidRPr="00AF1EFC">
        <w:rPr>
          <w:lang w:val="et-EE"/>
        </w:rPr>
        <w:t>•</w:t>
      </w:r>
      <w:r w:rsidRPr="00AF1EFC">
        <w:rPr>
          <w:lang w:val="et-EE"/>
        </w:rPr>
        <w:tab/>
        <w:t>1. kuni 5. klass ja vene õppekeelega klassid 6. kuni 9. klassini aadressil Tallinna 29/Võidu 26.</w:t>
      </w:r>
    </w:p>
    <w:p w:rsidR="00AF1EFC" w:rsidRPr="007C77FF" w:rsidRDefault="00AF1EFC" w:rsidP="00AF1EFC">
      <w:pPr>
        <w:rPr>
          <w:lang w:val="et-EE"/>
        </w:rPr>
      </w:pPr>
      <w:r w:rsidRPr="007C77FF">
        <w:rPr>
          <w:lang w:val="et-EE"/>
        </w:rPr>
        <w:t>Koolis õpivad ka haridusliku erivajadusega lapsed erinevate õppekavade alusel.</w:t>
      </w:r>
    </w:p>
    <w:p w:rsidR="00AF1EFC" w:rsidRPr="007C77FF" w:rsidRDefault="00AF1EFC" w:rsidP="00AF1EFC">
      <w:pPr>
        <w:rPr>
          <w:lang w:val="et-EE"/>
        </w:rPr>
      </w:pPr>
      <w:r w:rsidRPr="007C77FF">
        <w:rPr>
          <w:lang w:val="et-EE"/>
        </w:rPr>
        <w:t xml:space="preserve">Personalikulud </w:t>
      </w:r>
      <w:r w:rsidR="00F87B13" w:rsidRPr="007C77FF">
        <w:rPr>
          <w:lang w:val="et-EE"/>
        </w:rPr>
        <w:t>1</w:t>
      </w:r>
      <w:r w:rsidR="00481547">
        <w:rPr>
          <w:lang w:val="et-EE"/>
        </w:rPr>
        <w:t> </w:t>
      </w:r>
      <w:r w:rsidR="00F87B13" w:rsidRPr="007C77FF">
        <w:rPr>
          <w:lang w:val="et-EE"/>
        </w:rPr>
        <w:t>9</w:t>
      </w:r>
      <w:r w:rsidR="00481547">
        <w:rPr>
          <w:lang w:val="et-EE"/>
        </w:rPr>
        <w:t>55 625</w:t>
      </w:r>
      <w:r w:rsidRPr="007C77FF">
        <w:rPr>
          <w:lang w:val="et-EE"/>
        </w:rPr>
        <w:t xml:space="preserve"> eurot, mis moodustavad </w:t>
      </w:r>
      <w:r w:rsidR="00EA619A">
        <w:rPr>
          <w:lang w:val="et-EE"/>
        </w:rPr>
        <w:t>81,</w:t>
      </w:r>
      <w:r w:rsidR="00481547">
        <w:rPr>
          <w:lang w:val="et-EE"/>
        </w:rPr>
        <w:t>6</w:t>
      </w:r>
      <w:r w:rsidRPr="007C77FF">
        <w:rPr>
          <w:lang w:val="et-EE"/>
        </w:rPr>
        <w:t>% kogu kuludest.</w:t>
      </w:r>
    </w:p>
    <w:p w:rsidR="006C39DD" w:rsidRPr="007C77FF" w:rsidRDefault="006C39DD" w:rsidP="00FC6ED1">
      <w:pPr>
        <w:keepNext/>
        <w:numPr>
          <w:ilvl w:val="3"/>
          <w:numId w:val="22"/>
        </w:numPr>
        <w:spacing w:before="360" w:after="360" w:line="276" w:lineRule="auto"/>
        <w:jc w:val="left"/>
        <w:outlineLvl w:val="1"/>
        <w:rPr>
          <w:rFonts w:ascii="Arial" w:hAnsi="Arial"/>
          <w:b/>
          <w:sz w:val="26"/>
          <w:szCs w:val="26"/>
          <w:lang w:val="x-none"/>
        </w:rPr>
      </w:pPr>
      <w:r w:rsidRPr="007C77FF">
        <w:rPr>
          <w:rFonts w:ascii="Arial" w:hAnsi="Arial"/>
          <w:b/>
          <w:sz w:val="26"/>
          <w:szCs w:val="26"/>
          <w:lang w:val="x-none"/>
        </w:rPr>
        <w:t>Rakvere Reaalgümnaasium</w:t>
      </w:r>
    </w:p>
    <w:p w:rsidR="006C39DD" w:rsidRPr="007C77FF" w:rsidRDefault="006C39DD" w:rsidP="006C39DD">
      <w:pPr>
        <w:spacing w:after="0"/>
        <w:rPr>
          <w:lang w:val="et-EE"/>
        </w:rPr>
      </w:pPr>
      <w:r w:rsidRPr="007C77FF">
        <w:rPr>
          <w:lang w:val="et-EE"/>
        </w:rPr>
        <w:t>Tunnus</w:t>
      </w:r>
      <w:r w:rsidRPr="007C77FF">
        <w:rPr>
          <w:lang w:val="et-EE"/>
        </w:rPr>
        <w:tab/>
        <w:t>Kirje nimetus</w:t>
      </w:r>
      <w:r w:rsidRPr="007C77FF">
        <w:rPr>
          <w:lang w:val="et-EE"/>
        </w:rPr>
        <w:tab/>
      </w:r>
      <w:r w:rsidRPr="007C77FF">
        <w:rPr>
          <w:lang w:val="et-EE"/>
        </w:rPr>
        <w:tab/>
      </w:r>
      <w:r w:rsidRPr="007C77FF">
        <w:rPr>
          <w:lang w:val="et-EE"/>
        </w:rPr>
        <w:tab/>
      </w:r>
      <w:r w:rsidR="00FF30F2" w:rsidRPr="007C77FF">
        <w:rPr>
          <w:lang w:val="et-EE"/>
        </w:rPr>
        <w:t xml:space="preserve">     </w:t>
      </w:r>
      <w:r w:rsidRPr="007C77FF">
        <w:rPr>
          <w:lang w:val="et-EE"/>
        </w:rPr>
        <w:t xml:space="preserve">   201</w:t>
      </w:r>
      <w:r w:rsidR="00F073FA" w:rsidRPr="007C77FF">
        <w:rPr>
          <w:lang w:val="et-EE"/>
        </w:rPr>
        <w:t>5</w:t>
      </w:r>
      <w:r w:rsidRPr="007C77FF">
        <w:rPr>
          <w:lang w:val="et-EE"/>
        </w:rPr>
        <w:t xml:space="preserve"> tegelik      201</w:t>
      </w:r>
      <w:r w:rsidR="00F073FA" w:rsidRPr="007C77FF">
        <w:rPr>
          <w:lang w:val="et-EE"/>
        </w:rPr>
        <w:t xml:space="preserve">6 eelarves </w:t>
      </w:r>
      <w:r w:rsidR="00F073FA" w:rsidRPr="007C77FF">
        <w:rPr>
          <w:lang w:val="et-EE"/>
        </w:rPr>
        <w:tab/>
        <w:t>201</w:t>
      </w:r>
      <w:r w:rsidR="00630224" w:rsidRPr="007C77FF">
        <w:rPr>
          <w:lang w:val="et-EE"/>
        </w:rPr>
        <w:t>7</w:t>
      </w:r>
      <w:r w:rsidRPr="007C77FF">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3792"/>
        <w:gridCol w:w="1276"/>
        <w:gridCol w:w="1843"/>
        <w:gridCol w:w="1843"/>
      </w:tblGrid>
      <w:tr w:rsidR="00216AE2" w:rsidRPr="007C77FF" w:rsidTr="006C39DD">
        <w:tc>
          <w:tcPr>
            <w:tcW w:w="852" w:type="dxa"/>
            <w:tcBorders>
              <w:top w:val="single" w:sz="4" w:space="0" w:color="auto"/>
              <w:left w:val="single" w:sz="4" w:space="0" w:color="auto"/>
              <w:bottom w:val="single" w:sz="4" w:space="0" w:color="auto"/>
              <w:right w:val="single" w:sz="4" w:space="0" w:color="auto"/>
            </w:tcBorders>
          </w:tcPr>
          <w:p w:rsidR="006C39DD" w:rsidRPr="007C77FF" w:rsidRDefault="006C39DD" w:rsidP="006C39DD">
            <w:pPr>
              <w:rPr>
                <w:lang w:val="et-EE"/>
              </w:rPr>
            </w:pPr>
            <w:r w:rsidRPr="007C77FF">
              <w:rPr>
                <w:lang w:val="et-EE"/>
              </w:rPr>
              <w:lastRenderedPageBreak/>
              <w:t>09220</w:t>
            </w:r>
            <w:r w:rsidR="00CE2700" w:rsidRPr="007C77FF">
              <w:rPr>
                <w:lang w:val="et-EE"/>
              </w:rPr>
              <w:t>2</w:t>
            </w:r>
          </w:p>
        </w:tc>
        <w:tc>
          <w:tcPr>
            <w:tcW w:w="3792" w:type="dxa"/>
            <w:tcBorders>
              <w:top w:val="single" w:sz="4" w:space="0" w:color="auto"/>
              <w:left w:val="single" w:sz="4" w:space="0" w:color="auto"/>
              <w:bottom w:val="single" w:sz="4" w:space="0" w:color="auto"/>
              <w:right w:val="single" w:sz="4" w:space="0" w:color="auto"/>
            </w:tcBorders>
          </w:tcPr>
          <w:p w:rsidR="006C39DD" w:rsidRPr="007C77FF" w:rsidRDefault="006C39DD" w:rsidP="006C39DD">
            <w:pPr>
              <w:rPr>
                <w:lang w:val="et-EE"/>
              </w:rPr>
            </w:pPr>
            <w:r w:rsidRPr="007C77FF">
              <w:rPr>
                <w:lang w:val="et-EE"/>
              </w:rPr>
              <w:t>Rakvere Reaalgümnaasium</w:t>
            </w:r>
          </w:p>
        </w:tc>
        <w:tc>
          <w:tcPr>
            <w:tcW w:w="1276" w:type="dxa"/>
            <w:tcBorders>
              <w:top w:val="single" w:sz="4" w:space="0" w:color="auto"/>
              <w:left w:val="single" w:sz="4" w:space="0" w:color="auto"/>
              <w:bottom w:val="single" w:sz="4" w:space="0" w:color="auto"/>
              <w:right w:val="single" w:sz="4" w:space="0" w:color="auto"/>
            </w:tcBorders>
          </w:tcPr>
          <w:p w:rsidR="006C39DD" w:rsidRPr="007C77FF" w:rsidRDefault="00FF30F2" w:rsidP="00FF30F2">
            <w:pPr>
              <w:rPr>
                <w:lang w:val="et-EE"/>
              </w:rPr>
            </w:pPr>
            <w:r w:rsidRPr="007C77FF">
              <w:rPr>
                <w:lang w:val="et-EE"/>
              </w:rPr>
              <w:t>2 149 937</w:t>
            </w:r>
          </w:p>
        </w:tc>
        <w:tc>
          <w:tcPr>
            <w:tcW w:w="1843" w:type="dxa"/>
            <w:tcBorders>
              <w:top w:val="single" w:sz="4" w:space="0" w:color="auto"/>
              <w:left w:val="single" w:sz="4" w:space="0" w:color="auto"/>
              <w:bottom w:val="single" w:sz="4" w:space="0" w:color="auto"/>
              <w:right w:val="single" w:sz="4" w:space="0" w:color="auto"/>
            </w:tcBorders>
          </w:tcPr>
          <w:p w:rsidR="006C39DD" w:rsidRPr="007C77FF" w:rsidRDefault="00CE2700" w:rsidP="00FF30F2">
            <w:pPr>
              <w:rPr>
                <w:lang w:val="et-EE"/>
              </w:rPr>
            </w:pPr>
            <w:r w:rsidRPr="007C77FF">
              <w:rPr>
                <w:lang w:val="et-EE"/>
              </w:rPr>
              <w:t xml:space="preserve"> 2 1</w:t>
            </w:r>
            <w:r w:rsidR="00FF30F2" w:rsidRPr="007C77FF">
              <w:rPr>
                <w:lang w:val="et-EE"/>
              </w:rPr>
              <w:t>55</w:t>
            </w:r>
            <w:r w:rsidRPr="007C77FF">
              <w:rPr>
                <w:lang w:val="et-EE"/>
              </w:rPr>
              <w:t xml:space="preserve"> </w:t>
            </w:r>
            <w:r w:rsidR="00FF30F2" w:rsidRPr="007C77FF">
              <w:rPr>
                <w:lang w:val="et-EE"/>
              </w:rPr>
              <w:t>396</w:t>
            </w:r>
          </w:p>
        </w:tc>
        <w:tc>
          <w:tcPr>
            <w:tcW w:w="1843" w:type="dxa"/>
            <w:tcBorders>
              <w:top w:val="single" w:sz="4" w:space="0" w:color="auto"/>
              <w:left w:val="single" w:sz="4" w:space="0" w:color="auto"/>
              <w:bottom w:val="single" w:sz="4" w:space="0" w:color="auto"/>
              <w:right w:val="single" w:sz="4" w:space="0" w:color="auto"/>
            </w:tcBorders>
          </w:tcPr>
          <w:p w:rsidR="006C39DD" w:rsidRPr="007C77FF" w:rsidRDefault="006C39DD" w:rsidP="00481547">
            <w:pPr>
              <w:rPr>
                <w:b/>
                <w:lang w:val="et-EE"/>
              </w:rPr>
            </w:pPr>
            <w:r w:rsidRPr="007C77FF">
              <w:rPr>
                <w:lang w:val="et-EE"/>
              </w:rPr>
              <w:t xml:space="preserve">  </w:t>
            </w:r>
            <w:r w:rsidR="00481547">
              <w:rPr>
                <w:b/>
                <w:lang w:val="et-EE"/>
              </w:rPr>
              <w:t>2 091 962</w:t>
            </w:r>
          </w:p>
        </w:tc>
      </w:tr>
    </w:tbl>
    <w:p w:rsidR="006C39DD" w:rsidRPr="007C77FF" w:rsidRDefault="006C39DD" w:rsidP="006C39DD">
      <w:pPr>
        <w:rPr>
          <w:lang w:val="et-EE"/>
        </w:rPr>
      </w:pPr>
    </w:p>
    <w:p w:rsidR="00CE2700" w:rsidRPr="00CE2700" w:rsidRDefault="00CE2700" w:rsidP="00CE2700">
      <w:pPr>
        <w:rPr>
          <w:lang w:val="et-EE"/>
        </w:rPr>
      </w:pPr>
      <w:r w:rsidRPr="007C77FF">
        <w:rPr>
          <w:lang w:val="et-EE"/>
        </w:rPr>
        <w:t xml:space="preserve">Rakvere Reaalgümnaasiumis õpib 10.10.2016 seisuga 909 õpilast, sealhulgas põhikooli osas 616 </w:t>
      </w:r>
      <w:r w:rsidRPr="00CE2700">
        <w:rPr>
          <w:lang w:val="et-EE"/>
        </w:rPr>
        <w:t xml:space="preserve">Rakvere linnast ja 44 teistest omavalitsustest, gümnaasiumiosas 128 linnast ja 121 teistest omavalitsustest. </w:t>
      </w:r>
    </w:p>
    <w:p w:rsidR="00CE2700" w:rsidRPr="00CE2700" w:rsidRDefault="00CE2700" w:rsidP="00CE2700">
      <w:pPr>
        <w:rPr>
          <w:lang w:val="et-EE"/>
        </w:rPr>
      </w:pPr>
      <w:r w:rsidRPr="00CE2700">
        <w:rPr>
          <w:lang w:val="et-EE"/>
        </w:rPr>
        <w:t xml:space="preserve">Rakvere Reaalgümnaasiumi personali koosseis on 93,32 ametikohta, sealhulgas 63,82 õpetaja ametikohta. </w:t>
      </w:r>
    </w:p>
    <w:p w:rsidR="00CE2700" w:rsidRPr="00CE2700" w:rsidRDefault="00CE2700" w:rsidP="00CE2700">
      <w:pPr>
        <w:rPr>
          <w:lang w:val="et-EE"/>
        </w:rPr>
      </w:pPr>
      <w:r w:rsidRPr="00CE2700">
        <w:rPr>
          <w:lang w:val="et-EE"/>
        </w:rPr>
        <w:t>2016/2017.</w:t>
      </w:r>
      <w:r w:rsidR="00F02E22">
        <w:rPr>
          <w:lang w:val="et-EE"/>
        </w:rPr>
        <w:t xml:space="preserve"> </w:t>
      </w:r>
      <w:r w:rsidRPr="00CE2700">
        <w:rPr>
          <w:lang w:val="et-EE"/>
        </w:rPr>
        <w:t>õppeaastal avati neli 1.</w:t>
      </w:r>
      <w:r w:rsidR="00F02E22">
        <w:rPr>
          <w:lang w:val="et-EE"/>
        </w:rPr>
        <w:t xml:space="preserve"> </w:t>
      </w:r>
      <w:r w:rsidRPr="00CE2700">
        <w:rPr>
          <w:lang w:val="et-EE"/>
        </w:rPr>
        <w:t>klassi, üks õpiraskustega õpilastele (klassitäituvus kuni 12).</w:t>
      </w:r>
    </w:p>
    <w:p w:rsidR="00CE2700" w:rsidRPr="007C77FF" w:rsidRDefault="00CE2700" w:rsidP="00CE2700">
      <w:pPr>
        <w:rPr>
          <w:lang w:val="et-EE"/>
        </w:rPr>
      </w:pPr>
      <w:r w:rsidRPr="007C77FF">
        <w:rPr>
          <w:lang w:val="et-EE"/>
        </w:rPr>
        <w:t>Õpilaste arvu poolest on tegemist suurima üldhariduskooliga Lääne-Viru maakonnas.</w:t>
      </w:r>
    </w:p>
    <w:p w:rsidR="00CE2700" w:rsidRPr="007C77FF" w:rsidRDefault="00CE2700" w:rsidP="00CE2700">
      <w:pPr>
        <w:rPr>
          <w:lang w:val="et-EE"/>
        </w:rPr>
      </w:pPr>
      <w:r w:rsidRPr="007C77FF">
        <w:rPr>
          <w:lang w:val="et-EE"/>
        </w:rPr>
        <w:t xml:space="preserve">Personalikulud </w:t>
      </w:r>
      <w:r w:rsidR="00F87B13" w:rsidRPr="007C77FF">
        <w:rPr>
          <w:lang w:val="et-EE"/>
        </w:rPr>
        <w:t>1</w:t>
      </w:r>
      <w:r w:rsidR="00481547">
        <w:rPr>
          <w:lang w:val="et-EE"/>
        </w:rPr>
        <w:t> </w:t>
      </w:r>
      <w:r w:rsidR="00F87B13" w:rsidRPr="007C77FF">
        <w:rPr>
          <w:lang w:val="et-EE"/>
        </w:rPr>
        <w:t>70</w:t>
      </w:r>
      <w:r w:rsidR="00481547">
        <w:rPr>
          <w:lang w:val="et-EE"/>
        </w:rPr>
        <w:t>4 571</w:t>
      </w:r>
      <w:r w:rsidRPr="007C77FF">
        <w:rPr>
          <w:lang w:val="et-EE"/>
        </w:rPr>
        <w:t xml:space="preserve"> eurot, mis moodustavad </w:t>
      </w:r>
      <w:r w:rsidR="00481547">
        <w:rPr>
          <w:lang w:val="et-EE"/>
        </w:rPr>
        <w:t>81,5</w:t>
      </w:r>
      <w:r w:rsidRPr="007C77FF">
        <w:rPr>
          <w:lang w:val="et-EE"/>
        </w:rPr>
        <w:t xml:space="preserve"> % kogu kuludest.</w:t>
      </w:r>
    </w:p>
    <w:p w:rsidR="006C39DD" w:rsidRPr="007C77FF" w:rsidRDefault="006C39DD" w:rsidP="00FC6ED1">
      <w:pPr>
        <w:keepNext/>
        <w:numPr>
          <w:ilvl w:val="3"/>
          <w:numId w:val="22"/>
        </w:numPr>
        <w:spacing w:before="360" w:after="360" w:line="276" w:lineRule="auto"/>
        <w:jc w:val="left"/>
        <w:outlineLvl w:val="1"/>
        <w:rPr>
          <w:rFonts w:ascii="Arial" w:hAnsi="Arial"/>
          <w:b/>
          <w:sz w:val="26"/>
          <w:szCs w:val="26"/>
          <w:lang w:val="x-none"/>
        </w:rPr>
      </w:pPr>
      <w:r w:rsidRPr="007C77FF">
        <w:rPr>
          <w:rFonts w:ascii="Arial" w:hAnsi="Arial"/>
          <w:b/>
          <w:sz w:val="26"/>
          <w:szCs w:val="26"/>
          <w:lang w:val="x-none"/>
        </w:rPr>
        <w:t>Õpilaskohad muudelt residentidelt (eragümnaasiumid)</w:t>
      </w:r>
    </w:p>
    <w:p w:rsidR="006C39DD" w:rsidRPr="007C77FF" w:rsidRDefault="006C39DD" w:rsidP="006C39DD">
      <w:pPr>
        <w:spacing w:after="0"/>
        <w:rPr>
          <w:lang w:val="et-EE"/>
        </w:rPr>
      </w:pPr>
      <w:r w:rsidRPr="007C77FF">
        <w:rPr>
          <w:lang w:val="et-EE"/>
        </w:rPr>
        <w:t>Tunnus</w:t>
      </w:r>
      <w:r w:rsidRPr="007C77FF">
        <w:rPr>
          <w:lang w:val="et-EE"/>
        </w:rPr>
        <w:tab/>
        <w:t>Kirje nimetus</w:t>
      </w:r>
      <w:r w:rsidRPr="007C77FF">
        <w:rPr>
          <w:lang w:val="et-EE"/>
        </w:rPr>
        <w:tab/>
      </w:r>
      <w:r w:rsidRPr="007C77FF">
        <w:rPr>
          <w:lang w:val="et-EE"/>
        </w:rPr>
        <w:tab/>
      </w:r>
      <w:r w:rsidR="001D64A9" w:rsidRPr="007C77FF">
        <w:rPr>
          <w:lang w:val="et-EE"/>
        </w:rPr>
        <w:t xml:space="preserve">           </w:t>
      </w:r>
      <w:r w:rsidRPr="007C77FF">
        <w:rPr>
          <w:lang w:val="et-EE"/>
        </w:rPr>
        <w:tab/>
      </w:r>
      <w:r w:rsidR="001D64A9" w:rsidRPr="007C77FF">
        <w:rPr>
          <w:lang w:val="et-EE"/>
        </w:rPr>
        <w:t xml:space="preserve">     </w:t>
      </w:r>
      <w:r w:rsidRPr="007C77FF">
        <w:rPr>
          <w:lang w:val="et-EE"/>
        </w:rPr>
        <w:t xml:space="preserve">   201</w:t>
      </w:r>
      <w:r w:rsidR="00454308" w:rsidRPr="007C77FF">
        <w:rPr>
          <w:lang w:val="et-EE"/>
        </w:rPr>
        <w:t>5</w:t>
      </w:r>
      <w:r w:rsidRPr="007C77FF">
        <w:rPr>
          <w:lang w:val="et-EE"/>
        </w:rPr>
        <w:t xml:space="preserve"> tegelik    201</w:t>
      </w:r>
      <w:r w:rsidR="00454308" w:rsidRPr="007C77FF">
        <w:rPr>
          <w:lang w:val="et-EE"/>
        </w:rPr>
        <w:t>6</w:t>
      </w:r>
      <w:r w:rsidRPr="007C77FF">
        <w:rPr>
          <w:lang w:val="et-EE"/>
        </w:rPr>
        <w:t xml:space="preserve"> eelarves</w:t>
      </w:r>
      <w:r w:rsidR="001D64A9" w:rsidRPr="007C77FF">
        <w:rPr>
          <w:lang w:val="et-EE"/>
        </w:rPr>
        <w:t xml:space="preserve">  </w:t>
      </w:r>
      <w:r w:rsidRPr="007C77FF">
        <w:rPr>
          <w:lang w:val="et-EE"/>
        </w:rPr>
        <w:t xml:space="preserve"> </w:t>
      </w:r>
      <w:r w:rsidR="001D64A9" w:rsidRPr="007C77FF">
        <w:rPr>
          <w:lang w:val="et-EE"/>
        </w:rPr>
        <w:t xml:space="preserve">  </w:t>
      </w:r>
      <w:r w:rsidRPr="007C77FF">
        <w:rPr>
          <w:lang w:val="et-EE"/>
        </w:rPr>
        <w:t>201</w:t>
      </w:r>
      <w:r w:rsidR="00454308" w:rsidRPr="007C77FF">
        <w:rPr>
          <w:lang w:val="et-EE"/>
        </w:rPr>
        <w:t>7</w:t>
      </w:r>
      <w:r w:rsidRPr="007C77FF">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3792"/>
        <w:gridCol w:w="1276"/>
        <w:gridCol w:w="1843"/>
        <w:gridCol w:w="1843"/>
      </w:tblGrid>
      <w:tr w:rsidR="007C77FF" w:rsidRPr="007C77FF" w:rsidTr="006C39DD">
        <w:tc>
          <w:tcPr>
            <w:tcW w:w="852" w:type="dxa"/>
            <w:tcBorders>
              <w:top w:val="single" w:sz="4" w:space="0" w:color="auto"/>
              <w:left w:val="single" w:sz="4" w:space="0" w:color="auto"/>
              <w:bottom w:val="single" w:sz="4" w:space="0" w:color="auto"/>
              <w:right w:val="single" w:sz="4" w:space="0" w:color="auto"/>
            </w:tcBorders>
          </w:tcPr>
          <w:p w:rsidR="006C39DD" w:rsidRPr="007C77FF" w:rsidRDefault="006C39DD" w:rsidP="006C39DD">
            <w:pPr>
              <w:rPr>
                <w:lang w:val="et-EE"/>
              </w:rPr>
            </w:pPr>
            <w:r w:rsidRPr="007C77FF">
              <w:rPr>
                <w:lang w:val="et-EE"/>
              </w:rPr>
              <w:t>09220</w:t>
            </w:r>
            <w:r w:rsidR="00CE2700" w:rsidRPr="007C77FF">
              <w:rPr>
                <w:lang w:val="et-EE"/>
              </w:rPr>
              <w:t>3</w:t>
            </w:r>
          </w:p>
        </w:tc>
        <w:tc>
          <w:tcPr>
            <w:tcW w:w="3792" w:type="dxa"/>
            <w:tcBorders>
              <w:top w:val="single" w:sz="4" w:space="0" w:color="auto"/>
              <w:left w:val="single" w:sz="4" w:space="0" w:color="auto"/>
              <w:bottom w:val="single" w:sz="4" w:space="0" w:color="auto"/>
              <w:right w:val="single" w:sz="4" w:space="0" w:color="auto"/>
            </w:tcBorders>
          </w:tcPr>
          <w:p w:rsidR="006C39DD" w:rsidRPr="007C77FF" w:rsidRDefault="006C39DD" w:rsidP="006C39DD">
            <w:pPr>
              <w:rPr>
                <w:lang w:val="et-EE"/>
              </w:rPr>
            </w:pPr>
            <w:r w:rsidRPr="007C77FF">
              <w:rPr>
                <w:lang w:val="et-EE"/>
              </w:rPr>
              <w:t>Õpilaskohad muudelt residentidelt</w:t>
            </w:r>
          </w:p>
        </w:tc>
        <w:tc>
          <w:tcPr>
            <w:tcW w:w="1276" w:type="dxa"/>
            <w:tcBorders>
              <w:top w:val="single" w:sz="4" w:space="0" w:color="auto"/>
              <w:left w:val="single" w:sz="4" w:space="0" w:color="auto"/>
              <w:bottom w:val="single" w:sz="4" w:space="0" w:color="auto"/>
              <w:right w:val="single" w:sz="4" w:space="0" w:color="auto"/>
            </w:tcBorders>
          </w:tcPr>
          <w:p w:rsidR="006C39DD" w:rsidRPr="007C77FF" w:rsidRDefault="006C39DD" w:rsidP="00EB7536">
            <w:pPr>
              <w:rPr>
                <w:lang w:val="et-EE"/>
              </w:rPr>
            </w:pPr>
            <w:r w:rsidRPr="007C77FF">
              <w:rPr>
                <w:lang w:val="et-EE"/>
              </w:rPr>
              <w:t xml:space="preserve"> 2</w:t>
            </w:r>
            <w:r w:rsidR="00EB7536" w:rsidRPr="007C77FF">
              <w:rPr>
                <w:lang w:val="et-EE"/>
              </w:rPr>
              <w:t>18</w:t>
            </w:r>
            <w:r w:rsidRPr="007C77FF">
              <w:rPr>
                <w:lang w:val="et-EE"/>
              </w:rPr>
              <w:t xml:space="preserve"> </w:t>
            </w:r>
            <w:r w:rsidR="00EB7536" w:rsidRPr="007C77FF">
              <w:rPr>
                <w:lang w:val="et-EE"/>
              </w:rPr>
              <w:t>263</w:t>
            </w:r>
          </w:p>
        </w:tc>
        <w:tc>
          <w:tcPr>
            <w:tcW w:w="1843" w:type="dxa"/>
            <w:tcBorders>
              <w:top w:val="single" w:sz="4" w:space="0" w:color="auto"/>
              <w:left w:val="single" w:sz="4" w:space="0" w:color="auto"/>
              <w:bottom w:val="single" w:sz="4" w:space="0" w:color="auto"/>
              <w:right w:val="single" w:sz="4" w:space="0" w:color="auto"/>
            </w:tcBorders>
          </w:tcPr>
          <w:p w:rsidR="006C39DD" w:rsidRPr="007C77FF" w:rsidRDefault="006C39DD" w:rsidP="00EB7536">
            <w:pPr>
              <w:rPr>
                <w:lang w:val="et-EE"/>
              </w:rPr>
            </w:pPr>
            <w:r w:rsidRPr="007C77FF">
              <w:rPr>
                <w:lang w:val="et-EE"/>
              </w:rPr>
              <w:t xml:space="preserve"> 2</w:t>
            </w:r>
            <w:r w:rsidR="00EB7536" w:rsidRPr="007C77FF">
              <w:rPr>
                <w:lang w:val="et-EE"/>
              </w:rPr>
              <w:t>1</w:t>
            </w:r>
            <w:r w:rsidRPr="007C77FF">
              <w:rPr>
                <w:lang w:val="et-EE"/>
              </w:rPr>
              <w:t xml:space="preserve"> </w:t>
            </w:r>
            <w:r w:rsidR="00454308" w:rsidRPr="007C77FF">
              <w:rPr>
                <w:lang w:val="et-EE"/>
              </w:rPr>
              <w:t>9</w:t>
            </w:r>
            <w:r w:rsidR="00EB7536" w:rsidRPr="007C77FF">
              <w:rPr>
                <w:lang w:val="et-EE"/>
              </w:rPr>
              <w:t>0</w:t>
            </w:r>
            <w:r w:rsidR="00454308" w:rsidRPr="007C77FF">
              <w:rPr>
                <w:lang w:val="et-EE"/>
              </w:rPr>
              <w:t>0</w:t>
            </w:r>
          </w:p>
        </w:tc>
        <w:tc>
          <w:tcPr>
            <w:tcW w:w="1843" w:type="dxa"/>
            <w:tcBorders>
              <w:top w:val="single" w:sz="4" w:space="0" w:color="auto"/>
              <w:left w:val="single" w:sz="4" w:space="0" w:color="auto"/>
              <w:bottom w:val="single" w:sz="4" w:space="0" w:color="auto"/>
              <w:right w:val="single" w:sz="4" w:space="0" w:color="auto"/>
            </w:tcBorders>
          </w:tcPr>
          <w:p w:rsidR="006C39DD" w:rsidRPr="007C77FF" w:rsidRDefault="006C39DD" w:rsidP="00EB7536">
            <w:pPr>
              <w:rPr>
                <w:b/>
                <w:lang w:val="et-EE"/>
              </w:rPr>
            </w:pPr>
            <w:r w:rsidRPr="007C77FF">
              <w:rPr>
                <w:lang w:val="et-EE"/>
              </w:rPr>
              <w:t> </w:t>
            </w:r>
            <w:r w:rsidR="00EB7536" w:rsidRPr="007C77FF">
              <w:rPr>
                <w:b/>
                <w:lang w:val="et-EE"/>
              </w:rPr>
              <w:t>22 653</w:t>
            </w:r>
          </w:p>
        </w:tc>
      </w:tr>
    </w:tbl>
    <w:p w:rsidR="00870740" w:rsidRDefault="00870740" w:rsidP="006C39DD">
      <w:pPr>
        <w:rPr>
          <w:lang w:val="et-EE"/>
        </w:rPr>
      </w:pPr>
    </w:p>
    <w:p w:rsidR="00FC5B48" w:rsidRPr="00FC5B48" w:rsidRDefault="00FC5B48" w:rsidP="006C39DD">
      <w:pPr>
        <w:rPr>
          <w:lang w:val="et-EE"/>
        </w:rPr>
      </w:pPr>
      <w:r w:rsidRPr="00FC5B48">
        <w:rPr>
          <w:lang w:val="et-EE"/>
        </w:rPr>
        <w:t>91 Rakvere linna 10.-12.</w:t>
      </w:r>
      <w:r w:rsidR="00870740">
        <w:rPr>
          <w:lang w:val="et-EE"/>
        </w:rPr>
        <w:t xml:space="preserve"> </w:t>
      </w:r>
      <w:r w:rsidRPr="00FC5B48">
        <w:rPr>
          <w:lang w:val="et-EE"/>
        </w:rPr>
        <w:t>klassi õpilast õpivad seisuga 10.10.2016 Eesti erinevates erakoolides/eragümnaasiumites. Statsionaarses õppevormis 85 õpilast, neist Rakvere Eragümnaasiumis 81, Audentese Spordigümnaasiumis õpib 3 õpilast, 1 EBS Gümnaasiumis. Mittestatsionaarses õppevormis õpib erinevate erakoolide gümnaasiumiastmes 6 õpilast.</w:t>
      </w:r>
    </w:p>
    <w:p w:rsidR="006C39DD" w:rsidRPr="00D10165" w:rsidRDefault="006C39DD" w:rsidP="00FC6ED1">
      <w:pPr>
        <w:keepNext/>
        <w:numPr>
          <w:ilvl w:val="3"/>
          <w:numId w:val="22"/>
        </w:numPr>
        <w:spacing w:before="360" w:after="360" w:line="276" w:lineRule="auto"/>
        <w:jc w:val="left"/>
        <w:outlineLvl w:val="1"/>
        <w:rPr>
          <w:rFonts w:ascii="Arial" w:hAnsi="Arial"/>
          <w:b/>
          <w:sz w:val="26"/>
          <w:szCs w:val="26"/>
          <w:lang w:val="x-none"/>
        </w:rPr>
      </w:pPr>
      <w:r w:rsidRPr="00D10165">
        <w:rPr>
          <w:rFonts w:ascii="Arial" w:hAnsi="Arial"/>
          <w:b/>
          <w:sz w:val="26"/>
          <w:szCs w:val="26"/>
          <w:lang w:val="x-none"/>
        </w:rPr>
        <w:t>Koolikohtade ost teistelt KOV-lt (gümnaasiumiaste)</w:t>
      </w:r>
    </w:p>
    <w:p w:rsidR="006C39DD" w:rsidRPr="006C39DD" w:rsidRDefault="006C39DD" w:rsidP="006C39DD">
      <w:pPr>
        <w:spacing w:after="0"/>
        <w:rPr>
          <w:lang w:val="et-EE"/>
        </w:rPr>
      </w:pPr>
      <w:r w:rsidRPr="006C39DD">
        <w:rPr>
          <w:lang w:val="et-EE"/>
        </w:rPr>
        <w:t>Tunnus</w:t>
      </w:r>
      <w:r w:rsidRPr="006C39DD">
        <w:rPr>
          <w:lang w:val="et-EE"/>
        </w:rPr>
        <w:tab/>
        <w:t>Kirje nimetus</w:t>
      </w:r>
      <w:r w:rsidRPr="006C39DD">
        <w:rPr>
          <w:lang w:val="et-EE"/>
        </w:rPr>
        <w:tab/>
      </w:r>
      <w:r w:rsidRPr="006C39DD">
        <w:rPr>
          <w:lang w:val="et-EE"/>
        </w:rPr>
        <w:tab/>
      </w:r>
      <w:r w:rsidRPr="006C39DD">
        <w:rPr>
          <w:lang w:val="et-EE"/>
        </w:rPr>
        <w:tab/>
      </w:r>
      <w:r w:rsidR="00300AE4">
        <w:rPr>
          <w:lang w:val="et-EE"/>
        </w:rPr>
        <w:t xml:space="preserve">     </w:t>
      </w:r>
      <w:r w:rsidRPr="006C39DD">
        <w:rPr>
          <w:lang w:val="et-EE"/>
        </w:rPr>
        <w:t xml:space="preserve">   201</w:t>
      </w:r>
      <w:r w:rsidR="005F7B71">
        <w:rPr>
          <w:lang w:val="et-EE"/>
        </w:rPr>
        <w:t>5</w:t>
      </w:r>
      <w:r w:rsidRPr="006C39DD">
        <w:rPr>
          <w:lang w:val="et-EE"/>
        </w:rPr>
        <w:t xml:space="preserve"> tegelik</w:t>
      </w:r>
      <w:r w:rsidR="00300AE4">
        <w:rPr>
          <w:lang w:val="et-EE"/>
        </w:rPr>
        <w:t xml:space="preserve"> </w:t>
      </w:r>
      <w:r w:rsidRPr="006C39DD">
        <w:rPr>
          <w:lang w:val="et-EE"/>
        </w:rPr>
        <w:t xml:space="preserve">    201</w:t>
      </w:r>
      <w:r w:rsidR="00300AE4">
        <w:rPr>
          <w:lang w:val="et-EE"/>
        </w:rPr>
        <w:t xml:space="preserve">6 eelarves    </w:t>
      </w:r>
      <w:r w:rsidR="005F7B71">
        <w:rPr>
          <w:lang w:val="et-EE"/>
        </w:rPr>
        <w:t>2017</w:t>
      </w:r>
      <w:r w:rsidRPr="006C39DD">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3792"/>
        <w:gridCol w:w="1276"/>
        <w:gridCol w:w="1843"/>
        <w:gridCol w:w="1843"/>
      </w:tblGrid>
      <w:tr w:rsidR="006C39DD" w:rsidRPr="006C39DD" w:rsidTr="006C39DD">
        <w:tc>
          <w:tcPr>
            <w:tcW w:w="852" w:type="dxa"/>
            <w:tcBorders>
              <w:top w:val="single" w:sz="4" w:space="0" w:color="auto"/>
              <w:left w:val="single" w:sz="4" w:space="0" w:color="auto"/>
              <w:bottom w:val="single" w:sz="4" w:space="0" w:color="auto"/>
              <w:right w:val="single" w:sz="4" w:space="0" w:color="auto"/>
            </w:tcBorders>
          </w:tcPr>
          <w:p w:rsidR="007B0889" w:rsidRPr="006C39DD" w:rsidRDefault="006C39DD" w:rsidP="006C39DD">
            <w:pPr>
              <w:rPr>
                <w:lang w:val="et-EE"/>
              </w:rPr>
            </w:pPr>
            <w:r w:rsidRPr="006C39DD">
              <w:rPr>
                <w:lang w:val="et-EE"/>
              </w:rPr>
              <w:t>09220</w:t>
            </w:r>
            <w:r w:rsidR="007B0889">
              <w:rPr>
                <w:lang w:val="et-EE"/>
              </w:rPr>
              <w:t>4</w:t>
            </w:r>
          </w:p>
        </w:tc>
        <w:tc>
          <w:tcPr>
            <w:tcW w:w="3792" w:type="dxa"/>
            <w:tcBorders>
              <w:top w:val="single" w:sz="4" w:space="0" w:color="auto"/>
              <w:left w:val="single" w:sz="4" w:space="0" w:color="auto"/>
              <w:bottom w:val="single" w:sz="4" w:space="0" w:color="auto"/>
              <w:right w:val="single" w:sz="4" w:space="0" w:color="auto"/>
            </w:tcBorders>
          </w:tcPr>
          <w:p w:rsidR="006C39DD" w:rsidRPr="006C39DD" w:rsidRDefault="006C39DD" w:rsidP="006C39DD">
            <w:pPr>
              <w:rPr>
                <w:lang w:val="et-EE"/>
              </w:rPr>
            </w:pPr>
            <w:r w:rsidRPr="006C39DD">
              <w:rPr>
                <w:lang w:val="et-EE"/>
              </w:rPr>
              <w:t>Gümnaasiumi õpilaskohtade ost KOV</w:t>
            </w:r>
          </w:p>
        </w:tc>
        <w:tc>
          <w:tcPr>
            <w:tcW w:w="1276" w:type="dxa"/>
            <w:tcBorders>
              <w:top w:val="single" w:sz="4" w:space="0" w:color="auto"/>
              <w:left w:val="single" w:sz="4" w:space="0" w:color="auto"/>
              <w:bottom w:val="single" w:sz="4" w:space="0" w:color="auto"/>
              <w:right w:val="single" w:sz="4" w:space="0" w:color="auto"/>
            </w:tcBorders>
          </w:tcPr>
          <w:p w:rsidR="006C39DD" w:rsidRPr="006C39DD" w:rsidRDefault="006C39DD" w:rsidP="00AC7589">
            <w:pPr>
              <w:rPr>
                <w:lang w:val="et-EE"/>
              </w:rPr>
            </w:pPr>
            <w:r w:rsidRPr="006C39DD">
              <w:rPr>
                <w:lang w:val="et-EE"/>
              </w:rPr>
              <w:t xml:space="preserve"> </w:t>
            </w:r>
            <w:r w:rsidR="00AC7589">
              <w:rPr>
                <w:lang w:val="et-EE"/>
              </w:rPr>
              <w:t>4</w:t>
            </w:r>
            <w:r w:rsidR="005F7B71">
              <w:rPr>
                <w:lang w:val="et-EE"/>
              </w:rPr>
              <w:t>1</w:t>
            </w:r>
            <w:r w:rsidRPr="006C39DD">
              <w:rPr>
                <w:lang w:val="et-EE"/>
              </w:rPr>
              <w:t xml:space="preserve"> </w:t>
            </w:r>
            <w:r w:rsidR="00AC7589">
              <w:rPr>
                <w:lang w:val="et-EE"/>
              </w:rPr>
              <w:t>120</w:t>
            </w:r>
          </w:p>
        </w:tc>
        <w:tc>
          <w:tcPr>
            <w:tcW w:w="1843" w:type="dxa"/>
            <w:tcBorders>
              <w:top w:val="single" w:sz="4" w:space="0" w:color="auto"/>
              <w:left w:val="single" w:sz="4" w:space="0" w:color="auto"/>
              <w:bottom w:val="single" w:sz="4" w:space="0" w:color="auto"/>
              <w:right w:val="single" w:sz="4" w:space="0" w:color="auto"/>
            </w:tcBorders>
          </w:tcPr>
          <w:p w:rsidR="006C39DD" w:rsidRPr="006C39DD" w:rsidRDefault="006C39DD" w:rsidP="00AC7589">
            <w:pPr>
              <w:rPr>
                <w:lang w:val="et-EE"/>
              </w:rPr>
            </w:pPr>
            <w:r w:rsidRPr="006C39DD">
              <w:rPr>
                <w:lang w:val="et-EE"/>
              </w:rPr>
              <w:t xml:space="preserve"> </w:t>
            </w:r>
            <w:r w:rsidR="00AC7589">
              <w:rPr>
                <w:lang w:val="et-EE"/>
              </w:rPr>
              <w:t>54 873</w:t>
            </w:r>
          </w:p>
        </w:tc>
        <w:tc>
          <w:tcPr>
            <w:tcW w:w="1843" w:type="dxa"/>
            <w:tcBorders>
              <w:top w:val="single" w:sz="4" w:space="0" w:color="auto"/>
              <w:left w:val="single" w:sz="4" w:space="0" w:color="auto"/>
              <w:bottom w:val="single" w:sz="4" w:space="0" w:color="auto"/>
              <w:right w:val="single" w:sz="4" w:space="0" w:color="auto"/>
            </w:tcBorders>
          </w:tcPr>
          <w:p w:rsidR="006C39DD" w:rsidRPr="005F7B71" w:rsidRDefault="006C39DD" w:rsidP="00481547">
            <w:pPr>
              <w:rPr>
                <w:b/>
                <w:lang w:val="et-EE"/>
              </w:rPr>
            </w:pPr>
            <w:r w:rsidRPr="005F7B71">
              <w:rPr>
                <w:b/>
                <w:lang w:val="et-EE"/>
              </w:rPr>
              <w:t xml:space="preserve">  </w:t>
            </w:r>
            <w:r w:rsidR="00AC7589">
              <w:rPr>
                <w:b/>
                <w:lang w:val="et-EE"/>
              </w:rPr>
              <w:t xml:space="preserve">25 </w:t>
            </w:r>
            <w:r w:rsidR="00481547">
              <w:rPr>
                <w:b/>
                <w:lang w:val="et-EE"/>
              </w:rPr>
              <w:t>632</w:t>
            </w:r>
          </w:p>
        </w:tc>
      </w:tr>
    </w:tbl>
    <w:p w:rsidR="00E514A2" w:rsidRPr="00E514A2" w:rsidRDefault="00E514A2" w:rsidP="006C39DD">
      <w:pPr>
        <w:rPr>
          <w:lang w:val="et-EE"/>
        </w:rPr>
      </w:pPr>
    </w:p>
    <w:p w:rsidR="007B0889" w:rsidRPr="007B0889" w:rsidRDefault="007B0889" w:rsidP="007B0889">
      <w:pPr>
        <w:rPr>
          <w:lang w:val="et-EE"/>
        </w:rPr>
      </w:pPr>
      <w:r w:rsidRPr="007B0889">
        <w:rPr>
          <w:lang w:val="et-EE"/>
        </w:rPr>
        <w:t>20 Rakvere linna 10.-12.</w:t>
      </w:r>
      <w:r w:rsidR="00870740">
        <w:rPr>
          <w:lang w:val="et-EE"/>
        </w:rPr>
        <w:t xml:space="preserve"> </w:t>
      </w:r>
      <w:r w:rsidRPr="007B0889">
        <w:rPr>
          <w:lang w:val="et-EE"/>
        </w:rPr>
        <w:t>klassi õpilast õpivad seisuga 10.10.2016 Eesti teistes omavalitsuste munitsipaalkoolides. Koolikohtade ost väljastpoolt Rakvere linna gümnaasiume on tingitud erinevatest põhjustest. On loomulik, et Rakvere linna gümnaasiumide suundade valik ei kata kõikide õpilaste soove. Osa õpilasi tahab õppida õppesuunal, mida on võimalik omandada ainult väljaspool Rakveret, näiteks süvendatud kunsti-, muusika- või spordiõpe.</w:t>
      </w:r>
    </w:p>
    <w:p w:rsidR="007B0889" w:rsidRDefault="007B0889" w:rsidP="007B0889">
      <w:pPr>
        <w:rPr>
          <w:lang w:val="et-EE"/>
        </w:rPr>
      </w:pPr>
      <w:r w:rsidRPr="007B0889">
        <w:rPr>
          <w:lang w:val="et-EE"/>
        </w:rPr>
        <w:t>Samuti jätab osa õppureid ja nende vanemaid erinevatel põhjustel muutmata oma elukohaandmed Eesti rahvastikuregistris ning linn on kohustatud tasuma õpilaskohtade eest Rahvastikuregistri andmete kohaselt teistele omavalitsustele.</w:t>
      </w:r>
    </w:p>
    <w:p w:rsidR="006C39DD" w:rsidRPr="00E514A2" w:rsidRDefault="006C39DD" w:rsidP="00FC6ED1">
      <w:pPr>
        <w:keepNext/>
        <w:numPr>
          <w:ilvl w:val="3"/>
          <w:numId w:val="22"/>
        </w:numPr>
        <w:spacing w:before="360" w:after="360" w:line="276" w:lineRule="auto"/>
        <w:jc w:val="left"/>
        <w:outlineLvl w:val="1"/>
        <w:rPr>
          <w:rFonts w:ascii="Arial" w:hAnsi="Arial"/>
          <w:b/>
          <w:sz w:val="26"/>
          <w:szCs w:val="26"/>
          <w:lang w:val="x-none"/>
        </w:rPr>
      </w:pPr>
      <w:r w:rsidRPr="00E514A2">
        <w:rPr>
          <w:rFonts w:ascii="Arial" w:hAnsi="Arial"/>
          <w:b/>
          <w:sz w:val="26"/>
          <w:szCs w:val="26"/>
          <w:lang w:val="x-none"/>
        </w:rPr>
        <w:t>Rakvere Täiskasvanute Gümnaasium</w:t>
      </w:r>
    </w:p>
    <w:p w:rsidR="006C39DD" w:rsidRPr="00E514A2" w:rsidRDefault="006C39DD" w:rsidP="006C39DD">
      <w:pPr>
        <w:spacing w:after="0"/>
        <w:rPr>
          <w:lang w:val="et-EE"/>
        </w:rPr>
      </w:pPr>
      <w:r w:rsidRPr="00E514A2">
        <w:rPr>
          <w:lang w:val="et-EE"/>
        </w:rPr>
        <w:t>Tunnus</w:t>
      </w:r>
      <w:r w:rsidRPr="00E514A2">
        <w:rPr>
          <w:lang w:val="et-EE"/>
        </w:rPr>
        <w:tab/>
        <w:t>Kirje nimetus</w:t>
      </w:r>
      <w:r w:rsidRPr="00E514A2">
        <w:rPr>
          <w:lang w:val="et-EE"/>
        </w:rPr>
        <w:tab/>
      </w:r>
      <w:r w:rsidRPr="00E514A2">
        <w:rPr>
          <w:lang w:val="et-EE"/>
        </w:rPr>
        <w:tab/>
      </w:r>
      <w:r w:rsidRPr="00E514A2">
        <w:rPr>
          <w:lang w:val="et-EE"/>
        </w:rPr>
        <w:tab/>
      </w:r>
      <w:r w:rsidR="001C650B">
        <w:rPr>
          <w:lang w:val="et-EE"/>
        </w:rPr>
        <w:t xml:space="preserve">     </w:t>
      </w:r>
      <w:r w:rsidRPr="00E514A2">
        <w:rPr>
          <w:lang w:val="et-EE"/>
        </w:rPr>
        <w:t xml:space="preserve">   201</w:t>
      </w:r>
      <w:r w:rsidR="002D6D71">
        <w:rPr>
          <w:lang w:val="et-EE"/>
        </w:rPr>
        <w:t>6</w:t>
      </w:r>
      <w:r w:rsidRPr="00E514A2">
        <w:rPr>
          <w:lang w:val="et-EE"/>
        </w:rPr>
        <w:t xml:space="preserve"> tegelik     </w:t>
      </w:r>
      <w:r w:rsidR="001C650B">
        <w:rPr>
          <w:lang w:val="et-EE"/>
        </w:rPr>
        <w:t xml:space="preserve"> </w:t>
      </w:r>
      <w:r w:rsidRPr="00E514A2">
        <w:rPr>
          <w:lang w:val="et-EE"/>
        </w:rPr>
        <w:t>201</w:t>
      </w:r>
      <w:r w:rsidR="002D6D71">
        <w:rPr>
          <w:lang w:val="et-EE"/>
        </w:rPr>
        <w:t>7</w:t>
      </w:r>
      <w:r w:rsidRPr="00E514A2">
        <w:rPr>
          <w:lang w:val="et-EE"/>
        </w:rPr>
        <w:t xml:space="preserve"> eelarves </w:t>
      </w:r>
      <w:r w:rsidR="001C650B">
        <w:rPr>
          <w:lang w:val="et-EE"/>
        </w:rPr>
        <w:t xml:space="preserve">  2</w:t>
      </w:r>
      <w:r w:rsidRPr="00E514A2">
        <w:rPr>
          <w:lang w:val="et-EE"/>
        </w:rPr>
        <w:t>01</w:t>
      </w:r>
      <w:r w:rsidR="002D6D71">
        <w:rPr>
          <w:lang w:val="et-EE"/>
        </w:rPr>
        <w:t>8</w:t>
      </w:r>
      <w:r w:rsidRPr="00E514A2">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3792"/>
        <w:gridCol w:w="1276"/>
        <w:gridCol w:w="1843"/>
        <w:gridCol w:w="1843"/>
      </w:tblGrid>
      <w:tr w:rsidR="00821A7F" w:rsidRPr="005B2062" w:rsidTr="006C39DD">
        <w:tc>
          <w:tcPr>
            <w:tcW w:w="852" w:type="dxa"/>
            <w:tcBorders>
              <w:top w:val="single" w:sz="4" w:space="0" w:color="auto"/>
              <w:left w:val="single" w:sz="4" w:space="0" w:color="auto"/>
              <w:bottom w:val="single" w:sz="4" w:space="0" w:color="auto"/>
              <w:right w:val="single" w:sz="4" w:space="0" w:color="auto"/>
            </w:tcBorders>
          </w:tcPr>
          <w:p w:rsidR="006C39DD" w:rsidRPr="005B2062" w:rsidRDefault="006C39DD" w:rsidP="006C39DD">
            <w:pPr>
              <w:rPr>
                <w:lang w:val="et-EE"/>
              </w:rPr>
            </w:pPr>
            <w:r w:rsidRPr="005B2062">
              <w:rPr>
                <w:lang w:val="et-EE"/>
              </w:rPr>
              <w:t>09221</w:t>
            </w:r>
            <w:r w:rsidR="009C4983" w:rsidRPr="005B2062">
              <w:rPr>
                <w:lang w:val="et-EE"/>
              </w:rPr>
              <w:t>1</w:t>
            </w:r>
          </w:p>
        </w:tc>
        <w:tc>
          <w:tcPr>
            <w:tcW w:w="3792" w:type="dxa"/>
            <w:tcBorders>
              <w:top w:val="single" w:sz="4" w:space="0" w:color="auto"/>
              <w:left w:val="single" w:sz="4" w:space="0" w:color="auto"/>
              <w:bottom w:val="single" w:sz="4" w:space="0" w:color="auto"/>
              <w:right w:val="single" w:sz="4" w:space="0" w:color="auto"/>
            </w:tcBorders>
          </w:tcPr>
          <w:p w:rsidR="006C39DD" w:rsidRPr="005B2062" w:rsidRDefault="006C39DD" w:rsidP="006C39DD">
            <w:pPr>
              <w:rPr>
                <w:lang w:val="et-EE"/>
              </w:rPr>
            </w:pPr>
            <w:r w:rsidRPr="005B2062">
              <w:rPr>
                <w:lang w:val="et-EE"/>
              </w:rPr>
              <w:t>Rakvere Täiskasvanute Gümnaasium</w:t>
            </w:r>
          </w:p>
        </w:tc>
        <w:tc>
          <w:tcPr>
            <w:tcW w:w="1276" w:type="dxa"/>
            <w:tcBorders>
              <w:top w:val="single" w:sz="4" w:space="0" w:color="auto"/>
              <w:left w:val="single" w:sz="4" w:space="0" w:color="auto"/>
              <w:bottom w:val="single" w:sz="4" w:space="0" w:color="auto"/>
              <w:right w:val="single" w:sz="4" w:space="0" w:color="auto"/>
            </w:tcBorders>
          </w:tcPr>
          <w:p w:rsidR="006C39DD" w:rsidRPr="005B2062" w:rsidRDefault="006C39DD" w:rsidP="002D6D71">
            <w:pPr>
              <w:rPr>
                <w:lang w:val="et-EE"/>
              </w:rPr>
            </w:pPr>
            <w:r w:rsidRPr="005B2062">
              <w:rPr>
                <w:lang w:val="et-EE"/>
              </w:rPr>
              <w:t>2</w:t>
            </w:r>
            <w:r w:rsidR="002D6D71">
              <w:rPr>
                <w:lang w:val="et-EE"/>
              </w:rPr>
              <w:t>89</w:t>
            </w:r>
            <w:r w:rsidRPr="005B2062">
              <w:rPr>
                <w:lang w:val="et-EE"/>
              </w:rPr>
              <w:t xml:space="preserve"> </w:t>
            </w:r>
            <w:r w:rsidR="002D6D71">
              <w:rPr>
                <w:lang w:val="et-EE"/>
              </w:rPr>
              <w:t>559</w:t>
            </w:r>
          </w:p>
        </w:tc>
        <w:tc>
          <w:tcPr>
            <w:tcW w:w="1843" w:type="dxa"/>
            <w:tcBorders>
              <w:top w:val="single" w:sz="4" w:space="0" w:color="auto"/>
              <w:left w:val="single" w:sz="4" w:space="0" w:color="auto"/>
              <w:bottom w:val="single" w:sz="4" w:space="0" w:color="auto"/>
              <w:right w:val="single" w:sz="4" w:space="0" w:color="auto"/>
            </w:tcBorders>
          </w:tcPr>
          <w:p w:rsidR="006C39DD" w:rsidRPr="005B2062" w:rsidRDefault="006C39DD" w:rsidP="002D6D71">
            <w:pPr>
              <w:rPr>
                <w:lang w:val="et-EE"/>
              </w:rPr>
            </w:pPr>
            <w:r w:rsidRPr="005B2062">
              <w:rPr>
                <w:lang w:val="et-EE"/>
              </w:rPr>
              <w:t xml:space="preserve"> </w:t>
            </w:r>
            <w:r w:rsidR="002D6D71">
              <w:rPr>
                <w:lang w:val="et-EE"/>
              </w:rPr>
              <w:t>368</w:t>
            </w:r>
            <w:r w:rsidRPr="005B2062">
              <w:rPr>
                <w:lang w:val="et-EE"/>
              </w:rPr>
              <w:t xml:space="preserve"> </w:t>
            </w:r>
            <w:r w:rsidR="002D6D71">
              <w:rPr>
                <w:lang w:val="et-EE"/>
              </w:rPr>
              <w:t>692</w:t>
            </w:r>
          </w:p>
        </w:tc>
        <w:tc>
          <w:tcPr>
            <w:tcW w:w="1843" w:type="dxa"/>
            <w:tcBorders>
              <w:top w:val="single" w:sz="4" w:space="0" w:color="auto"/>
              <w:left w:val="single" w:sz="4" w:space="0" w:color="auto"/>
              <w:bottom w:val="single" w:sz="4" w:space="0" w:color="auto"/>
              <w:right w:val="single" w:sz="4" w:space="0" w:color="auto"/>
            </w:tcBorders>
          </w:tcPr>
          <w:p w:rsidR="006C39DD" w:rsidRPr="002D6D71" w:rsidRDefault="006C39DD" w:rsidP="00481547">
            <w:pPr>
              <w:rPr>
                <w:b/>
                <w:lang w:val="et-EE"/>
              </w:rPr>
            </w:pPr>
            <w:r w:rsidRPr="005B2062">
              <w:rPr>
                <w:lang w:val="et-EE"/>
              </w:rPr>
              <w:t>  </w:t>
            </w:r>
            <w:r w:rsidR="002D6D71" w:rsidRPr="002D6D71">
              <w:rPr>
                <w:b/>
                <w:lang w:val="et-EE"/>
              </w:rPr>
              <w:t xml:space="preserve">334 </w:t>
            </w:r>
            <w:r w:rsidR="00481547">
              <w:rPr>
                <w:b/>
                <w:lang w:val="et-EE"/>
              </w:rPr>
              <w:t>818</w:t>
            </w:r>
          </w:p>
        </w:tc>
      </w:tr>
    </w:tbl>
    <w:p w:rsidR="00E514A2" w:rsidRDefault="00E514A2" w:rsidP="006C39DD">
      <w:pPr>
        <w:rPr>
          <w:color w:val="FF0000"/>
          <w:lang w:val="et-EE"/>
        </w:rPr>
      </w:pPr>
    </w:p>
    <w:p w:rsidR="00B61333" w:rsidRPr="00B61333" w:rsidRDefault="00B61333" w:rsidP="00B61333">
      <w:pPr>
        <w:rPr>
          <w:lang w:val="et-EE"/>
        </w:rPr>
      </w:pPr>
      <w:r w:rsidRPr="00B61333">
        <w:rPr>
          <w:lang w:val="et-EE"/>
        </w:rPr>
        <w:t>Rakvere Täiskasvanute Gümn</w:t>
      </w:r>
      <w:r w:rsidR="00870740">
        <w:rPr>
          <w:lang w:val="et-EE"/>
        </w:rPr>
        <w:t>aasiumis õpib seisuga 10.10.2017</w:t>
      </w:r>
      <w:r w:rsidRPr="00B61333">
        <w:rPr>
          <w:lang w:val="et-EE"/>
        </w:rPr>
        <w:t xml:space="preserve"> kokku erinevates õppevormides 166 õpilast, sealhulgas:</w:t>
      </w:r>
    </w:p>
    <w:p w:rsidR="00B61333" w:rsidRPr="00B61333" w:rsidRDefault="00B61333" w:rsidP="00B61333">
      <w:pPr>
        <w:rPr>
          <w:lang w:val="et-EE"/>
        </w:rPr>
      </w:pPr>
      <w:r w:rsidRPr="00B61333">
        <w:rPr>
          <w:lang w:val="et-EE"/>
        </w:rPr>
        <w:t>•</w:t>
      </w:r>
      <w:r w:rsidRPr="00B61333">
        <w:rPr>
          <w:lang w:val="et-EE"/>
        </w:rPr>
        <w:tab/>
        <w:t>Rakvere linnast 43 õpilast;</w:t>
      </w:r>
    </w:p>
    <w:p w:rsidR="00B61333" w:rsidRPr="00B61333" w:rsidRDefault="00B61333" w:rsidP="00B61333">
      <w:pPr>
        <w:rPr>
          <w:lang w:val="et-EE"/>
        </w:rPr>
      </w:pPr>
      <w:r w:rsidRPr="00B61333">
        <w:rPr>
          <w:lang w:val="et-EE"/>
        </w:rPr>
        <w:t>•</w:t>
      </w:r>
      <w:r w:rsidRPr="00B61333">
        <w:rPr>
          <w:lang w:val="et-EE"/>
        </w:rPr>
        <w:tab/>
        <w:t>teistest omavalitsustest 123 õpilast;</w:t>
      </w:r>
    </w:p>
    <w:p w:rsidR="00B61333" w:rsidRPr="00B61333" w:rsidRDefault="00B61333" w:rsidP="00B61333">
      <w:pPr>
        <w:rPr>
          <w:lang w:val="et-EE"/>
        </w:rPr>
      </w:pPr>
      <w:r w:rsidRPr="00B61333">
        <w:rPr>
          <w:lang w:val="et-EE"/>
        </w:rPr>
        <w:t>•</w:t>
      </w:r>
      <w:r w:rsidRPr="00B61333">
        <w:rPr>
          <w:lang w:val="et-EE"/>
        </w:rPr>
        <w:tab/>
        <w:t>statsionaarses õppevormis on kasvatus- ja käitumisraskustega õpilaste klassides kokku 19 õpilast.</w:t>
      </w:r>
    </w:p>
    <w:p w:rsidR="00B61333" w:rsidRPr="00B61333" w:rsidRDefault="00B61333" w:rsidP="00B61333">
      <w:pPr>
        <w:rPr>
          <w:lang w:val="et-EE"/>
        </w:rPr>
      </w:pPr>
      <w:r w:rsidRPr="00B61333">
        <w:rPr>
          <w:lang w:val="et-EE"/>
        </w:rPr>
        <w:t>Kooli personali koosseis on 17,8 ametikohta, sealhulgas 10,08 õpetaja ametikohta.</w:t>
      </w:r>
    </w:p>
    <w:p w:rsidR="00B61333" w:rsidRPr="00B61333" w:rsidRDefault="00B61333" w:rsidP="00B61333">
      <w:pPr>
        <w:rPr>
          <w:lang w:val="et-EE"/>
        </w:rPr>
      </w:pPr>
      <w:r w:rsidRPr="00B61333">
        <w:rPr>
          <w:lang w:val="et-EE"/>
        </w:rPr>
        <w:t>Kool asub rendipinnal, mille omanik on Lääne-Virumaa Rakenduskõrgkool.</w:t>
      </w:r>
    </w:p>
    <w:p w:rsidR="00B61333" w:rsidRPr="007C77FF" w:rsidRDefault="00B61333" w:rsidP="00B61333">
      <w:pPr>
        <w:rPr>
          <w:lang w:val="et-EE"/>
        </w:rPr>
      </w:pPr>
      <w:r w:rsidRPr="007C77FF">
        <w:rPr>
          <w:lang w:val="et-EE"/>
        </w:rPr>
        <w:t xml:space="preserve">Personalikulud </w:t>
      </w:r>
      <w:r w:rsidR="00481547">
        <w:rPr>
          <w:lang w:val="et-EE"/>
        </w:rPr>
        <w:t>297 945</w:t>
      </w:r>
      <w:r w:rsidRPr="007C77FF">
        <w:rPr>
          <w:lang w:val="et-EE"/>
        </w:rPr>
        <w:t xml:space="preserve"> eurot, mis moodustavad </w:t>
      </w:r>
      <w:r w:rsidR="00481547">
        <w:rPr>
          <w:lang w:val="et-EE"/>
        </w:rPr>
        <w:t>89,0</w:t>
      </w:r>
      <w:r w:rsidRPr="007C77FF">
        <w:rPr>
          <w:lang w:val="et-EE"/>
        </w:rPr>
        <w:t xml:space="preserve"> % kogu kuludest.</w:t>
      </w:r>
    </w:p>
    <w:p w:rsidR="006C39DD" w:rsidRPr="007C77FF" w:rsidRDefault="006C39DD" w:rsidP="00FC6ED1">
      <w:pPr>
        <w:keepNext/>
        <w:numPr>
          <w:ilvl w:val="3"/>
          <w:numId w:val="22"/>
        </w:numPr>
        <w:spacing w:before="360" w:after="360" w:line="276" w:lineRule="auto"/>
        <w:jc w:val="left"/>
        <w:outlineLvl w:val="1"/>
        <w:rPr>
          <w:rFonts w:ascii="Arial" w:hAnsi="Arial"/>
          <w:b/>
          <w:sz w:val="26"/>
          <w:szCs w:val="26"/>
          <w:lang w:val="x-none"/>
        </w:rPr>
      </w:pPr>
      <w:r w:rsidRPr="007C77FF">
        <w:rPr>
          <w:rFonts w:ascii="Arial" w:hAnsi="Arial"/>
          <w:b/>
          <w:sz w:val="26"/>
          <w:szCs w:val="26"/>
          <w:lang w:val="x-none"/>
        </w:rPr>
        <w:t>Koolikohtade ost KOV (täiskasvanuharidus)</w:t>
      </w:r>
    </w:p>
    <w:p w:rsidR="006C39DD" w:rsidRPr="006C39DD" w:rsidRDefault="006C39DD" w:rsidP="006C39DD">
      <w:pPr>
        <w:spacing w:after="0"/>
        <w:rPr>
          <w:lang w:val="et-EE"/>
        </w:rPr>
      </w:pPr>
      <w:r w:rsidRPr="006C39DD">
        <w:rPr>
          <w:lang w:val="et-EE"/>
        </w:rPr>
        <w:t>Tunnus</w:t>
      </w:r>
      <w:r w:rsidRPr="006C39DD">
        <w:rPr>
          <w:lang w:val="et-EE"/>
        </w:rPr>
        <w:tab/>
        <w:t>Kirje nimetus</w:t>
      </w:r>
      <w:r w:rsidRPr="006C39DD">
        <w:rPr>
          <w:lang w:val="et-EE"/>
        </w:rPr>
        <w:tab/>
      </w:r>
      <w:r w:rsidRPr="006C39DD">
        <w:rPr>
          <w:lang w:val="et-EE"/>
        </w:rPr>
        <w:tab/>
      </w:r>
      <w:r w:rsidRPr="006C39DD">
        <w:rPr>
          <w:lang w:val="et-EE"/>
        </w:rPr>
        <w:tab/>
        <w:t xml:space="preserve">  </w:t>
      </w:r>
      <w:r w:rsidR="00951C6A">
        <w:rPr>
          <w:lang w:val="et-EE"/>
        </w:rPr>
        <w:t xml:space="preserve">    </w:t>
      </w:r>
      <w:r w:rsidRPr="006C39DD">
        <w:rPr>
          <w:lang w:val="et-EE"/>
        </w:rPr>
        <w:t xml:space="preserve"> 201</w:t>
      </w:r>
      <w:r w:rsidR="00EE1151">
        <w:rPr>
          <w:lang w:val="et-EE"/>
        </w:rPr>
        <w:t>5</w:t>
      </w:r>
      <w:r w:rsidRPr="006C39DD">
        <w:rPr>
          <w:lang w:val="et-EE"/>
        </w:rPr>
        <w:t xml:space="preserve"> tegelik      201</w:t>
      </w:r>
      <w:r w:rsidR="00EE1151">
        <w:rPr>
          <w:lang w:val="et-EE"/>
        </w:rPr>
        <w:t>6</w:t>
      </w:r>
      <w:r w:rsidRPr="006C39DD">
        <w:rPr>
          <w:lang w:val="et-EE"/>
        </w:rPr>
        <w:t xml:space="preserve"> eelarve</w:t>
      </w:r>
      <w:r w:rsidR="00EE1151">
        <w:rPr>
          <w:lang w:val="et-EE"/>
        </w:rPr>
        <w:t xml:space="preserve">s </w:t>
      </w:r>
      <w:r w:rsidR="00951C6A">
        <w:rPr>
          <w:lang w:val="et-EE"/>
        </w:rPr>
        <w:t xml:space="preserve">    </w:t>
      </w:r>
      <w:r w:rsidR="00EE1151">
        <w:rPr>
          <w:lang w:val="et-EE"/>
        </w:rPr>
        <w:t>2017</w:t>
      </w:r>
      <w:r w:rsidRPr="006C39DD">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3792"/>
        <w:gridCol w:w="1276"/>
        <w:gridCol w:w="1843"/>
        <w:gridCol w:w="1843"/>
      </w:tblGrid>
      <w:tr w:rsidR="006C39DD" w:rsidRPr="006C39DD" w:rsidTr="001B7FDF">
        <w:tc>
          <w:tcPr>
            <w:tcW w:w="936" w:type="dxa"/>
            <w:tcBorders>
              <w:top w:val="single" w:sz="4" w:space="0" w:color="auto"/>
              <w:left w:val="single" w:sz="4" w:space="0" w:color="auto"/>
              <w:bottom w:val="single" w:sz="4" w:space="0" w:color="auto"/>
              <w:right w:val="single" w:sz="4" w:space="0" w:color="auto"/>
            </w:tcBorders>
          </w:tcPr>
          <w:p w:rsidR="006C39DD" w:rsidRPr="006C39DD" w:rsidRDefault="006C39DD" w:rsidP="006C39DD">
            <w:pPr>
              <w:rPr>
                <w:lang w:val="et-EE"/>
              </w:rPr>
            </w:pPr>
            <w:r w:rsidRPr="006C39DD">
              <w:rPr>
                <w:lang w:val="et-EE"/>
              </w:rPr>
              <w:t>09221</w:t>
            </w:r>
            <w:r w:rsidR="001B7FDF">
              <w:rPr>
                <w:lang w:val="et-EE"/>
              </w:rPr>
              <w:t>2</w:t>
            </w:r>
          </w:p>
        </w:tc>
        <w:tc>
          <w:tcPr>
            <w:tcW w:w="3792" w:type="dxa"/>
            <w:tcBorders>
              <w:top w:val="single" w:sz="4" w:space="0" w:color="auto"/>
              <w:left w:val="single" w:sz="4" w:space="0" w:color="auto"/>
              <w:bottom w:val="single" w:sz="4" w:space="0" w:color="auto"/>
              <w:right w:val="single" w:sz="4" w:space="0" w:color="auto"/>
            </w:tcBorders>
          </w:tcPr>
          <w:p w:rsidR="006C39DD" w:rsidRPr="006C39DD" w:rsidRDefault="006C39DD" w:rsidP="006C39DD">
            <w:pPr>
              <w:rPr>
                <w:lang w:val="et-EE"/>
              </w:rPr>
            </w:pPr>
            <w:r w:rsidRPr="006C39DD">
              <w:rPr>
                <w:lang w:val="et-EE"/>
              </w:rPr>
              <w:t>Täiskasvanute gümnaasiumide õpilaskohtade ost KOV</w:t>
            </w:r>
          </w:p>
        </w:tc>
        <w:tc>
          <w:tcPr>
            <w:tcW w:w="1276" w:type="dxa"/>
            <w:tcBorders>
              <w:top w:val="single" w:sz="4" w:space="0" w:color="auto"/>
              <w:left w:val="single" w:sz="4" w:space="0" w:color="auto"/>
              <w:bottom w:val="single" w:sz="4" w:space="0" w:color="auto"/>
              <w:right w:val="single" w:sz="4" w:space="0" w:color="auto"/>
            </w:tcBorders>
          </w:tcPr>
          <w:p w:rsidR="006C39DD" w:rsidRPr="006C39DD" w:rsidRDefault="006C39DD" w:rsidP="00D7658B">
            <w:pPr>
              <w:rPr>
                <w:lang w:val="et-EE"/>
              </w:rPr>
            </w:pPr>
            <w:r w:rsidRPr="006C39DD">
              <w:rPr>
                <w:lang w:val="et-EE"/>
              </w:rPr>
              <w:t xml:space="preserve"> </w:t>
            </w:r>
            <w:r w:rsidR="00EE1151">
              <w:rPr>
                <w:lang w:val="et-EE"/>
              </w:rPr>
              <w:t>2</w:t>
            </w:r>
            <w:r w:rsidRPr="006C39DD">
              <w:rPr>
                <w:lang w:val="et-EE"/>
              </w:rPr>
              <w:t xml:space="preserve"> </w:t>
            </w:r>
            <w:r w:rsidR="00D7658B">
              <w:rPr>
                <w:lang w:val="et-EE"/>
              </w:rPr>
              <w:t>984</w:t>
            </w:r>
          </w:p>
        </w:tc>
        <w:tc>
          <w:tcPr>
            <w:tcW w:w="1843" w:type="dxa"/>
            <w:tcBorders>
              <w:top w:val="single" w:sz="4" w:space="0" w:color="auto"/>
              <w:left w:val="single" w:sz="4" w:space="0" w:color="auto"/>
              <w:bottom w:val="single" w:sz="4" w:space="0" w:color="auto"/>
              <w:right w:val="single" w:sz="4" w:space="0" w:color="auto"/>
            </w:tcBorders>
          </w:tcPr>
          <w:p w:rsidR="006C39DD" w:rsidRPr="006C39DD" w:rsidRDefault="006C39DD" w:rsidP="00D7658B">
            <w:pPr>
              <w:rPr>
                <w:lang w:val="et-EE"/>
              </w:rPr>
            </w:pPr>
            <w:r w:rsidRPr="006C39DD">
              <w:rPr>
                <w:lang w:val="et-EE"/>
              </w:rPr>
              <w:t xml:space="preserve"> </w:t>
            </w:r>
            <w:r w:rsidR="00D7658B">
              <w:rPr>
                <w:lang w:val="et-EE"/>
              </w:rPr>
              <w:t>5</w:t>
            </w:r>
            <w:r w:rsidRPr="006C39DD">
              <w:rPr>
                <w:lang w:val="et-EE"/>
              </w:rPr>
              <w:t xml:space="preserve"> </w:t>
            </w:r>
            <w:r w:rsidR="00D7658B">
              <w:rPr>
                <w:lang w:val="et-EE"/>
              </w:rPr>
              <w:t>280</w:t>
            </w:r>
          </w:p>
        </w:tc>
        <w:tc>
          <w:tcPr>
            <w:tcW w:w="1843" w:type="dxa"/>
            <w:tcBorders>
              <w:top w:val="single" w:sz="4" w:space="0" w:color="auto"/>
              <w:left w:val="single" w:sz="4" w:space="0" w:color="auto"/>
              <w:bottom w:val="single" w:sz="4" w:space="0" w:color="auto"/>
              <w:right w:val="single" w:sz="4" w:space="0" w:color="auto"/>
            </w:tcBorders>
          </w:tcPr>
          <w:p w:rsidR="006C39DD" w:rsidRPr="006C39DD" w:rsidRDefault="006C39DD" w:rsidP="00EE1151">
            <w:pPr>
              <w:rPr>
                <w:b/>
                <w:lang w:val="et-EE"/>
              </w:rPr>
            </w:pPr>
            <w:r w:rsidRPr="006C39DD">
              <w:rPr>
                <w:b/>
                <w:lang w:val="et-EE"/>
              </w:rPr>
              <w:t> </w:t>
            </w:r>
            <w:r w:rsidR="00EE1151">
              <w:rPr>
                <w:b/>
                <w:lang w:val="et-EE"/>
              </w:rPr>
              <w:t>7</w:t>
            </w:r>
            <w:r w:rsidRPr="006C39DD">
              <w:rPr>
                <w:b/>
                <w:lang w:val="et-EE"/>
              </w:rPr>
              <w:t xml:space="preserve"> </w:t>
            </w:r>
            <w:r w:rsidR="00EE1151">
              <w:rPr>
                <w:b/>
                <w:lang w:val="et-EE"/>
              </w:rPr>
              <w:t>392</w:t>
            </w:r>
          </w:p>
        </w:tc>
      </w:tr>
    </w:tbl>
    <w:p w:rsidR="0022509A" w:rsidRDefault="0022509A" w:rsidP="001B7FDF">
      <w:pPr>
        <w:rPr>
          <w:lang w:val="et-EE"/>
        </w:rPr>
      </w:pPr>
    </w:p>
    <w:p w:rsidR="001B7FDF" w:rsidRPr="001B7FDF" w:rsidRDefault="001B7FDF" w:rsidP="001B7FDF">
      <w:pPr>
        <w:rPr>
          <w:lang w:val="et-EE"/>
        </w:rPr>
      </w:pPr>
      <w:r w:rsidRPr="001B7FDF">
        <w:rPr>
          <w:lang w:val="et-EE"/>
        </w:rPr>
        <w:t>15 Rakvere linna 10.-12.</w:t>
      </w:r>
      <w:r w:rsidR="00870740">
        <w:rPr>
          <w:lang w:val="et-EE"/>
        </w:rPr>
        <w:t xml:space="preserve"> </w:t>
      </w:r>
      <w:r w:rsidRPr="001B7FDF">
        <w:rPr>
          <w:lang w:val="et-EE"/>
        </w:rPr>
        <w:t>klassi õ</w:t>
      </w:r>
      <w:r w:rsidR="00870740">
        <w:rPr>
          <w:lang w:val="et-EE"/>
        </w:rPr>
        <w:t>pilast õpivad seisuga 10.10.2017</w:t>
      </w:r>
      <w:r w:rsidRPr="001B7FDF">
        <w:rPr>
          <w:lang w:val="et-EE"/>
        </w:rPr>
        <w:t xml:space="preserve"> Eesti teistes omavalitsuste munitsipaalkoolides mittestatsionaarses õppevormis, neist 9 Tallinna munitsipaalkoolides.</w:t>
      </w:r>
    </w:p>
    <w:p w:rsidR="006C39DD" w:rsidRDefault="001B7FDF" w:rsidP="001B7FDF">
      <w:pPr>
        <w:rPr>
          <w:lang w:val="et-EE"/>
        </w:rPr>
      </w:pPr>
      <w:r w:rsidRPr="001B7FDF">
        <w:rPr>
          <w:lang w:val="et-EE"/>
        </w:rPr>
        <w:t>Täiskasvanute Gümnaasiumide kohtade ost KOV on seotud registripõhiste probleemidega, kus inimesed ei ole ennast võtnud registrisse oma tegeliku elukoha järgi. Mittestatsionaarses õppevormis on paari viimase aastaga suurenenud e-õppe võimalused, eriti Tallinnas, Viljandis. PGS-i ja täiskasvanute koolituse seaduse mõistes on linnal kohustus korraldada teenu</w:t>
      </w:r>
      <w:r w:rsidR="00870740">
        <w:rPr>
          <w:lang w:val="et-EE"/>
        </w:rPr>
        <w:t>se osutamine. Seisuga 10.10.2017</w:t>
      </w:r>
      <w:r w:rsidRPr="001B7FDF">
        <w:rPr>
          <w:lang w:val="et-EE"/>
        </w:rPr>
        <w:t xml:space="preserve"> õppis mittestatsionaarses õppevormis teistes munitsipaalkoolides 15 õpilast, neist 9 kolmes Tallinna koolis.</w:t>
      </w:r>
    </w:p>
    <w:p w:rsidR="00775CFA" w:rsidRPr="00775CFA" w:rsidRDefault="00775CFA" w:rsidP="00FC6ED1">
      <w:pPr>
        <w:pStyle w:val="Loendilik"/>
        <w:keepNext/>
        <w:numPr>
          <w:ilvl w:val="3"/>
          <w:numId w:val="22"/>
        </w:numPr>
        <w:spacing w:before="360" w:after="360"/>
        <w:jc w:val="left"/>
        <w:outlineLvl w:val="1"/>
        <w:rPr>
          <w:rFonts w:ascii="Arial" w:hAnsi="Arial"/>
          <w:b/>
          <w:sz w:val="26"/>
          <w:szCs w:val="26"/>
          <w:lang w:val="x-none"/>
        </w:rPr>
      </w:pPr>
      <w:r w:rsidRPr="00775CFA">
        <w:rPr>
          <w:rFonts w:ascii="Arial" w:hAnsi="Arial"/>
          <w:b/>
          <w:sz w:val="26"/>
          <w:szCs w:val="26"/>
        </w:rPr>
        <w:t>R</w:t>
      </w:r>
      <w:r w:rsidRPr="00775CFA">
        <w:rPr>
          <w:rFonts w:ascii="Arial" w:hAnsi="Arial"/>
          <w:b/>
          <w:sz w:val="26"/>
          <w:szCs w:val="26"/>
          <w:lang w:val="x-none"/>
        </w:rPr>
        <w:t xml:space="preserve">akvere </w:t>
      </w:r>
      <w:r w:rsidR="00EB13A1">
        <w:rPr>
          <w:rFonts w:ascii="Arial" w:hAnsi="Arial"/>
          <w:b/>
          <w:sz w:val="26"/>
          <w:szCs w:val="26"/>
        </w:rPr>
        <w:t>Muusikakool</w:t>
      </w:r>
    </w:p>
    <w:p w:rsidR="00775CFA" w:rsidRDefault="00775CFA" w:rsidP="00775CFA">
      <w:pPr>
        <w:spacing w:after="0"/>
        <w:rPr>
          <w:lang w:val="et-EE"/>
        </w:rPr>
      </w:pPr>
      <w:r>
        <w:rPr>
          <w:lang w:val="et-EE"/>
        </w:rPr>
        <w:t>Tunnus</w:t>
      </w:r>
      <w:r>
        <w:rPr>
          <w:lang w:val="et-EE"/>
        </w:rPr>
        <w:tab/>
        <w:t>Kirje nimetus</w:t>
      </w:r>
      <w:r>
        <w:rPr>
          <w:lang w:val="et-EE"/>
        </w:rPr>
        <w:tab/>
      </w:r>
      <w:r>
        <w:rPr>
          <w:lang w:val="et-EE"/>
        </w:rPr>
        <w:tab/>
      </w:r>
      <w:r>
        <w:rPr>
          <w:lang w:val="et-EE"/>
        </w:rPr>
        <w:tab/>
        <w:t xml:space="preserve">        2016 tegelik      2017 eelarves   2018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3792"/>
        <w:gridCol w:w="1276"/>
        <w:gridCol w:w="1843"/>
        <w:gridCol w:w="1843"/>
      </w:tblGrid>
      <w:tr w:rsidR="00823156" w:rsidTr="00775CFA">
        <w:tc>
          <w:tcPr>
            <w:tcW w:w="852" w:type="dxa"/>
            <w:tcBorders>
              <w:top w:val="single" w:sz="4" w:space="0" w:color="auto"/>
              <w:left w:val="single" w:sz="4" w:space="0" w:color="auto"/>
              <w:bottom w:val="single" w:sz="4" w:space="0" w:color="auto"/>
              <w:right w:val="single" w:sz="4" w:space="0" w:color="auto"/>
            </w:tcBorders>
            <w:hideMark/>
          </w:tcPr>
          <w:p w:rsidR="00775CFA" w:rsidRDefault="00775CFA" w:rsidP="00EB13A1">
            <w:pPr>
              <w:rPr>
                <w:lang w:val="et-EE"/>
              </w:rPr>
            </w:pPr>
            <w:r>
              <w:rPr>
                <w:lang w:val="et-EE"/>
              </w:rPr>
              <w:t>09</w:t>
            </w:r>
            <w:r w:rsidR="00EB13A1">
              <w:rPr>
                <w:lang w:val="et-EE"/>
              </w:rPr>
              <w:t>51002</w:t>
            </w:r>
          </w:p>
        </w:tc>
        <w:tc>
          <w:tcPr>
            <w:tcW w:w="3792" w:type="dxa"/>
            <w:tcBorders>
              <w:top w:val="single" w:sz="4" w:space="0" w:color="auto"/>
              <w:left w:val="single" w:sz="4" w:space="0" w:color="auto"/>
              <w:bottom w:val="single" w:sz="4" w:space="0" w:color="auto"/>
              <w:right w:val="single" w:sz="4" w:space="0" w:color="auto"/>
            </w:tcBorders>
            <w:hideMark/>
          </w:tcPr>
          <w:p w:rsidR="00775CFA" w:rsidRDefault="00775CFA" w:rsidP="00EB13A1">
            <w:pPr>
              <w:rPr>
                <w:lang w:val="et-EE"/>
              </w:rPr>
            </w:pPr>
            <w:r>
              <w:rPr>
                <w:lang w:val="et-EE"/>
              </w:rPr>
              <w:t>Rakvere</w:t>
            </w:r>
            <w:r w:rsidR="00EB13A1">
              <w:rPr>
                <w:lang w:val="et-EE"/>
              </w:rPr>
              <w:t xml:space="preserve"> Muusikakool</w:t>
            </w:r>
          </w:p>
        </w:tc>
        <w:tc>
          <w:tcPr>
            <w:tcW w:w="1276" w:type="dxa"/>
            <w:tcBorders>
              <w:top w:val="single" w:sz="4" w:space="0" w:color="auto"/>
              <w:left w:val="single" w:sz="4" w:space="0" w:color="auto"/>
              <w:bottom w:val="single" w:sz="4" w:space="0" w:color="auto"/>
              <w:right w:val="single" w:sz="4" w:space="0" w:color="auto"/>
            </w:tcBorders>
            <w:hideMark/>
          </w:tcPr>
          <w:p w:rsidR="00775CFA" w:rsidRPr="00823156" w:rsidRDefault="00823156" w:rsidP="00823156">
            <w:r>
              <w:t xml:space="preserve">357 </w:t>
            </w:r>
            <w:r w:rsidRPr="00823156">
              <w:t>893</w:t>
            </w:r>
          </w:p>
        </w:tc>
        <w:tc>
          <w:tcPr>
            <w:tcW w:w="1843" w:type="dxa"/>
            <w:tcBorders>
              <w:top w:val="single" w:sz="4" w:space="0" w:color="auto"/>
              <w:left w:val="single" w:sz="4" w:space="0" w:color="auto"/>
              <w:bottom w:val="single" w:sz="4" w:space="0" w:color="auto"/>
              <w:right w:val="single" w:sz="4" w:space="0" w:color="auto"/>
            </w:tcBorders>
            <w:hideMark/>
          </w:tcPr>
          <w:p w:rsidR="00775CFA" w:rsidRPr="00823156" w:rsidRDefault="00823156" w:rsidP="00823156">
            <w:pPr>
              <w:ind w:left="60"/>
              <w:rPr>
                <w:lang w:val="et-EE"/>
              </w:rPr>
            </w:pPr>
            <w:r>
              <w:t>403 82</w:t>
            </w:r>
            <w:r w:rsidRPr="00823156">
              <w:rPr>
                <w:lang w:val="et-EE"/>
              </w:rPr>
              <w:t>6</w:t>
            </w:r>
          </w:p>
        </w:tc>
        <w:tc>
          <w:tcPr>
            <w:tcW w:w="1843" w:type="dxa"/>
            <w:tcBorders>
              <w:top w:val="single" w:sz="4" w:space="0" w:color="auto"/>
              <w:left w:val="single" w:sz="4" w:space="0" w:color="auto"/>
              <w:bottom w:val="single" w:sz="4" w:space="0" w:color="auto"/>
              <w:right w:val="single" w:sz="4" w:space="0" w:color="auto"/>
            </w:tcBorders>
            <w:hideMark/>
          </w:tcPr>
          <w:p w:rsidR="00775CFA" w:rsidRPr="00823156" w:rsidRDefault="00481547" w:rsidP="00823156">
            <w:pPr>
              <w:rPr>
                <w:b/>
              </w:rPr>
            </w:pPr>
            <w:r>
              <w:rPr>
                <w:b/>
              </w:rPr>
              <w:t>420 131</w:t>
            </w:r>
          </w:p>
        </w:tc>
      </w:tr>
    </w:tbl>
    <w:p w:rsidR="00823156" w:rsidRPr="007C77FF" w:rsidRDefault="00823156" w:rsidP="001B7FDF">
      <w:pPr>
        <w:rPr>
          <w:lang w:val="et-EE"/>
        </w:rPr>
      </w:pPr>
    </w:p>
    <w:p w:rsidR="00823156" w:rsidRPr="007C77FF" w:rsidRDefault="00823156" w:rsidP="00823156">
      <w:r w:rsidRPr="007C77FF">
        <w:t>Rakvere Muusikakooli  õppekorralduse aluseks on õppekava, mille kinnitab direktor. Õppekava järgi kestab pilliõpe 7 aastat, millele lisandub soovijatele lisa</w:t>
      </w:r>
      <w:r w:rsidR="00870740">
        <w:t>-</w:t>
      </w:r>
      <w:r w:rsidRPr="007C77FF">
        <w:t>aasta. Tund</w:t>
      </w:r>
      <w:r w:rsidR="00870740">
        <w:t>ide maht on 4-7 tundi nädalas. S</w:t>
      </w:r>
      <w:r w:rsidRPr="007C77FF">
        <w:t xml:space="preserve">uur osa tundidest on individuaaltunnid, millest omakorda hulk tunde on õppekava järgi ettenähtud koos kontsertmeistriga, st ühe õpilase kohta on tunnis 2 pedagoogi. Seetõttu moodustavad </w:t>
      </w:r>
      <w:r w:rsidR="00481547">
        <w:t xml:space="preserve">kooli eelarvest personalikulud 371 648 </w:t>
      </w:r>
      <w:r w:rsidRPr="007C77FF">
        <w:t xml:space="preserve">eurot ehk </w:t>
      </w:r>
      <w:r w:rsidR="009D5F26" w:rsidRPr="007C77FF">
        <w:t>88,5</w:t>
      </w:r>
      <w:r w:rsidRPr="007C77FF">
        <w:t>%. Teistest valdadest käivate õpilaste eest tasuvad vastavad vallad.</w:t>
      </w:r>
    </w:p>
    <w:p w:rsidR="00775CFA" w:rsidRPr="007C77FF" w:rsidRDefault="00EB13A1" w:rsidP="00FC6ED1">
      <w:pPr>
        <w:pStyle w:val="Loendilik"/>
        <w:keepNext/>
        <w:numPr>
          <w:ilvl w:val="3"/>
          <w:numId w:val="22"/>
        </w:numPr>
        <w:spacing w:before="360" w:after="360"/>
        <w:jc w:val="left"/>
        <w:outlineLvl w:val="1"/>
        <w:rPr>
          <w:rFonts w:ascii="Arial" w:hAnsi="Arial"/>
          <w:b/>
          <w:sz w:val="26"/>
          <w:szCs w:val="26"/>
          <w:lang w:val="x-none"/>
        </w:rPr>
      </w:pPr>
      <w:r w:rsidRPr="007C77FF">
        <w:rPr>
          <w:rFonts w:ascii="Arial" w:hAnsi="Arial"/>
          <w:b/>
          <w:sz w:val="26"/>
          <w:szCs w:val="26"/>
        </w:rPr>
        <w:lastRenderedPageBreak/>
        <w:t>Huvihariduse ostetud teenus</w:t>
      </w:r>
    </w:p>
    <w:p w:rsidR="00775CFA" w:rsidRPr="007C77FF" w:rsidRDefault="00775CFA" w:rsidP="00775CFA">
      <w:pPr>
        <w:spacing w:after="0"/>
        <w:rPr>
          <w:lang w:val="et-EE"/>
        </w:rPr>
      </w:pPr>
      <w:r>
        <w:rPr>
          <w:lang w:val="et-EE"/>
        </w:rPr>
        <w:t>Tunnus</w:t>
      </w:r>
      <w:r>
        <w:rPr>
          <w:lang w:val="et-EE"/>
        </w:rPr>
        <w:tab/>
        <w:t xml:space="preserve">Kirje </w:t>
      </w:r>
      <w:r w:rsidRPr="007C77FF">
        <w:rPr>
          <w:lang w:val="et-EE"/>
        </w:rPr>
        <w:t>nimetus</w:t>
      </w:r>
      <w:r w:rsidRPr="007C77FF">
        <w:rPr>
          <w:lang w:val="et-EE"/>
        </w:rPr>
        <w:tab/>
      </w:r>
      <w:r w:rsidRPr="007C77FF">
        <w:rPr>
          <w:lang w:val="et-EE"/>
        </w:rPr>
        <w:tab/>
      </w:r>
      <w:r w:rsidRPr="007C77FF">
        <w:rPr>
          <w:lang w:val="et-EE"/>
        </w:rPr>
        <w:tab/>
        <w:t xml:space="preserve">        2016 tegelik      2017 eelarves   2018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3736"/>
        <w:gridCol w:w="1259"/>
        <w:gridCol w:w="1812"/>
        <w:gridCol w:w="1815"/>
      </w:tblGrid>
      <w:tr w:rsidR="007C77FF" w:rsidRPr="007C77FF" w:rsidTr="00F32273">
        <w:tc>
          <w:tcPr>
            <w:tcW w:w="1056" w:type="dxa"/>
            <w:tcBorders>
              <w:top w:val="single" w:sz="4" w:space="0" w:color="auto"/>
              <w:left w:val="single" w:sz="4" w:space="0" w:color="auto"/>
              <w:bottom w:val="single" w:sz="4" w:space="0" w:color="auto"/>
              <w:right w:val="single" w:sz="4" w:space="0" w:color="auto"/>
            </w:tcBorders>
            <w:hideMark/>
          </w:tcPr>
          <w:p w:rsidR="00775CFA" w:rsidRPr="007C77FF" w:rsidRDefault="00775CFA" w:rsidP="00EB13A1">
            <w:pPr>
              <w:rPr>
                <w:lang w:val="et-EE"/>
              </w:rPr>
            </w:pPr>
            <w:r w:rsidRPr="007C77FF">
              <w:rPr>
                <w:lang w:val="et-EE"/>
              </w:rPr>
              <w:t>09</w:t>
            </w:r>
            <w:r w:rsidR="00EB13A1" w:rsidRPr="007C77FF">
              <w:rPr>
                <w:lang w:val="et-EE"/>
              </w:rPr>
              <w:t>51003</w:t>
            </w:r>
          </w:p>
        </w:tc>
        <w:tc>
          <w:tcPr>
            <w:tcW w:w="3736" w:type="dxa"/>
            <w:tcBorders>
              <w:top w:val="single" w:sz="4" w:space="0" w:color="auto"/>
              <w:left w:val="single" w:sz="4" w:space="0" w:color="auto"/>
              <w:bottom w:val="single" w:sz="4" w:space="0" w:color="auto"/>
              <w:right w:val="single" w:sz="4" w:space="0" w:color="auto"/>
            </w:tcBorders>
            <w:hideMark/>
          </w:tcPr>
          <w:p w:rsidR="00775CFA" w:rsidRPr="007C77FF" w:rsidRDefault="00EB13A1" w:rsidP="00EB13A1">
            <w:pPr>
              <w:rPr>
                <w:lang w:val="et-EE"/>
              </w:rPr>
            </w:pPr>
            <w:r w:rsidRPr="007C77FF">
              <w:rPr>
                <w:lang w:val="et-EE"/>
              </w:rPr>
              <w:t>Huvihariduse ostetud teenus</w:t>
            </w:r>
          </w:p>
        </w:tc>
        <w:tc>
          <w:tcPr>
            <w:tcW w:w="1259" w:type="dxa"/>
            <w:tcBorders>
              <w:top w:val="single" w:sz="4" w:space="0" w:color="auto"/>
              <w:left w:val="single" w:sz="4" w:space="0" w:color="auto"/>
              <w:bottom w:val="single" w:sz="4" w:space="0" w:color="auto"/>
              <w:right w:val="single" w:sz="4" w:space="0" w:color="auto"/>
            </w:tcBorders>
            <w:hideMark/>
          </w:tcPr>
          <w:p w:rsidR="00775CFA" w:rsidRPr="007C77FF" w:rsidRDefault="00F72B74">
            <w:pPr>
              <w:rPr>
                <w:lang w:val="et-EE"/>
              </w:rPr>
            </w:pPr>
            <w:r w:rsidRPr="007C77FF">
              <w:rPr>
                <w:lang w:val="et-EE"/>
              </w:rPr>
              <w:t>137 801</w:t>
            </w:r>
          </w:p>
        </w:tc>
        <w:tc>
          <w:tcPr>
            <w:tcW w:w="1812" w:type="dxa"/>
            <w:tcBorders>
              <w:top w:val="single" w:sz="4" w:space="0" w:color="auto"/>
              <w:left w:val="single" w:sz="4" w:space="0" w:color="auto"/>
              <w:bottom w:val="single" w:sz="4" w:space="0" w:color="auto"/>
              <w:right w:val="single" w:sz="4" w:space="0" w:color="auto"/>
            </w:tcBorders>
            <w:hideMark/>
          </w:tcPr>
          <w:p w:rsidR="00775CFA" w:rsidRPr="007C77FF" w:rsidRDefault="00775CFA" w:rsidP="00F72B74">
            <w:pPr>
              <w:rPr>
                <w:lang w:val="et-EE"/>
              </w:rPr>
            </w:pPr>
            <w:r w:rsidRPr="007C77FF">
              <w:rPr>
                <w:lang w:val="et-EE"/>
              </w:rPr>
              <w:t xml:space="preserve"> </w:t>
            </w:r>
            <w:r w:rsidR="00F72B74" w:rsidRPr="007C77FF">
              <w:rPr>
                <w:lang w:val="et-EE"/>
              </w:rPr>
              <w:t>152 850</w:t>
            </w:r>
          </w:p>
        </w:tc>
        <w:tc>
          <w:tcPr>
            <w:tcW w:w="1815" w:type="dxa"/>
            <w:tcBorders>
              <w:top w:val="single" w:sz="4" w:space="0" w:color="auto"/>
              <w:left w:val="single" w:sz="4" w:space="0" w:color="auto"/>
              <w:bottom w:val="single" w:sz="4" w:space="0" w:color="auto"/>
              <w:right w:val="single" w:sz="4" w:space="0" w:color="auto"/>
            </w:tcBorders>
            <w:hideMark/>
          </w:tcPr>
          <w:p w:rsidR="00775CFA" w:rsidRPr="007C77FF" w:rsidRDefault="00775CFA" w:rsidP="00F72B74">
            <w:pPr>
              <w:rPr>
                <w:b/>
                <w:lang w:val="et-EE"/>
              </w:rPr>
            </w:pPr>
            <w:r w:rsidRPr="007C77FF">
              <w:rPr>
                <w:lang w:val="et-EE"/>
              </w:rPr>
              <w:t> </w:t>
            </w:r>
            <w:r w:rsidR="00F72B74" w:rsidRPr="007C77FF">
              <w:rPr>
                <w:lang w:val="et-EE"/>
              </w:rPr>
              <w:t>174 330</w:t>
            </w:r>
          </w:p>
        </w:tc>
      </w:tr>
    </w:tbl>
    <w:p w:rsidR="00F32273" w:rsidRPr="00067938" w:rsidRDefault="00F32273" w:rsidP="00F32273"/>
    <w:p w:rsidR="00F72B74" w:rsidRDefault="00F32273" w:rsidP="00F32273">
      <w:r w:rsidRPr="00067938">
        <w:t xml:space="preserve">Rakvere linn toetab osaliselt erahuvikoolide õpilaste kohamaksumust. Õppeaasta põhiselt esitab linn tellimused erinevatele koolidele ja tegevustele. Toetuse suurus sõltub valdkonnast ja õppetöö mahust.  </w:t>
      </w:r>
    </w:p>
    <w:p w:rsidR="00F72B74" w:rsidRDefault="00F72B74" w:rsidP="00F72B74"/>
    <w:p w:rsidR="006C39DD" w:rsidRPr="006C39DD" w:rsidRDefault="008B2BA8" w:rsidP="00FC6ED1">
      <w:pPr>
        <w:keepNext/>
        <w:numPr>
          <w:ilvl w:val="2"/>
          <w:numId w:val="22"/>
        </w:numPr>
        <w:spacing w:before="360" w:after="360" w:line="276" w:lineRule="auto"/>
        <w:jc w:val="left"/>
        <w:outlineLvl w:val="1"/>
        <w:rPr>
          <w:rFonts w:ascii="Arial" w:hAnsi="Arial"/>
          <w:b/>
          <w:sz w:val="28"/>
          <w:lang w:val="x-none"/>
        </w:rPr>
      </w:pPr>
      <w:r>
        <w:rPr>
          <w:rFonts w:ascii="Arial" w:hAnsi="Arial"/>
          <w:b/>
          <w:sz w:val="28"/>
          <w:lang w:val="et-EE"/>
        </w:rPr>
        <w:t>K</w:t>
      </w:r>
      <w:r w:rsidR="006C39DD" w:rsidRPr="006C39DD">
        <w:rPr>
          <w:rFonts w:ascii="Arial" w:hAnsi="Arial"/>
          <w:b/>
          <w:sz w:val="28"/>
          <w:lang w:val="x-none"/>
        </w:rPr>
        <w:t>oolitransport</w:t>
      </w:r>
      <w:r w:rsidR="00D51DF4">
        <w:rPr>
          <w:rFonts w:ascii="Arial" w:hAnsi="Arial"/>
          <w:b/>
          <w:sz w:val="28"/>
          <w:lang w:val="et-EE"/>
        </w:rPr>
        <w:t xml:space="preserve"> </w:t>
      </w:r>
      <w:r w:rsidR="006C39DD" w:rsidRPr="006C39DD">
        <w:rPr>
          <w:rFonts w:ascii="Arial" w:hAnsi="Arial"/>
          <w:b/>
          <w:sz w:val="28"/>
          <w:lang w:val="x-none"/>
        </w:rPr>
        <w:t xml:space="preserve"> (tasuta sõit õpilastele)</w:t>
      </w:r>
    </w:p>
    <w:p w:rsidR="006C39DD" w:rsidRPr="006C39DD" w:rsidRDefault="006C39DD" w:rsidP="006C39DD">
      <w:pPr>
        <w:spacing w:after="0"/>
        <w:rPr>
          <w:lang w:val="et-EE"/>
        </w:rPr>
      </w:pPr>
      <w:r w:rsidRPr="006C39DD">
        <w:rPr>
          <w:lang w:val="et-EE"/>
        </w:rPr>
        <w:t>Tunnus</w:t>
      </w:r>
      <w:r w:rsidRPr="006C39DD">
        <w:rPr>
          <w:lang w:val="et-EE"/>
        </w:rPr>
        <w:tab/>
        <w:t>Kirje nimetus</w:t>
      </w:r>
      <w:r w:rsidRPr="006C39DD">
        <w:rPr>
          <w:lang w:val="et-EE"/>
        </w:rPr>
        <w:tab/>
      </w:r>
      <w:r w:rsidRPr="006C39DD">
        <w:rPr>
          <w:lang w:val="et-EE"/>
        </w:rPr>
        <w:tab/>
      </w:r>
      <w:r w:rsidRPr="006C39DD">
        <w:rPr>
          <w:lang w:val="et-EE"/>
        </w:rPr>
        <w:tab/>
      </w:r>
      <w:r w:rsidR="009F27C3">
        <w:rPr>
          <w:lang w:val="et-EE"/>
        </w:rPr>
        <w:t xml:space="preserve">   </w:t>
      </w:r>
      <w:r w:rsidRPr="006C39DD">
        <w:rPr>
          <w:lang w:val="et-EE"/>
        </w:rPr>
        <w:t xml:space="preserve">   201</w:t>
      </w:r>
      <w:r w:rsidR="009F27C3">
        <w:rPr>
          <w:lang w:val="et-EE"/>
        </w:rPr>
        <w:t>6</w:t>
      </w:r>
      <w:r w:rsidRPr="006C39DD">
        <w:rPr>
          <w:lang w:val="et-EE"/>
        </w:rPr>
        <w:t xml:space="preserve"> tegelik      201</w:t>
      </w:r>
      <w:r w:rsidR="009F27C3">
        <w:rPr>
          <w:lang w:val="et-EE"/>
        </w:rPr>
        <w:t xml:space="preserve">7 eelarves </w:t>
      </w:r>
      <w:r w:rsidR="009F27C3">
        <w:rPr>
          <w:lang w:val="et-EE"/>
        </w:rPr>
        <w:tab/>
        <w:t>2018</w:t>
      </w:r>
      <w:r w:rsidRPr="006C39DD">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3792"/>
        <w:gridCol w:w="1276"/>
        <w:gridCol w:w="1843"/>
        <w:gridCol w:w="1843"/>
      </w:tblGrid>
      <w:tr w:rsidR="006C39DD" w:rsidRPr="001603C1" w:rsidTr="006C39DD">
        <w:tc>
          <w:tcPr>
            <w:tcW w:w="852" w:type="dxa"/>
            <w:tcBorders>
              <w:top w:val="single" w:sz="4" w:space="0" w:color="auto"/>
              <w:left w:val="single" w:sz="4" w:space="0" w:color="auto"/>
              <w:bottom w:val="single" w:sz="4" w:space="0" w:color="auto"/>
              <w:right w:val="single" w:sz="4" w:space="0" w:color="auto"/>
            </w:tcBorders>
          </w:tcPr>
          <w:p w:rsidR="006C39DD" w:rsidRPr="001603C1" w:rsidRDefault="006C39DD" w:rsidP="006C39DD">
            <w:pPr>
              <w:rPr>
                <w:lang w:val="et-EE"/>
              </w:rPr>
            </w:pPr>
            <w:r w:rsidRPr="001603C1">
              <w:rPr>
                <w:lang w:val="et-EE"/>
              </w:rPr>
              <w:t>09600</w:t>
            </w:r>
          </w:p>
        </w:tc>
        <w:tc>
          <w:tcPr>
            <w:tcW w:w="3792" w:type="dxa"/>
            <w:tcBorders>
              <w:top w:val="single" w:sz="4" w:space="0" w:color="auto"/>
              <w:left w:val="single" w:sz="4" w:space="0" w:color="auto"/>
              <w:bottom w:val="single" w:sz="4" w:space="0" w:color="auto"/>
              <w:right w:val="single" w:sz="4" w:space="0" w:color="auto"/>
            </w:tcBorders>
          </w:tcPr>
          <w:p w:rsidR="006C39DD" w:rsidRPr="001603C1" w:rsidRDefault="006C39DD" w:rsidP="006C39DD">
            <w:pPr>
              <w:rPr>
                <w:lang w:val="et-EE"/>
              </w:rPr>
            </w:pPr>
            <w:r w:rsidRPr="001603C1">
              <w:rPr>
                <w:lang w:val="et-EE"/>
              </w:rPr>
              <w:t>Koolitransport</w:t>
            </w:r>
          </w:p>
        </w:tc>
        <w:tc>
          <w:tcPr>
            <w:tcW w:w="1276" w:type="dxa"/>
            <w:tcBorders>
              <w:top w:val="single" w:sz="4" w:space="0" w:color="auto"/>
              <w:left w:val="single" w:sz="4" w:space="0" w:color="auto"/>
              <w:bottom w:val="single" w:sz="4" w:space="0" w:color="auto"/>
              <w:right w:val="single" w:sz="4" w:space="0" w:color="auto"/>
            </w:tcBorders>
          </w:tcPr>
          <w:p w:rsidR="006C39DD" w:rsidRPr="001603C1" w:rsidRDefault="009F27C3" w:rsidP="009F27C3">
            <w:pPr>
              <w:rPr>
                <w:lang w:val="et-EE"/>
              </w:rPr>
            </w:pPr>
            <w:r>
              <w:rPr>
                <w:lang w:val="et-EE"/>
              </w:rPr>
              <w:t>3</w:t>
            </w:r>
            <w:r w:rsidR="00897CE1" w:rsidRPr="001603C1">
              <w:rPr>
                <w:lang w:val="et-EE"/>
              </w:rPr>
              <w:t xml:space="preserve"> </w:t>
            </w:r>
            <w:r>
              <w:rPr>
                <w:lang w:val="et-EE"/>
              </w:rPr>
              <w:t>820</w:t>
            </w:r>
          </w:p>
        </w:tc>
        <w:tc>
          <w:tcPr>
            <w:tcW w:w="1843" w:type="dxa"/>
            <w:tcBorders>
              <w:top w:val="single" w:sz="4" w:space="0" w:color="auto"/>
              <w:left w:val="single" w:sz="4" w:space="0" w:color="auto"/>
              <w:bottom w:val="single" w:sz="4" w:space="0" w:color="auto"/>
              <w:right w:val="single" w:sz="4" w:space="0" w:color="auto"/>
            </w:tcBorders>
          </w:tcPr>
          <w:p w:rsidR="006C39DD" w:rsidRPr="001603C1" w:rsidRDefault="00897CE1" w:rsidP="009F27C3">
            <w:pPr>
              <w:rPr>
                <w:lang w:val="et-EE"/>
              </w:rPr>
            </w:pPr>
            <w:r w:rsidRPr="001603C1">
              <w:rPr>
                <w:lang w:val="et-EE"/>
              </w:rPr>
              <w:t>4</w:t>
            </w:r>
            <w:r w:rsidR="006C39DD" w:rsidRPr="001603C1">
              <w:rPr>
                <w:lang w:val="et-EE"/>
              </w:rPr>
              <w:t xml:space="preserve"> </w:t>
            </w:r>
            <w:r w:rsidR="009F27C3">
              <w:rPr>
                <w:lang w:val="et-EE"/>
              </w:rPr>
              <w:t>800</w:t>
            </w:r>
          </w:p>
        </w:tc>
        <w:tc>
          <w:tcPr>
            <w:tcW w:w="1843" w:type="dxa"/>
            <w:tcBorders>
              <w:top w:val="single" w:sz="4" w:space="0" w:color="auto"/>
              <w:left w:val="single" w:sz="4" w:space="0" w:color="auto"/>
              <w:bottom w:val="single" w:sz="4" w:space="0" w:color="auto"/>
              <w:right w:val="single" w:sz="4" w:space="0" w:color="auto"/>
            </w:tcBorders>
          </w:tcPr>
          <w:p w:rsidR="006C39DD" w:rsidRPr="001603C1" w:rsidRDefault="006C39DD" w:rsidP="00897CE1">
            <w:pPr>
              <w:rPr>
                <w:b/>
                <w:lang w:val="et-EE"/>
              </w:rPr>
            </w:pPr>
            <w:r w:rsidRPr="001603C1">
              <w:rPr>
                <w:lang w:val="et-EE"/>
              </w:rPr>
              <w:t xml:space="preserve">  </w:t>
            </w:r>
            <w:r w:rsidRPr="001603C1">
              <w:rPr>
                <w:b/>
                <w:lang w:val="et-EE"/>
              </w:rPr>
              <w:t xml:space="preserve">4 </w:t>
            </w:r>
            <w:r w:rsidR="00897CE1" w:rsidRPr="001603C1">
              <w:rPr>
                <w:b/>
                <w:lang w:val="et-EE"/>
              </w:rPr>
              <w:t>800</w:t>
            </w:r>
          </w:p>
        </w:tc>
      </w:tr>
    </w:tbl>
    <w:p w:rsidR="006C39DD" w:rsidRPr="001603C1" w:rsidRDefault="006C39DD" w:rsidP="006C39DD">
      <w:pPr>
        <w:rPr>
          <w:lang w:val="et-EE"/>
        </w:rPr>
      </w:pPr>
    </w:p>
    <w:p w:rsidR="001603C1" w:rsidRPr="001603C1" w:rsidRDefault="001603C1" w:rsidP="006C39DD">
      <w:pPr>
        <w:rPr>
          <w:lang w:val="et-EE"/>
        </w:rPr>
      </w:pPr>
      <w:r w:rsidRPr="001603C1">
        <w:rPr>
          <w:lang w:val="et-EE"/>
        </w:rPr>
        <w:t>PGS näeb ette, kui KOV ei suuda pakkuda oma territooriumil sobivat õppevormi, tuleb õpilasele kompenseerida transpordikulu kooli ja ta</w:t>
      </w:r>
      <w:r w:rsidR="00D51DF4">
        <w:rPr>
          <w:lang w:val="et-EE"/>
        </w:rPr>
        <w:t>gasi (Kadrinas jm õppivad HEV - õpilased</w:t>
      </w:r>
      <w:r w:rsidRPr="001603C1">
        <w:rPr>
          <w:lang w:val="et-EE"/>
        </w:rPr>
        <w:t>, venekeelsed õpilased Tapa vene gümnaasiumis). KOV tasub Tartus asuva Hiie kooli HEV</w:t>
      </w:r>
      <w:r w:rsidR="00D51DF4">
        <w:rPr>
          <w:lang w:val="et-EE"/>
        </w:rPr>
        <w:t xml:space="preserve"> </w:t>
      </w:r>
      <w:r w:rsidRPr="001603C1">
        <w:rPr>
          <w:lang w:val="et-EE"/>
        </w:rPr>
        <w:t>-</w:t>
      </w:r>
      <w:r w:rsidR="00D51DF4">
        <w:rPr>
          <w:lang w:val="et-EE"/>
        </w:rPr>
        <w:t xml:space="preserve"> </w:t>
      </w:r>
      <w:r w:rsidRPr="001603C1">
        <w:rPr>
          <w:lang w:val="et-EE"/>
        </w:rPr>
        <w:t>õpilaste bussitranspordi eest.</w:t>
      </w:r>
    </w:p>
    <w:p w:rsidR="006C39DD" w:rsidRPr="006C39DD" w:rsidRDefault="006C39DD" w:rsidP="006C39DD">
      <w:pPr>
        <w:rPr>
          <w:lang w:val="et-EE"/>
        </w:rPr>
      </w:pPr>
    </w:p>
    <w:p w:rsidR="006C39DD" w:rsidRPr="006C39DD" w:rsidRDefault="006C39DD" w:rsidP="00FC6ED1">
      <w:pPr>
        <w:numPr>
          <w:ilvl w:val="2"/>
          <w:numId w:val="22"/>
        </w:numPr>
        <w:rPr>
          <w:rFonts w:ascii="Arial" w:hAnsi="Arial"/>
          <w:b/>
          <w:sz w:val="28"/>
          <w:lang w:val="x-none"/>
        </w:rPr>
      </w:pPr>
      <w:r w:rsidRPr="006C39DD">
        <w:rPr>
          <w:rFonts w:ascii="Arial" w:hAnsi="Arial"/>
          <w:b/>
          <w:sz w:val="28"/>
          <w:lang w:val="et-EE"/>
        </w:rPr>
        <w:t>Ujumise algõpe</w:t>
      </w:r>
      <w:r w:rsidR="00DD45DE">
        <w:rPr>
          <w:rFonts w:ascii="Arial" w:hAnsi="Arial"/>
          <w:b/>
          <w:sz w:val="28"/>
          <w:lang w:val="et-EE"/>
        </w:rPr>
        <w:t xml:space="preserve">  </w:t>
      </w:r>
    </w:p>
    <w:p w:rsidR="006C39DD" w:rsidRPr="006C39DD" w:rsidRDefault="006C39DD" w:rsidP="006C39DD">
      <w:pPr>
        <w:spacing w:after="0"/>
        <w:rPr>
          <w:lang w:val="et-EE"/>
        </w:rPr>
      </w:pPr>
      <w:r w:rsidRPr="006C39DD">
        <w:rPr>
          <w:lang w:val="et-EE"/>
        </w:rPr>
        <w:t>Tunnus</w:t>
      </w:r>
      <w:r w:rsidRPr="006C39DD">
        <w:rPr>
          <w:lang w:val="et-EE"/>
        </w:rPr>
        <w:tab/>
        <w:t>Kirje nimetus</w:t>
      </w:r>
      <w:r w:rsidRPr="006C39DD">
        <w:rPr>
          <w:lang w:val="et-EE"/>
        </w:rPr>
        <w:tab/>
      </w:r>
      <w:r w:rsidRPr="006C39DD">
        <w:rPr>
          <w:lang w:val="et-EE"/>
        </w:rPr>
        <w:tab/>
      </w:r>
      <w:r w:rsidR="00DD45DE">
        <w:rPr>
          <w:lang w:val="et-EE"/>
        </w:rPr>
        <w:t xml:space="preserve">           </w:t>
      </w:r>
      <w:r w:rsidRPr="006C39DD">
        <w:rPr>
          <w:lang w:val="et-EE"/>
        </w:rPr>
        <w:tab/>
        <w:t xml:space="preserve">  </w:t>
      </w:r>
      <w:r w:rsidR="00DD45DE">
        <w:rPr>
          <w:lang w:val="et-EE"/>
        </w:rPr>
        <w:t xml:space="preserve">    </w:t>
      </w:r>
      <w:r w:rsidRPr="006C39DD">
        <w:rPr>
          <w:lang w:val="et-EE"/>
        </w:rPr>
        <w:t xml:space="preserve"> 201</w:t>
      </w:r>
      <w:r w:rsidR="009F27C3">
        <w:rPr>
          <w:lang w:val="et-EE"/>
        </w:rPr>
        <w:t>6</w:t>
      </w:r>
      <w:r w:rsidRPr="006C39DD">
        <w:rPr>
          <w:lang w:val="et-EE"/>
        </w:rPr>
        <w:t xml:space="preserve"> tegelik      201</w:t>
      </w:r>
      <w:r w:rsidR="009F27C3">
        <w:rPr>
          <w:lang w:val="et-EE"/>
        </w:rPr>
        <w:t>7</w:t>
      </w:r>
      <w:r w:rsidRPr="006C39DD">
        <w:rPr>
          <w:lang w:val="et-EE"/>
        </w:rPr>
        <w:t xml:space="preserve"> eelarves </w:t>
      </w:r>
      <w:r w:rsidRPr="006C39DD">
        <w:rPr>
          <w:lang w:val="et-EE"/>
        </w:rPr>
        <w:tab/>
        <w:t>201</w:t>
      </w:r>
      <w:r w:rsidR="009F27C3">
        <w:rPr>
          <w:lang w:val="et-EE"/>
        </w:rPr>
        <w:t>8</w:t>
      </w:r>
      <w:r w:rsidRPr="006C39DD">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3792"/>
        <w:gridCol w:w="1276"/>
        <w:gridCol w:w="1843"/>
        <w:gridCol w:w="1843"/>
      </w:tblGrid>
      <w:tr w:rsidR="009F27C3" w:rsidRPr="006C39DD" w:rsidTr="006C39DD">
        <w:tc>
          <w:tcPr>
            <w:tcW w:w="852" w:type="dxa"/>
            <w:tcBorders>
              <w:top w:val="single" w:sz="4" w:space="0" w:color="auto"/>
              <w:left w:val="single" w:sz="4" w:space="0" w:color="auto"/>
              <w:bottom w:val="single" w:sz="4" w:space="0" w:color="auto"/>
              <w:right w:val="single" w:sz="4" w:space="0" w:color="auto"/>
            </w:tcBorders>
          </w:tcPr>
          <w:p w:rsidR="006C39DD" w:rsidRPr="006C39DD" w:rsidRDefault="006C39DD" w:rsidP="006C39DD">
            <w:pPr>
              <w:rPr>
                <w:lang w:val="et-EE"/>
              </w:rPr>
            </w:pPr>
            <w:r w:rsidRPr="006C39DD">
              <w:rPr>
                <w:lang w:val="et-EE"/>
              </w:rPr>
              <w:t>09609</w:t>
            </w:r>
            <w:r w:rsidR="00DD45DE">
              <w:rPr>
                <w:lang w:val="et-EE"/>
              </w:rPr>
              <w:t>01</w:t>
            </w:r>
          </w:p>
        </w:tc>
        <w:tc>
          <w:tcPr>
            <w:tcW w:w="3792" w:type="dxa"/>
            <w:tcBorders>
              <w:top w:val="single" w:sz="4" w:space="0" w:color="auto"/>
              <w:left w:val="single" w:sz="4" w:space="0" w:color="auto"/>
              <w:bottom w:val="single" w:sz="4" w:space="0" w:color="auto"/>
              <w:right w:val="single" w:sz="4" w:space="0" w:color="auto"/>
            </w:tcBorders>
          </w:tcPr>
          <w:p w:rsidR="006C39DD" w:rsidRPr="006C39DD" w:rsidRDefault="006C39DD" w:rsidP="006C39DD">
            <w:pPr>
              <w:rPr>
                <w:lang w:val="et-EE"/>
              </w:rPr>
            </w:pPr>
            <w:r w:rsidRPr="006C39DD">
              <w:rPr>
                <w:lang w:val="et-EE"/>
              </w:rPr>
              <w:t>Ujumise algõpe</w:t>
            </w:r>
          </w:p>
        </w:tc>
        <w:tc>
          <w:tcPr>
            <w:tcW w:w="1276" w:type="dxa"/>
            <w:tcBorders>
              <w:top w:val="single" w:sz="4" w:space="0" w:color="auto"/>
              <w:left w:val="single" w:sz="4" w:space="0" w:color="auto"/>
              <w:bottom w:val="single" w:sz="4" w:space="0" w:color="auto"/>
              <w:right w:val="single" w:sz="4" w:space="0" w:color="auto"/>
            </w:tcBorders>
          </w:tcPr>
          <w:p w:rsidR="006C39DD" w:rsidRPr="006C39DD" w:rsidRDefault="006C39DD" w:rsidP="009F27C3">
            <w:pPr>
              <w:rPr>
                <w:lang w:val="et-EE"/>
              </w:rPr>
            </w:pPr>
            <w:r w:rsidRPr="006C39DD">
              <w:rPr>
                <w:lang w:val="et-EE"/>
              </w:rPr>
              <w:t xml:space="preserve"> </w:t>
            </w:r>
            <w:r w:rsidR="009F27C3">
              <w:rPr>
                <w:lang w:val="et-EE"/>
              </w:rPr>
              <w:t>187 435</w:t>
            </w:r>
          </w:p>
        </w:tc>
        <w:tc>
          <w:tcPr>
            <w:tcW w:w="1843" w:type="dxa"/>
            <w:tcBorders>
              <w:top w:val="single" w:sz="4" w:space="0" w:color="auto"/>
              <w:left w:val="single" w:sz="4" w:space="0" w:color="auto"/>
              <w:bottom w:val="single" w:sz="4" w:space="0" w:color="auto"/>
              <w:right w:val="single" w:sz="4" w:space="0" w:color="auto"/>
            </w:tcBorders>
          </w:tcPr>
          <w:p w:rsidR="006C39DD" w:rsidRPr="006C39DD" w:rsidRDefault="006C39DD" w:rsidP="009F27C3">
            <w:pPr>
              <w:rPr>
                <w:lang w:val="et-EE"/>
              </w:rPr>
            </w:pPr>
            <w:r w:rsidRPr="006C39DD">
              <w:rPr>
                <w:lang w:val="et-EE"/>
              </w:rPr>
              <w:t xml:space="preserve"> 2</w:t>
            </w:r>
            <w:r w:rsidR="009F27C3">
              <w:rPr>
                <w:lang w:val="et-EE"/>
              </w:rPr>
              <w:t>09 288</w:t>
            </w:r>
          </w:p>
        </w:tc>
        <w:tc>
          <w:tcPr>
            <w:tcW w:w="1843" w:type="dxa"/>
            <w:tcBorders>
              <w:top w:val="single" w:sz="4" w:space="0" w:color="auto"/>
              <w:left w:val="single" w:sz="4" w:space="0" w:color="auto"/>
              <w:bottom w:val="single" w:sz="4" w:space="0" w:color="auto"/>
              <w:right w:val="single" w:sz="4" w:space="0" w:color="auto"/>
            </w:tcBorders>
          </w:tcPr>
          <w:p w:rsidR="006C39DD" w:rsidRPr="006C39DD" w:rsidRDefault="006C39DD" w:rsidP="009F27C3">
            <w:pPr>
              <w:rPr>
                <w:b/>
                <w:lang w:val="et-EE"/>
              </w:rPr>
            </w:pPr>
            <w:r w:rsidRPr="006C39DD">
              <w:rPr>
                <w:lang w:val="et-EE"/>
              </w:rPr>
              <w:t> </w:t>
            </w:r>
            <w:r w:rsidRPr="006C39DD">
              <w:rPr>
                <w:b/>
                <w:lang w:val="et-EE"/>
              </w:rPr>
              <w:t>20</w:t>
            </w:r>
            <w:r w:rsidR="009F27C3">
              <w:rPr>
                <w:b/>
                <w:lang w:val="et-EE"/>
              </w:rPr>
              <w:t>7</w:t>
            </w:r>
            <w:r w:rsidRPr="006C39DD">
              <w:rPr>
                <w:b/>
                <w:lang w:val="et-EE"/>
              </w:rPr>
              <w:t xml:space="preserve"> </w:t>
            </w:r>
            <w:r w:rsidR="009F27C3">
              <w:rPr>
                <w:b/>
                <w:lang w:val="et-EE"/>
              </w:rPr>
              <w:t>580</w:t>
            </w:r>
          </w:p>
        </w:tc>
      </w:tr>
    </w:tbl>
    <w:p w:rsidR="006C39DD" w:rsidRPr="006C39DD" w:rsidRDefault="006C39DD" w:rsidP="006C39DD">
      <w:pPr>
        <w:rPr>
          <w:lang w:val="et-EE"/>
        </w:rPr>
      </w:pPr>
    </w:p>
    <w:p w:rsidR="009D481F" w:rsidRPr="009F27C3" w:rsidRDefault="009D481F" w:rsidP="009D481F">
      <w:pPr>
        <w:rPr>
          <w:lang w:val="et-EE"/>
        </w:rPr>
      </w:pPr>
      <w:r w:rsidRPr="009D481F">
        <w:rPr>
          <w:lang w:val="et-EE"/>
        </w:rPr>
        <w:t>Rakvere linna ja Aqva Hotels Osaühingu vahel on sõlmitud 28.04.2008 leping ujumisteenuse osutamiseks, mis kehtib kuni 21.04.20</w:t>
      </w:r>
      <w:r w:rsidR="00D51DF4">
        <w:rPr>
          <w:lang w:val="et-EE"/>
        </w:rPr>
        <w:t>23 a. Ujumisteenuseks on 01.09-</w:t>
      </w:r>
      <w:r w:rsidRPr="009D481F">
        <w:rPr>
          <w:lang w:val="et-EE"/>
        </w:rPr>
        <w:t xml:space="preserve">01.06. esmaspäevast reedeni toimuv ujumise algõpe </w:t>
      </w:r>
      <w:r w:rsidRPr="009F27C3">
        <w:rPr>
          <w:lang w:val="et-EE"/>
        </w:rPr>
        <w:t>lastele, kehalise kasvatuse tundide raames ujumine 1.-12. klassi õpilastele ja koolieast noorematele (5-7 aastat) lastele ning teistele linnavalitsuse määratud isikutele (pensionärid jt). Lepingu p 4.2. kohaselt on teenuse pakkujal õigus taotleda rajatunni tasu muutmist iga viie aasta järel seoses vee, elektri ja/või kütte hinna kallinemisega, kuid mitte rohkem kui 10% korraga. Tellija ei tohi põhjendamatult keelduda tasu suurendamisest, kui vee, elektri ja/või kütte hinna kallinemine on toimunud. Alates 01.07.2014 on ühe rajatunni hind 36,36 eurot (lisandub käibemaks).</w:t>
      </w:r>
    </w:p>
    <w:p w:rsidR="009D481F" w:rsidRPr="009F27C3" w:rsidRDefault="009D481F" w:rsidP="009D481F">
      <w:pPr>
        <w:rPr>
          <w:lang w:val="et-EE"/>
        </w:rPr>
      </w:pPr>
      <w:r w:rsidRPr="009F27C3">
        <w:rPr>
          <w:lang w:val="et-EE"/>
        </w:rPr>
        <w:t xml:space="preserve">Lisaks rahastatakse sellelt realt ujumise algõpetuse läbiviijalt teenuse ostmise kulusid 8256 euro ulatuses. Riik eraldab ujumise algõpetuse läbiviimiseks ca 19 eurot aastas ühe õpilase kohta (aluseks 2. </w:t>
      </w:r>
      <w:r w:rsidR="00D51DF4">
        <w:rPr>
          <w:lang w:val="et-EE"/>
        </w:rPr>
        <w:t>klassi õpilaste arv 10. oktoobri</w:t>
      </w:r>
      <w:r w:rsidRPr="009F27C3">
        <w:rPr>
          <w:lang w:val="et-EE"/>
        </w:rPr>
        <w:t xml:space="preserve"> seisuga).</w:t>
      </w:r>
    </w:p>
    <w:p w:rsidR="006C39DD" w:rsidRPr="009F27C3" w:rsidRDefault="006C39DD" w:rsidP="00FC6ED1">
      <w:pPr>
        <w:keepNext/>
        <w:numPr>
          <w:ilvl w:val="2"/>
          <w:numId w:val="22"/>
        </w:numPr>
        <w:spacing w:before="360" w:after="360" w:line="276" w:lineRule="auto"/>
        <w:jc w:val="left"/>
        <w:outlineLvl w:val="1"/>
        <w:rPr>
          <w:rFonts w:ascii="Arial" w:hAnsi="Arial"/>
          <w:b/>
          <w:sz w:val="28"/>
          <w:lang w:val="x-none"/>
        </w:rPr>
      </w:pPr>
      <w:r w:rsidRPr="009F27C3">
        <w:rPr>
          <w:rFonts w:ascii="Arial" w:hAnsi="Arial"/>
          <w:b/>
          <w:sz w:val="28"/>
          <w:lang w:val="et-EE"/>
        </w:rPr>
        <w:t>Hariduse üritused</w:t>
      </w:r>
    </w:p>
    <w:p w:rsidR="006C39DD" w:rsidRPr="006C39DD" w:rsidRDefault="006C39DD" w:rsidP="006C39DD">
      <w:pPr>
        <w:spacing w:after="0"/>
        <w:rPr>
          <w:lang w:val="et-EE"/>
        </w:rPr>
      </w:pPr>
      <w:r w:rsidRPr="006C39DD">
        <w:rPr>
          <w:lang w:val="et-EE"/>
        </w:rPr>
        <w:t>Tunnus</w:t>
      </w:r>
      <w:r w:rsidRPr="006C39DD">
        <w:rPr>
          <w:lang w:val="et-EE"/>
        </w:rPr>
        <w:tab/>
        <w:t>Kirje nimetus</w:t>
      </w:r>
      <w:r w:rsidRPr="006C39DD">
        <w:rPr>
          <w:lang w:val="et-EE"/>
        </w:rPr>
        <w:tab/>
      </w:r>
      <w:r w:rsidRPr="006C39DD">
        <w:rPr>
          <w:lang w:val="et-EE"/>
        </w:rPr>
        <w:tab/>
      </w:r>
      <w:r w:rsidRPr="006C39DD">
        <w:rPr>
          <w:lang w:val="et-EE"/>
        </w:rPr>
        <w:tab/>
        <w:t xml:space="preserve">  </w:t>
      </w:r>
      <w:r w:rsidR="00D00254">
        <w:rPr>
          <w:lang w:val="et-EE"/>
        </w:rPr>
        <w:t xml:space="preserve">     </w:t>
      </w:r>
      <w:r w:rsidRPr="006C39DD">
        <w:rPr>
          <w:lang w:val="et-EE"/>
        </w:rPr>
        <w:t xml:space="preserve"> 201</w:t>
      </w:r>
      <w:r w:rsidR="00511C93">
        <w:rPr>
          <w:lang w:val="et-EE"/>
        </w:rPr>
        <w:t>6</w:t>
      </w:r>
      <w:r w:rsidRPr="006C39DD">
        <w:rPr>
          <w:lang w:val="et-EE"/>
        </w:rPr>
        <w:t xml:space="preserve"> tegelik      201</w:t>
      </w:r>
      <w:r w:rsidR="00511C93">
        <w:rPr>
          <w:lang w:val="et-EE"/>
        </w:rPr>
        <w:t>7</w:t>
      </w:r>
      <w:r w:rsidR="009E69AA">
        <w:rPr>
          <w:lang w:val="et-EE"/>
        </w:rPr>
        <w:t xml:space="preserve"> eelarves </w:t>
      </w:r>
      <w:r w:rsidR="009E69AA">
        <w:rPr>
          <w:lang w:val="et-EE"/>
        </w:rPr>
        <w:tab/>
        <w:t>201</w:t>
      </w:r>
      <w:r w:rsidR="00511C93">
        <w:rPr>
          <w:lang w:val="et-EE"/>
        </w:rPr>
        <w:t>8</w:t>
      </w:r>
      <w:r w:rsidRPr="006C39DD">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3792"/>
        <w:gridCol w:w="1276"/>
        <w:gridCol w:w="1843"/>
        <w:gridCol w:w="1843"/>
      </w:tblGrid>
      <w:tr w:rsidR="006C39DD" w:rsidRPr="006C39DD" w:rsidTr="006C39DD">
        <w:tc>
          <w:tcPr>
            <w:tcW w:w="852" w:type="dxa"/>
            <w:tcBorders>
              <w:top w:val="single" w:sz="4" w:space="0" w:color="auto"/>
              <w:left w:val="single" w:sz="4" w:space="0" w:color="auto"/>
              <w:bottom w:val="single" w:sz="4" w:space="0" w:color="auto"/>
              <w:right w:val="single" w:sz="4" w:space="0" w:color="auto"/>
            </w:tcBorders>
          </w:tcPr>
          <w:p w:rsidR="006C39DD" w:rsidRPr="006C39DD" w:rsidRDefault="006C39DD" w:rsidP="006C39DD">
            <w:pPr>
              <w:rPr>
                <w:lang w:val="et-EE"/>
              </w:rPr>
            </w:pPr>
            <w:r w:rsidRPr="006C39DD">
              <w:rPr>
                <w:lang w:val="et-EE"/>
              </w:rPr>
              <w:t>09609</w:t>
            </w:r>
            <w:r w:rsidR="00D00254">
              <w:rPr>
                <w:lang w:val="et-EE"/>
              </w:rPr>
              <w:t xml:space="preserve">02  </w:t>
            </w:r>
          </w:p>
        </w:tc>
        <w:tc>
          <w:tcPr>
            <w:tcW w:w="3792" w:type="dxa"/>
            <w:tcBorders>
              <w:top w:val="single" w:sz="4" w:space="0" w:color="auto"/>
              <w:left w:val="single" w:sz="4" w:space="0" w:color="auto"/>
              <w:bottom w:val="single" w:sz="4" w:space="0" w:color="auto"/>
              <w:right w:val="single" w:sz="4" w:space="0" w:color="auto"/>
            </w:tcBorders>
          </w:tcPr>
          <w:p w:rsidR="006C39DD" w:rsidRPr="006C39DD" w:rsidRDefault="006C39DD" w:rsidP="006C39DD">
            <w:pPr>
              <w:rPr>
                <w:lang w:val="et-EE"/>
              </w:rPr>
            </w:pPr>
            <w:r w:rsidRPr="006C39DD">
              <w:rPr>
                <w:lang w:val="et-EE"/>
              </w:rPr>
              <w:t>Hariduse üritused</w:t>
            </w:r>
          </w:p>
        </w:tc>
        <w:tc>
          <w:tcPr>
            <w:tcW w:w="1276" w:type="dxa"/>
            <w:tcBorders>
              <w:top w:val="single" w:sz="4" w:space="0" w:color="auto"/>
              <w:left w:val="single" w:sz="4" w:space="0" w:color="auto"/>
              <w:bottom w:val="single" w:sz="4" w:space="0" w:color="auto"/>
              <w:right w:val="single" w:sz="4" w:space="0" w:color="auto"/>
            </w:tcBorders>
          </w:tcPr>
          <w:p w:rsidR="006C39DD" w:rsidRPr="006C39DD" w:rsidRDefault="00511C93" w:rsidP="00511C93">
            <w:pPr>
              <w:rPr>
                <w:lang w:val="et-EE"/>
              </w:rPr>
            </w:pPr>
            <w:r>
              <w:rPr>
                <w:lang w:val="et-EE"/>
              </w:rPr>
              <w:t>8</w:t>
            </w:r>
            <w:r w:rsidR="006C39DD" w:rsidRPr="006C39DD">
              <w:rPr>
                <w:lang w:val="et-EE"/>
              </w:rPr>
              <w:t xml:space="preserve"> </w:t>
            </w:r>
            <w:r>
              <w:rPr>
                <w:lang w:val="et-EE"/>
              </w:rPr>
              <w:t>396</w:t>
            </w:r>
          </w:p>
        </w:tc>
        <w:tc>
          <w:tcPr>
            <w:tcW w:w="1843" w:type="dxa"/>
            <w:tcBorders>
              <w:top w:val="single" w:sz="4" w:space="0" w:color="auto"/>
              <w:left w:val="single" w:sz="4" w:space="0" w:color="auto"/>
              <w:bottom w:val="single" w:sz="4" w:space="0" w:color="auto"/>
              <w:right w:val="single" w:sz="4" w:space="0" w:color="auto"/>
            </w:tcBorders>
          </w:tcPr>
          <w:p w:rsidR="006C39DD" w:rsidRPr="006C39DD" w:rsidRDefault="009F1882" w:rsidP="006C39DD">
            <w:pPr>
              <w:rPr>
                <w:lang w:val="et-EE"/>
              </w:rPr>
            </w:pPr>
            <w:r>
              <w:rPr>
                <w:lang w:val="et-EE"/>
              </w:rPr>
              <w:t xml:space="preserve"> 16 </w:t>
            </w:r>
            <w:r w:rsidR="006C39DD" w:rsidRPr="006C39DD">
              <w:rPr>
                <w:lang w:val="et-EE"/>
              </w:rPr>
              <w:t>496</w:t>
            </w:r>
          </w:p>
        </w:tc>
        <w:tc>
          <w:tcPr>
            <w:tcW w:w="1843" w:type="dxa"/>
            <w:tcBorders>
              <w:top w:val="single" w:sz="4" w:space="0" w:color="auto"/>
              <w:left w:val="single" w:sz="4" w:space="0" w:color="auto"/>
              <w:bottom w:val="single" w:sz="4" w:space="0" w:color="auto"/>
              <w:right w:val="single" w:sz="4" w:space="0" w:color="auto"/>
            </w:tcBorders>
          </w:tcPr>
          <w:p w:rsidR="006C39DD" w:rsidRPr="006C39DD" w:rsidRDefault="006C39DD" w:rsidP="006C39DD">
            <w:pPr>
              <w:rPr>
                <w:b/>
                <w:lang w:val="et-EE"/>
              </w:rPr>
            </w:pPr>
            <w:r w:rsidRPr="006C39DD">
              <w:rPr>
                <w:lang w:val="et-EE"/>
              </w:rPr>
              <w:t> </w:t>
            </w:r>
            <w:r w:rsidRPr="006C39DD">
              <w:rPr>
                <w:b/>
                <w:lang w:val="et-EE"/>
              </w:rPr>
              <w:t>16 496</w:t>
            </w:r>
          </w:p>
        </w:tc>
      </w:tr>
    </w:tbl>
    <w:p w:rsidR="006C39DD" w:rsidRPr="006C39DD" w:rsidRDefault="006C39DD" w:rsidP="006C39DD">
      <w:pPr>
        <w:rPr>
          <w:lang w:val="et-EE"/>
        </w:rPr>
      </w:pPr>
    </w:p>
    <w:p w:rsidR="00AE2139" w:rsidRPr="00AE2139" w:rsidRDefault="00AE2139" w:rsidP="00AE2139">
      <w:pPr>
        <w:rPr>
          <w:lang w:val="et-EE"/>
        </w:rPr>
      </w:pPr>
      <w:r w:rsidRPr="00AE2139">
        <w:rPr>
          <w:lang w:val="et-EE"/>
        </w:rPr>
        <w:t>Rakvere linna ülelinnalised ja muud üritused ning osalemine nendes:</w:t>
      </w:r>
    </w:p>
    <w:p w:rsidR="00AE2139" w:rsidRPr="00AE2139" w:rsidRDefault="00AE2139" w:rsidP="00AE2139">
      <w:pPr>
        <w:rPr>
          <w:lang w:val="et-EE"/>
        </w:rPr>
      </w:pPr>
      <w:r w:rsidRPr="00AE2139">
        <w:rPr>
          <w:lang w:val="et-EE"/>
        </w:rPr>
        <w:t>•</w:t>
      </w:r>
      <w:r w:rsidRPr="00AE2139">
        <w:rPr>
          <w:lang w:val="et-EE"/>
        </w:rPr>
        <w:tab/>
        <w:t>Minu Riik;</w:t>
      </w:r>
    </w:p>
    <w:p w:rsidR="00AE2139" w:rsidRPr="00AE2139" w:rsidRDefault="00AE2139" w:rsidP="00AE2139">
      <w:pPr>
        <w:rPr>
          <w:lang w:val="et-EE"/>
        </w:rPr>
      </w:pPr>
      <w:r w:rsidRPr="00AE2139">
        <w:rPr>
          <w:lang w:val="et-EE"/>
        </w:rPr>
        <w:t>•</w:t>
      </w:r>
      <w:r w:rsidRPr="00AE2139">
        <w:rPr>
          <w:lang w:val="et-EE"/>
        </w:rPr>
        <w:tab/>
        <w:t>õpetajate päeva üritused;</w:t>
      </w:r>
    </w:p>
    <w:p w:rsidR="00AE2139" w:rsidRPr="00AE2139" w:rsidRDefault="00AE2139" w:rsidP="00AE2139">
      <w:pPr>
        <w:rPr>
          <w:lang w:val="et-EE"/>
        </w:rPr>
      </w:pPr>
      <w:r w:rsidRPr="00AE2139">
        <w:rPr>
          <w:lang w:val="et-EE"/>
        </w:rPr>
        <w:t>•</w:t>
      </w:r>
      <w:r w:rsidRPr="00AE2139">
        <w:rPr>
          <w:lang w:val="et-EE"/>
        </w:rPr>
        <w:tab/>
        <w:t>lastekaitse- ja tarkusepäeva üritused;</w:t>
      </w:r>
    </w:p>
    <w:p w:rsidR="00AE2139" w:rsidRPr="00AE2139" w:rsidRDefault="00AE2139" w:rsidP="00AE2139">
      <w:pPr>
        <w:rPr>
          <w:lang w:val="et-EE"/>
        </w:rPr>
      </w:pPr>
      <w:r w:rsidRPr="00AE2139">
        <w:rPr>
          <w:lang w:val="et-EE"/>
        </w:rPr>
        <w:t>•</w:t>
      </w:r>
      <w:r w:rsidRPr="00AE2139">
        <w:rPr>
          <w:lang w:val="et-EE"/>
        </w:rPr>
        <w:tab/>
        <w:t>ühiskoolitused;</w:t>
      </w:r>
    </w:p>
    <w:p w:rsidR="00AE2139" w:rsidRPr="00F812C6" w:rsidRDefault="00AE2139" w:rsidP="00AE2139">
      <w:pPr>
        <w:rPr>
          <w:lang w:val="et-EE"/>
        </w:rPr>
      </w:pPr>
      <w:r w:rsidRPr="00F812C6">
        <w:rPr>
          <w:lang w:val="et-EE"/>
        </w:rPr>
        <w:t>•</w:t>
      </w:r>
      <w:r w:rsidRPr="00F812C6">
        <w:rPr>
          <w:lang w:val="et-EE"/>
        </w:rPr>
        <w:tab/>
        <w:t>ülelinnalised õpilasüritused jne.</w:t>
      </w:r>
    </w:p>
    <w:p w:rsidR="006C39DD" w:rsidRPr="007C77FF" w:rsidRDefault="006C39DD" w:rsidP="00FC6ED1">
      <w:pPr>
        <w:keepNext/>
        <w:numPr>
          <w:ilvl w:val="2"/>
          <w:numId w:val="22"/>
        </w:numPr>
        <w:spacing w:before="360" w:after="360" w:line="276" w:lineRule="auto"/>
        <w:jc w:val="left"/>
        <w:outlineLvl w:val="1"/>
        <w:rPr>
          <w:rFonts w:ascii="Arial" w:hAnsi="Arial"/>
          <w:b/>
          <w:sz w:val="28"/>
          <w:lang w:val="x-none"/>
        </w:rPr>
      </w:pPr>
      <w:r w:rsidRPr="007C77FF">
        <w:rPr>
          <w:rFonts w:ascii="Arial" w:hAnsi="Arial"/>
          <w:b/>
          <w:sz w:val="28"/>
          <w:lang w:val="et-EE"/>
        </w:rPr>
        <w:t xml:space="preserve">Hariduse </w:t>
      </w:r>
      <w:r w:rsidR="00703270" w:rsidRPr="007C77FF">
        <w:rPr>
          <w:rFonts w:ascii="Arial" w:hAnsi="Arial"/>
          <w:b/>
          <w:sz w:val="28"/>
          <w:lang w:val="et-EE"/>
        </w:rPr>
        <w:t>haldus</w:t>
      </w:r>
    </w:p>
    <w:p w:rsidR="006C39DD" w:rsidRPr="007C77FF" w:rsidRDefault="006C39DD" w:rsidP="006C39DD">
      <w:pPr>
        <w:spacing w:after="0"/>
        <w:rPr>
          <w:lang w:val="et-EE"/>
        </w:rPr>
      </w:pPr>
      <w:r w:rsidRPr="007C77FF">
        <w:rPr>
          <w:lang w:val="et-EE"/>
        </w:rPr>
        <w:t>Tunnus</w:t>
      </w:r>
      <w:r w:rsidRPr="007C77FF">
        <w:rPr>
          <w:lang w:val="et-EE"/>
        </w:rPr>
        <w:tab/>
        <w:t>Kirje nimetus</w:t>
      </w:r>
      <w:r w:rsidRPr="007C77FF">
        <w:rPr>
          <w:lang w:val="et-EE"/>
        </w:rPr>
        <w:tab/>
      </w:r>
      <w:r w:rsidRPr="007C77FF">
        <w:rPr>
          <w:lang w:val="et-EE"/>
        </w:rPr>
        <w:tab/>
      </w:r>
      <w:r w:rsidRPr="007C77FF">
        <w:rPr>
          <w:lang w:val="et-EE"/>
        </w:rPr>
        <w:tab/>
        <w:t xml:space="preserve"> </w:t>
      </w:r>
      <w:r w:rsidR="00E1472A" w:rsidRPr="007C77FF">
        <w:rPr>
          <w:lang w:val="et-EE"/>
        </w:rPr>
        <w:t xml:space="preserve">    </w:t>
      </w:r>
      <w:r w:rsidRPr="007C77FF">
        <w:rPr>
          <w:lang w:val="et-EE"/>
        </w:rPr>
        <w:t xml:space="preserve">  </w:t>
      </w:r>
      <w:r w:rsidR="00703270" w:rsidRPr="007C77FF">
        <w:rPr>
          <w:lang w:val="et-EE"/>
        </w:rPr>
        <w:t xml:space="preserve"> </w:t>
      </w:r>
      <w:r w:rsidRPr="007C77FF">
        <w:rPr>
          <w:lang w:val="et-EE"/>
        </w:rPr>
        <w:t>201</w:t>
      </w:r>
      <w:r w:rsidR="00F812C6" w:rsidRPr="007C77FF">
        <w:rPr>
          <w:lang w:val="et-EE"/>
        </w:rPr>
        <w:t>6</w:t>
      </w:r>
      <w:r w:rsidRPr="007C77FF">
        <w:rPr>
          <w:lang w:val="et-EE"/>
        </w:rPr>
        <w:t xml:space="preserve"> tegelik      201</w:t>
      </w:r>
      <w:r w:rsidR="00F812C6" w:rsidRPr="007C77FF">
        <w:rPr>
          <w:lang w:val="et-EE"/>
        </w:rPr>
        <w:t>7</w:t>
      </w:r>
      <w:r w:rsidR="00E1472A" w:rsidRPr="007C77FF">
        <w:rPr>
          <w:lang w:val="et-EE"/>
        </w:rPr>
        <w:t xml:space="preserve"> eelarves      </w:t>
      </w:r>
      <w:r w:rsidRPr="007C77FF">
        <w:rPr>
          <w:lang w:val="et-EE"/>
        </w:rPr>
        <w:t>201</w:t>
      </w:r>
      <w:r w:rsidR="00F812C6" w:rsidRPr="007C77FF">
        <w:rPr>
          <w:lang w:val="et-EE"/>
        </w:rPr>
        <w:t>8</w:t>
      </w:r>
      <w:r w:rsidRPr="007C77FF">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3792"/>
        <w:gridCol w:w="1276"/>
        <w:gridCol w:w="1843"/>
        <w:gridCol w:w="1843"/>
      </w:tblGrid>
      <w:tr w:rsidR="003C4083" w:rsidRPr="007C77FF" w:rsidTr="00661990">
        <w:tc>
          <w:tcPr>
            <w:tcW w:w="852" w:type="dxa"/>
            <w:tcBorders>
              <w:top w:val="single" w:sz="4" w:space="0" w:color="auto"/>
              <w:left w:val="single" w:sz="4" w:space="0" w:color="auto"/>
              <w:bottom w:val="single" w:sz="4" w:space="0" w:color="auto"/>
              <w:right w:val="single" w:sz="4" w:space="0" w:color="auto"/>
            </w:tcBorders>
          </w:tcPr>
          <w:p w:rsidR="006C39DD" w:rsidRPr="007C77FF" w:rsidRDefault="006C39DD" w:rsidP="00F72B74">
            <w:pPr>
              <w:rPr>
                <w:lang w:val="et-EE"/>
              </w:rPr>
            </w:pPr>
            <w:r w:rsidRPr="007C77FF">
              <w:rPr>
                <w:lang w:val="et-EE"/>
              </w:rPr>
              <w:t>09800</w:t>
            </w:r>
          </w:p>
        </w:tc>
        <w:tc>
          <w:tcPr>
            <w:tcW w:w="3792" w:type="dxa"/>
            <w:tcBorders>
              <w:top w:val="single" w:sz="4" w:space="0" w:color="auto"/>
              <w:left w:val="single" w:sz="4" w:space="0" w:color="auto"/>
              <w:bottom w:val="single" w:sz="4" w:space="0" w:color="auto"/>
              <w:right w:val="single" w:sz="4" w:space="0" w:color="auto"/>
            </w:tcBorders>
          </w:tcPr>
          <w:p w:rsidR="006C39DD" w:rsidRPr="007C77FF" w:rsidRDefault="006C39DD" w:rsidP="006C39DD">
            <w:pPr>
              <w:rPr>
                <w:lang w:val="et-EE"/>
              </w:rPr>
            </w:pPr>
            <w:r w:rsidRPr="007C77FF">
              <w:rPr>
                <w:lang w:val="et-EE"/>
              </w:rPr>
              <w:t>Hariduse halduskulu</w:t>
            </w:r>
          </w:p>
        </w:tc>
        <w:tc>
          <w:tcPr>
            <w:tcW w:w="1276" w:type="dxa"/>
            <w:tcBorders>
              <w:top w:val="single" w:sz="4" w:space="0" w:color="auto"/>
              <w:left w:val="single" w:sz="4" w:space="0" w:color="auto"/>
              <w:bottom w:val="single" w:sz="4" w:space="0" w:color="auto"/>
              <w:right w:val="single" w:sz="4" w:space="0" w:color="auto"/>
            </w:tcBorders>
          </w:tcPr>
          <w:p w:rsidR="006C39DD" w:rsidRPr="007C77FF" w:rsidRDefault="006C39DD" w:rsidP="00F72B74">
            <w:pPr>
              <w:rPr>
                <w:lang w:val="et-EE"/>
              </w:rPr>
            </w:pPr>
            <w:r w:rsidRPr="007C77FF">
              <w:rPr>
                <w:lang w:val="et-EE"/>
              </w:rPr>
              <w:t xml:space="preserve"> </w:t>
            </w:r>
            <w:r w:rsidR="00F72B74" w:rsidRPr="007C77FF">
              <w:rPr>
                <w:lang w:val="et-EE"/>
              </w:rPr>
              <w:t>74 730</w:t>
            </w:r>
          </w:p>
        </w:tc>
        <w:tc>
          <w:tcPr>
            <w:tcW w:w="1843" w:type="dxa"/>
            <w:tcBorders>
              <w:top w:val="single" w:sz="4" w:space="0" w:color="auto"/>
              <w:left w:val="single" w:sz="4" w:space="0" w:color="auto"/>
              <w:bottom w:val="single" w:sz="4" w:space="0" w:color="auto"/>
              <w:right w:val="single" w:sz="4" w:space="0" w:color="auto"/>
            </w:tcBorders>
          </w:tcPr>
          <w:p w:rsidR="006C39DD" w:rsidRPr="007C77FF" w:rsidRDefault="009E69AA" w:rsidP="00F72B74">
            <w:pPr>
              <w:rPr>
                <w:lang w:val="et-EE"/>
              </w:rPr>
            </w:pPr>
            <w:r w:rsidRPr="007C77FF">
              <w:rPr>
                <w:lang w:val="et-EE"/>
              </w:rPr>
              <w:t xml:space="preserve"> </w:t>
            </w:r>
            <w:r w:rsidR="00F72B74" w:rsidRPr="007C77FF">
              <w:rPr>
                <w:lang w:val="et-EE"/>
              </w:rPr>
              <w:t>73 980</w:t>
            </w:r>
          </w:p>
        </w:tc>
        <w:tc>
          <w:tcPr>
            <w:tcW w:w="1843" w:type="dxa"/>
            <w:tcBorders>
              <w:top w:val="single" w:sz="4" w:space="0" w:color="auto"/>
              <w:left w:val="single" w:sz="4" w:space="0" w:color="auto"/>
              <w:bottom w:val="single" w:sz="4" w:space="0" w:color="auto"/>
              <w:right w:val="single" w:sz="4" w:space="0" w:color="auto"/>
            </w:tcBorders>
          </w:tcPr>
          <w:p w:rsidR="006C39DD" w:rsidRPr="007C77FF" w:rsidRDefault="006C39DD" w:rsidP="00F72B74">
            <w:pPr>
              <w:rPr>
                <w:b/>
                <w:lang w:val="et-EE"/>
              </w:rPr>
            </w:pPr>
            <w:r w:rsidRPr="007C77FF">
              <w:rPr>
                <w:b/>
                <w:lang w:val="et-EE"/>
              </w:rPr>
              <w:t xml:space="preserve"> </w:t>
            </w:r>
            <w:r w:rsidR="00F72B74" w:rsidRPr="007C77FF">
              <w:rPr>
                <w:b/>
                <w:lang w:val="et-EE"/>
              </w:rPr>
              <w:t>74 910</w:t>
            </w:r>
          </w:p>
        </w:tc>
      </w:tr>
    </w:tbl>
    <w:p w:rsidR="006C39DD" w:rsidRPr="007C77FF" w:rsidRDefault="006C39DD" w:rsidP="006C39DD">
      <w:pPr>
        <w:rPr>
          <w:lang w:val="et-EE"/>
        </w:rPr>
      </w:pPr>
    </w:p>
    <w:p w:rsidR="008E5EAE" w:rsidRPr="007C77FF" w:rsidRDefault="008E5EAE" w:rsidP="008E5EAE">
      <w:r w:rsidRPr="007C77FF">
        <w:rPr>
          <w:lang w:val="et-EE"/>
        </w:rPr>
        <w:t>Koolidele ühiste vahendite ost, koolidesse vastuvõtu jms reklaamid, hariduse peaspetsialisti koolituse kulud, projektide kaasfinantseerimine (koolide kogumikud jne), tasemetöödega seonduvad kulud, erinevad ühised transpordikulud, projektide toeta</w:t>
      </w:r>
      <w:r w:rsidR="00E1472A" w:rsidRPr="007C77FF">
        <w:rPr>
          <w:lang w:val="et-EE"/>
        </w:rPr>
        <w:t>mi</w:t>
      </w:r>
      <w:r w:rsidRPr="007C77FF">
        <w:rPr>
          <w:lang w:val="et-EE"/>
        </w:rPr>
        <w:t xml:space="preserve">ne, õppevahendid </w:t>
      </w:r>
      <w:r w:rsidR="00985A4A" w:rsidRPr="007C77FF">
        <w:rPr>
          <w:lang w:val="et-EE"/>
        </w:rPr>
        <w:t>ja mitmesugused majandamiskulud ning m</w:t>
      </w:r>
      <w:r w:rsidRPr="007C77FF">
        <w:rPr>
          <w:lang w:val="et-EE"/>
        </w:rPr>
        <w:t>ajandusspetsialisti töötasu, side ja transpordiga seonduvad kulud.</w:t>
      </w:r>
    </w:p>
    <w:p w:rsidR="004B2B32" w:rsidRPr="007C77FF" w:rsidRDefault="004B2B32" w:rsidP="00FC6ED1">
      <w:pPr>
        <w:pStyle w:val="Pealkiri2"/>
        <w:numPr>
          <w:ilvl w:val="1"/>
          <w:numId w:val="22"/>
        </w:numPr>
        <w:rPr>
          <w:lang w:val="et-EE"/>
        </w:rPr>
      </w:pPr>
      <w:r w:rsidRPr="007C77FF">
        <w:t>Sotsiaalne kaitse (10)</w:t>
      </w:r>
    </w:p>
    <w:p w:rsidR="004B2B32" w:rsidRPr="007C77FF" w:rsidRDefault="004B2B32" w:rsidP="00FC6ED1">
      <w:pPr>
        <w:keepNext/>
        <w:numPr>
          <w:ilvl w:val="2"/>
          <w:numId w:val="24"/>
        </w:numPr>
        <w:spacing w:before="360" w:after="360" w:line="276" w:lineRule="auto"/>
        <w:jc w:val="left"/>
        <w:outlineLvl w:val="1"/>
        <w:rPr>
          <w:rFonts w:ascii="Arial" w:hAnsi="Arial"/>
          <w:b/>
          <w:sz w:val="28"/>
          <w:lang w:val="x-none"/>
        </w:rPr>
      </w:pPr>
      <w:r w:rsidRPr="007C77FF">
        <w:rPr>
          <w:rFonts w:ascii="Arial" w:hAnsi="Arial"/>
          <w:b/>
          <w:sz w:val="28"/>
          <w:lang w:val="x-none"/>
        </w:rPr>
        <w:t>P</w:t>
      </w:r>
      <w:r w:rsidRPr="007C77FF">
        <w:rPr>
          <w:rFonts w:ascii="Arial" w:hAnsi="Arial"/>
          <w:b/>
          <w:sz w:val="28"/>
          <w:lang w:val="et-EE"/>
        </w:rPr>
        <w:t>süühiliste erivajadustega inimeste päevakeskus</w:t>
      </w:r>
    </w:p>
    <w:p w:rsidR="004B2B32" w:rsidRPr="007C77FF" w:rsidRDefault="004B2B32" w:rsidP="004B2B32">
      <w:pPr>
        <w:spacing w:after="0"/>
        <w:rPr>
          <w:lang w:val="et-EE"/>
        </w:rPr>
      </w:pPr>
      <w:r w:rsidRPr="007C77FF">
        <w:rPr>
          <w:lang w:val="et-EE"/>
        </w:rPr>
        <w:t>Tunnus</w:t>
      </w:r>
      <w:r w:rsidRPr="007C77FF">
        <w:rPr>
          <w:lang w:val="et-EE"/>
        </w:rPr>
        <w:tab/>
        <w:t xml:space="preserve">   Kirje nimetus                  </w:t>
      </w:r>
      <w:r w:rsidR="00B752DD" w:rsidRPr="007C77FF">
        <w:rPr>
          <w:lang w:val="et-EE"/>
        </w:rPr>
        <w:t xml:space="preserve"> 2016 tegelik           2017 eelarves          2018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2972"/>
        <w:gridCol w:w="1958"/>
        <w:gridCol w:w="1959"/>
        <w:gridCol w:w="1959"/>
      </w:tblGrid>
      <w:tr w:rsidR="007C77FF" w:rsidRPr="007C77FF" w:rsidTr="006C39DD">
        <w:tc>
          <w:tcPr>
            <w:tcW w:w="1008" w:type="dxa"/>
            <w:tcBorders>
              <w:top w:val="single" w:sz="4" w:space="0" w:color="auto"/>
              <w:left w:val="single" w:sz="4" w:space="0" w:color="auto"/>
              <w:bottom w:val="single" w:sz="4" w:space="0" w:color="auto"/>
              <w:right w:val="single" w:sz="4" w:space="0" w:color="auto"/>
            </w:tcBorders>
            <w:hideMark/>
          </w:tcPr>
          <w:p w:rsidR="004B2B32" w:rsidRPr="007C77FF" w:rsidRDefault="004B2B32" w:rsidP="004B2B32">
            <w:pPr>
              <w:rPr>
                <w:lang w:val="et-EE"/>
              </w:rPr>
            </w:pPr>
            <w:r w:rsidRPr="007C77FF">
              <w:rPr>
                <w:lang w:val="et-EE"/>
              </w:rPr>
              <w:t>10120</w:t>
            </w:r>
            <w:r w:rsidR="00CE487A" w:rsidRPr="007C77FF">
              <w:rPr>
                <w:lang w:val="et-EE"/>
              </w:rPr>
              <w:t>01</w:t>
            </w:r>
          </w:p>
        </w:tc>
        <w:tc>
          <w:tcPr>
            <w:tcW w:w="3036" w:type="dxa"/>
            <w:tcBorders>
              <w:top w:val="single" w:sz="4" w:space="0" w:color="auto"/>
              <w:left w:val="single" w:sz="4" w:space="0" w:color="auto"/>
              <w:bottom w:val="single" w:sz="4" w:space="0" w:color="auto"/>
              <w:right w:val="single" w:sz="4" w:space="0" w:color="auto"/>
            </w:tcBorders>
            <w:hideMark/>
          </w:tcPr>
          <w:p w:rsidR="004B2B32" w:rsidRPr="007C77FF" w:rsidRDefault="004B2B32" w:rsidP="004B2B32">
            <w:pPr>
              <w:jc w:val="left"/>
              <w:rPr>
                <w:lang w:val="et-EE"/>
              </w:rPr>
            </w:pPr>
            <w:r w:rsidRPr="007C77FF">
              <w:rPr>
                <w:lang w:val="et-EE"/>
              </w:rPr>
              <w:t>Psüühiliste erivajadustega inimeste päevakeskus</w:t>
            </w:r>
          </w:p>
        </w:tc>
        <w:tc>
          <w:tcPr>
            <w:tcW w:w="2022" w:type="dxa"/>
            <w:tcBorders>
              <w:top w:val="single" w:sz="4" w:space="0" w:color="auto"/>
              <w:left w:val="single" w:sz="4" w:space="0" w:color="auto"/>
              <w:bottom w:val="single" w:sz="4" w:space="0" w:color="auto"/>
              <w:right w:val="single" w:sz="4" w:space="0" w:color="auto"/>
            </w:tcBorders>
            <w:hideMark/>
          </w:tcPr>
          <w:p w:rsidR="004B2B32" w:rsidRPr="007C77FF" w:rsidRDefault="00B752DD" w:rsidP="00AF4FA5">
            <w:pPr>
              <w:rPr>
                <w:lang w:val="et-EE"/>
              </w:rPr>
            </w:pPr>
            <w:r w:rsidRPr="007C77FF">
              <w:rPr>
                <w:lang w:val="et-EE"/>
              </w:rPr>
              <w:t>41 672</w:t>
            </w:r>
          </w:p>
        </w:tc>
        <w:tc>
          <w:tcPr>
            <w:tcW w:w="2023" w:type="dxa"/>
            <w:tcBorders>
              <w:top w:val="single" w:sz="4" w:space="0" w:color="auto"/>
              <w:left w:val="single" w:sz="4" w:space="0" w:color="auto"/>
              <w:bottom w:val="single" w:sz="4" w:space="0" w:color="auto"/>
              <w:right w:val="single" w:sz="4" w:space="0" w:color="auto"/>
            </w:tcBorders>
            <w:hideMark/>
          </w:tcPr>
          <w:p w:rsidR="004B2B32" w:rsidRPr="007C77FF" w:rsidRDefault="00B752DD" w:rsidP="00B752DD">
            <w:pPr>
              <w:rPr>
                <w:lang w:val="et-EE"/>
              </w:rPr>
            </w:pPr>
            <w:r w:rsidRPr="007C77FF">
              <w:rPr>
                <w:lang w:val="et-EE"/>
              </w:rPr>
              <w:t>42 641</w:t>
            </w:r>
          </w:p>
        </w:tc>
        <w:tc>
          <w:tcPr>
            <w:tcW w:w="2023" w:type="dxa"/>
            <w:tcBorders>
              <w:top w:val="single" w:sz="4" w:space="0" w:color="auto"/>
              <w:left w:val="single" w:sz="4" w:space="0" w:color="auto"/>
              <w:bottom w:val="single" w:sz="4" w:space="0" w:color="auto"/>
              <w:right w:val="single" w:sz="4" w:space="0" w:color="auto"/>
            </w:tcBorders>
            <w:hideMark/>
          </w:tcPr>
          <w:p w:rsidR="004B2B32" w:rsidRPr="007C77FF" w:rsidRDefault="00B752DD" w:rsidP="007E600A">
            <w:pPr>
              <w:rPr>
                <w:b/>
                <w:lang w:val="et-EE"/>
              </w:rPr>
            </w:pPr>
            <w:r w:rsidRPr="007C77FF">
              <w:rPr>
                <w:b/>
                <w:lang w:val="et-EE"/>
              </w:rPr>
              <w:t>45 230</w:t>
            </w:r>
          </w:p>
        </w:tc>
      </w:tr>
    </w:tbl>
    <w:p w:rsidR="00C35181" w:rsidRDefault="00C35181" w:rsidP="009F1882">
      <w:pPr>
        <w:rPr>
          <w:lang w:val="et-EE"/>
        </w:rPr>
      </w:pPr>
    </w:p>
    <w:p w:rsidR="004B2B32" w:rsidRPr="009F1882" w:rsidRDefault="004B2B32" w:rsidP="009F1882">
      <w:r w:rsidRPr="004B2B32">
        <w:rPr>
          <w:lang w:val="et-EE"/>
        </w:rPr>
        <w:t xml:space="preserve">Tuleviku tn 8 asub erivajadustega inimeste päevakeskus, millel on osaline riiklik toetus (igapäevaelu </w:t>
      </w:r>
      <w:r w:rsidRPr="009F1882">
        <w:t>toetamine).</w:t>
      </w:r>
    </w:p>
    <w:p w:rsidR="004B2B32" w:rsidRPr="004B2B32" w:rsidRDefault="004B2B32" w:rsidP="009F1882">
      <w:pPr>
        <w:rPr>
          <w:lang w:val="et-EE"/>
        </w:rPr>
      </w:pPr>
      <w:r w:rsidRPr="009F1882">
        <w:t>Keskuses töötab 3 tegevusjuhendajat, (igaüks 0,8 koormusega). 16 inimest saab igapäevaelu</w:t>
      </w:r>
      <w:r w:rsidRPr="004B2B32">
        <w:rPr>
          <w:lang w:val="et-EE"/>
        </w:rPr>
        <w:t xml:space="preserve"> toetamise teenust päevakeskuses ja 8 inimest toetatud elamise teenust (korterid asuvad sotsiaalmajas Vabaduse 59).</w:t>
      </w:r>
    </w:p>
    <w:p w:rsidR="004B2B32" w:rsidRPr="004B2B32" w:rsidRDefault="004B2B32" w:rsidP="004B2B32">
      <w:pPr>
        <w:spacing w:after="0"/>
        <w:jc w:val="left"/>
        <w:rPr>
          <w:rFonts w:eastAsia="Calibri"/>
          <w:lang w:val="et-EE"/>
        </w:rPr>
      </w:pPr>
      <w:r w:rsidRPr="004B2B32">
        <w:rPr>
          <w:rFonts w:eastAsia="Calibri"/>
          <w:lang w:val="et-EE"/>
        </w:rPr>
        <w:t>Päevakeskuses pakutakse klientidele mitmesuguseid tegevusi:</w:t>
      </w:r>
    </w:p>
    <w:p w:rsidR="004B2B32" w:rsidRPr="009F1882" w:rsidRDefault="004B2B32" w:rsidP="00FC6ED1">
      <w:pPr>
        <w:numPr>
          <w:ilvl w:val="0"/>
          <w:numId w:val="14"/>
        </w:numPr>
        <w:spacing w:after="0" w:line="276" w:lineRule="auto"/>
        <w:ind w:left="714" w:hanging="357"/>
        <w:jc w:val="left"/>
        <w:rPr>
          <w:lang w:val="et-EE"/>
        </w:rPr>
      </w:pPr>
      <w:r w:rsidRPr="009F1882">
        <w:rPr>
          <w:lang w:val="et-EE"/>
        </w:rPr>
        <w:t>vaba aja planeerimist ja sisustamist;</w:t>
      </w:r>
    </w:p>
    <w:p w:rsidR="004B2B32" w:rsidRPr="009F1882" w:rsidRDefault="00B779C5" w:rsidP="00FC6ED1">
      <w:pPr>
        <w:numPr>
          <w:ilvl w:val="0"/>
          <w:numId w:val="14"/>
        </w:numPr>
        <w:spacing w:after="0" w:line="276" w:lineRule="auto"/>
        <w:ind w:left="714" w:hanging="357"/>
        <w:jc w:val="left"/>
        <w:rPr>
          <w:lang w:val="et-EE"/>
        </w:rPr>
      </w:pPr>
      <w:r>
        <w:rPr>
          <w:lang w:val="et-EE"/>
        </w:rPr>
        <w:t>E</w:t>
      </w:r>
      <w:r w:rsidR="004B2B32" w:rsidRPr="009F1882">
        <w:rPr>
          <w:lang w:val="et-EE"/>
        </w:rPr>
        <w:t xml:space="preserve">luks </w:t>
      </w:r>
      <w:r>
        <w:rPr>
          <w:lang w:val="et-EE"/>
        </w:rPr>
        <w:t>vajalikke oskus</w:t>
      </w:r>
      <w:r w:rsidR="00375C8F">
        <w:rPr>
          <w:lang w:val="et-EE"/>
        </w:rPr>
        <w:t>te omadamist</w:t>
      </w:r>
      <w:r w:rsidR="004B2B32" w:rsidRPr="009F1882">
        <w:rPr>
          <w:lang w:val="et-EE"/>
        </w:rPr>
        <w:t xml:space="preserve"> (majapidamistööd);</w:t>
      </w:r>
    </w:p>
    <w:p w:rsidR="004B2B32" w:rsidRPr="009F1882" w:rsidRDefault="004B2B32" w:rsidP="00FC6ED1">
      <w:pPr>
        <w:numPr>
          <w:ilvl w:val="0"/>
          <w:numId w:val="14"/>
        </w:numPr>
        <w:spacing w:after="0" w:line="276" w:lineRule="auto"/>
        <w:ind w:left="714" w:hanging="357"/>
        <w:jc w:val="left"/>
        <w:rPr>
          <w:lang w:val="et-EE"/>
        </w:rPr>
      </w:pPr>
      <w:r w:rsidRPr="009F1882">
        <w:rPr>
          <w:lang w:val="et-EE"/>
        </w:rPr>
        <w:t>kliendi toetusvõrgustiku arendamist;</w:t>
      </w:r>
    </w:p>
    <w:p w:rsidR="004B2B32" w:rsidRPr="009F1882" w:rsidRDefault="004B2B32" w:rsidP="00FC6ED1">
      <w:pPr>
        <w:numPr>
          <w:ilvl w:val="0"/>
          <w:numId w:val="14"/>
        </w:numPr>
        <w:spacing w:after="0" w:line="276" w:lineRule="auto"/>
        <w:ind w:left="714" w:hanging="357"/>
        <w:jc w:val="left"/>
        <w:rPr>
          <w:lang w:val="et-EE"/>
        </w:rPr>
      </w:pPr>
      <w:r w:rsidRPr="009F1882">
        <w:rPr>
          <w:lang w:val="et-EE"/>
        </w:rPr>
        <w:t>sotsiaalsete oskuste arendamist;</w:t>
      </w:r>
    </w:p>
    <w:p w:rsidR="004B2B32" w:rsidRPr="009F1882" w:rsidRDefault="004B2B32" w:rsidP="00FC6ED1">
      <w:pPr>
        <w:numPr>
          <w:ilvl w:val="0"/>
          <w:numId w:val="14"/>
        </w:numPr>
        <w:spacing w:after="0" w:line="276" w:lineRule="auto"/>
        <w:ind w:left="714" w:hanging="357"/>
        <w:jc w:val="left"/>
        <w:rPr>
          <w:lang w:val="et-EE"/>
        </w:rPr>
      </w:pPr>
      <w:r w:rsidRPr="009F1882">
        <w:rPr>
          <w:lang w:val="et-EE"/>
        </w:rPr>
        <w:t>toetatakse ja arendatakse kogukonna kasutamist;</w:t>
      </w:r>
    </w:p>
    <w:p w:rsidR="009F1882" w:rsidRPr="009F1882" w:rsidRDefault="004B2B32" w:rsidP="00FC6ED1">
      <w:pPr>
        <w:numPr>
          <w:ilvl w:val="0"/>
          <w:numId w:val="14"/>
        </w:numPr>
        <w:spacing w:after="0" w:line="276" w:lineRule="auto"/>
        <w:ind w:left="714" w:hanging="357"/>
        <w:jc w:val="left"/>
        <w:rPr>
          <w:lang w:val="et-EE"/>
        </w:rPr>
      </w:pPr>
      <w:r w:rsidRPr="009F1882">
        <w:rPr>
          <w:lang w:val="et-EE"/>
        </w:rPr>
        <w:t>toetatakse haigustega toimetulekut;</w:t>
      </w:r>
    </w:p>
    <w:p w:rsidR="004B2B32" w:rsidRPr="009F1882" w:rsidRDefault="004B2B32" w:rsidP="00FC6ED1">
      <w:pPr>
        <w:numPr>
          <w:ilvl w:val="0"/>
          <w:numId w:val="14"/>
        </w:numPr>
        <w:spacing w:line="276" w:lineRule="auto"/>
        <w:ind w:left="714" w:hanging="357"/>
        <w:jc w:val="left"/>
        <w:rPr>
          <w:lang w:val="et-EE"/>
        </w:rPr>
      </w:pPr>
      <w:r w:rsidRPr="009F1882">
        <w:rPr>
          <w:lang w:val="et-EE"/>
        </w:rPr>
        <w:t>ravimivõtmist.</w:t>
      </w:r>
    </w:p>
    <w:p w:rsidR="00B752DD" w:rsidRDefault="004B2B32" w:rsidP="009F1882">
      <w:pPr>
        <w:keepNext/>
        <w:outlineLvl w:val="1"/>
        <w:rPr>
          <w:lang w:val="et-EE"/>
        </w:rPr>
      </w:pPr>
      <w:r w:rsidRPr="004B2B32">
        <w:rPr>
          <w:lang w:val="et-EE"/>
        </w:rPr>
        <w:lastRenderedPageBreak/>
        <w:t>Klient saab soovi korral nõustamist. Suurt rõhku on pandud käelisele tegevusele (käsitöö, joonistamine, maalimine jne). Toetatud elamisel pakutakse kliendile abi igapäeva- ja koduse elu korraldamisel, juhendamist ning toetamist iseseisval elamisel, lähtudes kliendi individuaalsetest vajadustest. Kliente suunatakse avalike ja toetavate teenuste juurde.</w:t>
      </w:r>
    </w:p>
    <w:p w:rsidR="00B752DD" w:rsidRDefault="00B752DD" w:rsidP="00B752DD">
      <w:pPr>
        <w:rPr>
          <w:lang w:val="et-EE"/>
        </w:rPr>
      </w:pPr>
    </w:p>
    <w:p w:rsidR="004B2B32" w:rsidRPr="00B401F4" w:rsidRDefault="004B2B32" w:rsidP="00FC6ED1">
      <w:pPr>
        <w:keepNext/>
        <w:numPr>
          <w:ilvl w:val="2"/>
          <w:numId w:val="22"/>
        </w:numPr>
        <w:spacing w:before="360" w:after="360" w:line="276" w:lineRule="auto"/>
        <w:jc w:val="left"/>
        <w:outlineLvl w:val="1"/>
        <w:rPr>
          <w:rFonts w:ascii="Arial" w:hAnsi="Arial"/>
          <w:b/>
          <w:sz w:val="28"/>
          <w:lang w:val="x-none"/>
        </w:rPr>
      </w:pPr>
      <w:r w:rsidRPr="004B2B32">
        <w:rPr>
          <w:rFonts w:ascii="Arial" w:hAnsi="Arial"/>
          <w:b/>
          <w:sz w:val="28"/>
          <w:lang w:val="x-none"/>
        </w:rPr>
        <w:t xml:space="preserve">Puuetega </w:t>
      </w:r>
      <w:r w:rsidRPr="00B401F4">
        <w:rPr>
          <w:rFonts w:ascii="Arial" w:hAnsi="Arial"/>
          <w:b/>
          <w:sz w:val="28"/>
          <w:lang w:val="x-none"/>
        </w:rPr>
        <w:t xml:space="preserve">inimeste </w:t>
      </w:r>
      <w:r w:rsidRPr="00B401F4">
        <w:rPr>
          <w:rFonts w:ascii="Arial" w:hAnsi="Arial"/>
          <w:b/>
          <w:sz w:val="28"/>
          <w:lang w:val="et-EE"/>
        </w:rPr>
        <w:t>päevakeskus</w:t>
      </w:r>
    </w:p>
    <w:p w:rsidR="004B2B32" w:rsidRPr="00B401F4" w:rsidRDefault="004B2B32" w:rsidP="004B2B32">
      <w:pPr>
        <w:spacing w:after="0"/>
        <w:rPr>
          <w:lang w:val="et-EE"/>
        </w:rPr>
      </w:pPr>
      <w:r w:rsidRPr="00B401F4">
        <w:rPr>
          <w:lang w:val="et-EE"/>
        </w:rPr>
        <w:t>Tunnus</w:t>
      </w:r>
      <w:r w:rsidRPr="00B401F4">
        <w:rPr>
          <w:lang w:val="et-EE"/>
        </w:rPr>
        <w:tab/>
        <w:t xml:space="preserve">   Kirje nimetus</w:t>
      </w:r>
      <w:r w:rsidRPr="00B401F4">
        <w:rPr>
          <w:lang w:val="et-EE"/>
        </w:rPr>
        <w:tab/>
        <w:t xml:space="preserve">  </w:t>
      </w:r>
      <w:r w:rsidR="00B752DD" w:rsidRPr="00B401F4">
        <w:rPr>
          <w:lang w:val="et-EE"/>
        </w:rPr>
        <w:t xml:space="preserve"> 2016 tegelik           2017 eelarves          2018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2797"/>
        <w:gridCol w:w="1852"/>
        <w:gridCol w:w="1808"/>
        <w:gridCol w:w="1852"/>
      </w:tblGrid>
      <w:tr w:rsidR="00B401F4" w:rsidRPr="00B401F4" w:rsidTr="00B401F4">
        <w:tc>
          <w:tcPr>
            <w:tcW w:w="1056" w:type="dxa"/>
            <w:tcBorders>
              <w:top w:val="single" w:sz="4" w:space="0" w:color="auto"/>
              <w:left w:val="single" w:sz="4" w:space="0" w:color="auto"/>
              <w:bottom w:val="single" w:sz="4" w:space="0" w:color="auto"/>
              <w:right w:val="single" w:sz="4" w:space="0" w:color="auto"/>
            </w:tcBorders>
          </w:tcPr>
          <w:p w:rsidR="004B2B32" w:rsidRPr="00B401F4" w:rsidRDefault="004B2B32" w:rsidP="004B2B32">
            <w:pPr>
              <w:rPr>
                <w:lang w:val="et-EE"/>
              </w:rPr>
            </w:pPr>
            <w:r w:rsidRPr="00B401F4">
              <w:rPr>
                <w:lang w:val="et-EE"/>
              </w:rPr>
              <w:t>10120</w:t>
            </w:r>
            <w:r w:rsidR="00CE487A" w:rsidRPr="00B401F4">
              <w:rPr>
                <w:lang w:val="et-EE"/>
              </w:rPr>
              <w:t>02</w:t>
            </w:r>
          </w:p>
        </w:tc>
        <w:tc>
          <w:tcPr>
            <w:tcW w:w="2797" w:type="dxa"/>
            <w:tcBorders>
              <w:top w:val="single" w:sz="4" w:space="0" w:color="auto"/>
              <w:left w:val="single" w:sz="4" w:space="0" w:color="auto"/>
              <w:bottom w:val="single" w:sz="4" w:space="0" w:color="auto"/>
              <w:right w:val="single" w:sz="4" w:space="0" w:color="auto"/>
            </w:tcBorders>
          </w:tcPr>
          <w:p w:rsidR="004B2B32" w:rsidRPr="00B401F4" w:rsidRDefault="004B2B32" w:rsidP="004B2B32">
            <w:pPr>
              <w:jc w:val="left"/>
              <w:rPr>
                <w:lang w:val="et-EE"/>
              </w:rPr>
            </w:pPr>
            <w:r w:rsidRPr="00B401F4">
              <w:rPr>
                <w:lang w:val="et-EE"/>
              </w:rPr>
              <w:t>Puuetega inimeste päevakeskus</w:t>
            </w:r>
          </w:p>
        </w:tc>
        <w:tc>
          <w:tcPr>
            <w:tcW w:w="1852" w:type="dxa"/>
            <w:tcBorders>
              <w:top w:val="single" w:sz="4" w:space="0" w:color="auto"/>
              <w:left w:val="single" w:sz="4" w:space="0" w:color="auto"/>
              <w:bottom w:val="single" w:sz="4" w:space="0" w:color="auto"/>
              <w:right w:val="single" w:sz="4" w:space="0" w:color="auto"/>
            </w:tcBorders>
          </w:tcPr>
          <w:p w:rsidR="004B2B32" w:rsidRPr="00B401F4" w:rsidRDefault="00B752DD" w:rsidP="00215223">
            <w:pPr>
              <w:rPr>
                <w:lang w:val="et-EE"/>
              </w:rPr>
            </w:pPr>
            <w:r w:rsidRPr="00B401F4">
              <w:rPr>
                <w:lang w:val="et-EE"/>
              </w:rPr>
              <w:t>18 484</w:t>
            </w:r>
          </w:p>
        </w:tc>
        <w:tc>
          <w:tcPr>
            <w:tcW w:w="1808" w:type="dxa"/>
            <w:tcBorders>
              <w:top w:val="single" w:sz="4" w:space="0" w:color="auto"/>
              <w:left w:val="single" w:sz="4" w:space="0" w:color="auto"/>
              <w:bottom w:val="single" w:sz="4" w:space="0" w:color="auto"/>
              <w:right w:val="single" w:sz="4" w:space="0" w:color="auto"/>
            </w:tcBorders>
          </w:tcPr>
          <w:p w:rsidR="004B2B32" w:rsidRPr="00B401F4" w:rsidRDefault="004B2B32" w:rsidP="00890EFF">
            <w:pPr>
              <w:rPr>
                <w:lang w:val="et-EE"/>
              </w:rPr>
            </w:pPr>
            <w:r w:rsidRPr="00B401F4">
              <w:rPr>
                <w:lang w:val="et-EE"/>
              </w:rPr>
              <w:t>2</w:t>
            </w:r>
            <w:r w:rsidR="00890EFF" w:rsidRPr="00B401F4">
              <w:rPr>
                <w:lang w:val="et-EE"/>
              </w:rPr>
              <w:t>0</w:t>
            </w:r>
            <w:r w:rsidRPr="00B401F4">
              <w:rPr>
                <w:lang w:val="et-EE"/>
              </w:rPr>
              <w:t xml:space="preserve"> </w:t>
            </w:r>
            <w:r w:rsidR="00890EFF" w:rsidRPr="00B401F4">
              <w:rPr>
                <w:lang w:val="et-EE"/>
              </w:rPr>
              <w:t>500</w:t>
            </w:r>
          </w:p>
        </w:tc>
        <w:tc>
          <w:tcPr>
            <w:tcW w:w="1852" w:type="dxa"/>
            <w:tcBorders>
              <w:top w:val="single" w:sz="4" w:space="0" w:color="auto"/>
              <w:left w:val="single" w:sz="4" w:space="0" w:color="auto"/>
              <w:bottom w:val="single" w:sz="4" w:space="0" w:color="auto"/>
              <w:right w:val="single" w:sz="4" w:space="0" w:color="auto"/>
            </w:tcBorders>
          </w:tcPr>
          <w:p w:rsidR="004B2B32" w:rsidRPr="00B401F4" w:rsidRDefault="004B2B32" w:rsidP="004B2B32">
            <w:pPr>
              <w:rPr>
                <w:b/>
                <w:lang w:val="et-EE"/>
              </w:rPr>
            </w:pPr>
            <w:r w:rsidRPr="00B401F4">
              <w:rPr>
                <w:b/>
                <w:lang w:val="et-EE"/>
              </w:rPr>
              <w:t>20 500</w:t>
            </w:r>
          </w:p>
        </w:tc>
      </w:tr>
    </w:tbl>
    <w:p w:rsidR="004C56FD" w:rsidRDefault="004C56FD" w:rsidP="004B2B32">
      <w:pPr>
        <w:rPr>
          <w:lang w:val="et-EE"/>
        </w:rPr>
      </w:pPr>
    </w:p>
    <w:p w:rsidR="00B401F4" w:rsidRDefault="00B401F4" w:rsidP="00B401F4">
      <w:r>
        <w:t xml:space="preserve">Sellelt realt kaasfinantseerib linn riiklikku hoolekandeteenust – igapäevaelu toetamise teenus. Teenust saab Rakvere linna 15 raske või sügava puudega inimest, kes on lõpetanud erikooli ning ei saa iseseisvalt oma eluga hakkama. 13 neist saavad teenust AS Hoolekandeteenused kaudu (Lille tn 8, Rakvere) ja 2 MTÜ Johanna kaudu, mis asub Roelas. </w:t>
      </w:r>
    </w:p>
    <w:p w:rsidR="00B401F4" w:rsidRDefault="00B401F4" w:rsidP="00B401F4">
      <w:r>
        <w:t xml:space="preserve">Riik eraldab ühe inimese kohta 116 eurot kuus, kuid teenuse maksumus on 176 kuni 196 eurot kuus, millele lisandub söögiraha keskmiselt 55 eurot kuus. Linn kompenseerib kohamaksust 50-80 eurot inimese kohta ja lisaks 50% kuni 100% toidurahast arvestades pere majanduslikku toimetulekut. Igapäevaelu toetamise teenusele suunab riik puudega inimesed vastavalt vabade kohtade järgi ja omavalitsus ega puudega inimesed ei saa kaasa rääkida teenusepakkuja valimisel. </w:t>
      </w:r>
    </w:p>
    <w:p w:rsidR="00B401F4" w:rsidRDefault="00B401F4" w:rsidP="00B401F4">
      <w:r>
        <w:t>Antud realt toetatakse ka AS Hoolekandeteenuste osutatavat sügava puudega täiskasvanute päevahoidu, et toetada nende lähedasi ja vähendada nende hoolduskoormust. Teenusel käib 3 Rakvere linna sügava puudega inimest.</w:t>
      </w:r>
    </w:p>
    <w:p w:rsidR="004B2B32" w:rsidRPr="004B2B32" w:rsidRDefault="004B2B32" w:rsidP="00FC6ED1">
      <w:pPr>
        <w:keepNext/>
        <w:numPr>
          <w:ilvl w:val="2"/>
          <w:numId w:val="22"/>
        </w:numPr>
        <w:spacing w:before="360" w:after="360" w:line="276" w:lineRule="auto"/>
        <w:jc w:val="left"/>
        <w:outlineLvl w:val="1"/>
        <w:rPr>
          <w:rFonts w:ascii="Arial" w:hAnsi="Arial"/>
          <w:b/>
          <w:sz w:val="28"/>
          <w:lang w:val="x-none"/>
        </w:rPr>
      </w:pPr>
      <w:r w:rsidRPr="004B2B32">
        <w:rPr>
          <w:rFonts w:ascii="Arial" w:hAnsi="Arial"/>
          <w:b/>
          <w:sz w:val="28"/>
          <w:lang w:val="x-none"/>
        </w:rPr>
        <w:t xml:space="preserve">Puuetega </w:t>
      </w:r>
      <w:r w:rsidRPr="004B2B32">
        <w:rPr>
          <w:rFonts w:ascii="Arial" w:hAnsi="Arial"/>
          <w:b/>
          <w:sz w:val="28"/>
          <w:lang w:val="et-EE"/>
        </w:rPr>
        <w:t>lapse hooldaja toetus (riiklikud vahendid)</w:t>
      </w:r>
    </w:p>
    <w:p w:rsidR="00B752DD" w:rsidRPr="00B401F4" w:rsidRDefault="004B2B32" w:rsidP="00B752DD">
      <w:pPr>
        <w:spacing w:after="0"/>
        <w:rPr>
          <w:lang w:val="et-EE"/>
        </w:rPr>
      </w:pPr>
      <w:r w:rsidRPr="004B2B32">
        <w:rPr>
          <w:lang w:val="et-EE"/>
        </w:rPr>
        <w:t>Tunnus</w:t>
      </w:r>
      <w:r w:rsidRPr="004B2B32">
        <w:rPr>
          <w:lang w:val="et-EE"/>
        </w:rPr>
        <w:tab/>
        <w:t xml:space="preserve">   Kirje nimetus</w:t>
      </w:r>
      <w:r w:rsidRPr="004B2B32">
        <w:rPr>
          <w:lang w:val="et-EE"/>
        </w:rPr>
        <w:tab/>
      </w:r>
      <w:r w:rsidRPr="00B401F4">
        <w:rPr>
          <w:lang w:val="et-EE"/>
        </w:rPr>
        <w:t xml:space="preserve">       </w:t>
      </w:r>
      <w:r w:rsidR="00B752DD" w:rsidRPr="00B401F4">
        <w:rPr>
          <w:lang w:val="et-EE"/>
        </w:rPr>
        <w:t>2016 tegelik           2017 eelarves          2018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2987"/>
        <w:gridCol w:w="1953"/>
        <w:gridCol w:w="1954"/>
        <w:gridCol w:w="1954"/>
      </w:tblGrid>
      <w:tr w:rsidR="00B401F4" w:rsidRPr="00B401F4" w:rsidTr="006C39DD">
        <w:tc>
          <w:tcPr>
            <w:tcW w:w="1008" w:type="dxa"/>
            <w:tcBorders>
              <w:top w:val="single" w:sz="4" w:space="0" w:color="auto"/>
              <w:left w:val="single" w:sz="4" w:space="0" w:color="auto"/>
              <w:bottom w:val="single" w:sz="4" w:space="0" w:color="auto"/>
              <w:right w:val="single" w:sz="4" w:space="0" w:color="auto"/>
            </w:tcBorders>
          </w:tcPr>
          <w:p w:rsidR="004B2B32" w:rsidRPr="00B401F4" w:rsidRDefault="004B2B32" w:rsidP="004B2B32">
            <w:pPr>
              <w:rPr>
                <w:lang w:val="et-EE"/>
              </w:rPr>
            </w:pPr>
            <w:r w:rsidRPr="00B401F4">
              <w:rPr>
                <w:lang w:val="et-EE"/>
              </w:rPr>
              <w:t>1012101</w:t>
            </w:r>
          </w:p>
        </w:tc>
        <w:tc>
          <w:tcPr>
            <w:tcW w:w="3036" w:type="dxa"/>
            <w:tcBorders>
              <w:top w:val="single" w:sz="4" w:space="0" w:color="auto"/>
              <w:left w:val="single" w:sz="4" w:space="0" w:color="auto"/>
              <w:bottom w:val="single" w:sz="4" w:space="0" w:color="auto"/>
              <w:right w:val="single" w:sz="4" w:space="0" w:color="auto"/>
            </w:tcBorders>
          </w:tcPr>
          <w:p w:rsidR="004B2B32" w:rsidRPr="00B401F4" w:rsidRDefault="004B2B32" w:rsidP="004B2B32">
            <w:pPr>
              <w:jc w:val="left"/>
              <w:rPr>
                <w:lang w:val="et-EE"/>
              </w:rPr>
            </w:pPr>
            <w:r w:rsidRPr="00B401F4">
              <w:rPr>
                <w:lang w:val="et-EE"/>
              </w:rPr>
              <w:t>Puuetega inimeste sotsiaalhoolekanne</w:t>
            </w:r>
          </w:p>
        </w:tc>
        <w:tc>
          <w:tcPr>
            <w:tcW w:w="2022" w:type="dxa"/>
            <w:tcBorders>
              <w:top w:val="single" w:sz="4" w:space="0" w:color="auto"/>
              <w:left w:val="single" w:sz="4" w:space="0" w:color="auto"/>
              <w:bottom w:val="single" w:sz="4" w:space="0" w:color="auto"/>
              <w:right w:val="single" w:sz="4" w:space="0" w:color="auto"/>
            </w:tcBorders>
          </w:tcPr>
          <w:p w:rsidR="004B2B32" w:rsidRPr="00B401F4" w:rsidRDefault="00B752DD" w:rsidP="00890EFF">
            <w:pPr>
              <w:rPr>
                <w:lang w:val="et-EE"/>
              </w:rPr>
            </w:pPr>
            <w:r w:rsidRPr="00B401F4">
              <w:rPr>
                <w:lang w:val="et-EE"/>
              </w:rPr>
              <w:t>20 088</w:t>
            </w:r>
          </w:p>
        </w:tc>
        <w:tc>
          <w:tcPr>
            <w:tcW w:w="2023" w:type="dxa"/>
            <w:tcBorders>
              <w:top w:val="single" w:sz="4" w:space="0" w:color="auto"/>
              <w:left w:val="single" w:sz="4" w:space="0" w:color="auto"/>
              <w:bottom w:val="single" w:sz="4" w:space="0" w:color="auto"/>
              <w:right w:val="single" w:sz="4" w:space="0" w:color="auto"/>
            </w:tcBorders>
          </w:tcPr>
          <w:p w:rsidR="004B2B32" w:rsidRPr="00B401F4" w:rsidRDefault="00B752DD" w:rsidP="00890EFF">
            <w:pPr>
              <w:rPr>
                <w:lang w:val="et-EE"/>
              </w:rPr>
            </w:pPr>
            <w:r w:rsidRPr="00B401F4">
              <w:rPr>
                <w:lang w:val="et-EE"/>
              </w:rPr>
              <w:t>51 985</w:t>
            </w:r>
          </w:p>
        </w:tc>
        <w:tc>
          <w:tcPr>
            <w:tcW w:w="2023" w:type="dxa"/>
            <w:tcBorders>
              <w:top w:val="single" w:sz="4" w:space="0" w:color="auto"/>
              <w:left w:val="single" w:sz="4" w:space="0" w:color="auto"/>
              <w:bottom w:val="single" w:sz="4" w:space="0" w:color="auto"/>
              <w:right w:val="single" w:sz="4" w:space="0" w:color="auto"/>
            </w:tcBorders>
          </w:tcPr>
          <w:p w:rsidR="004B2B32" w:rsidRPr="00B401F4" w:rsidRDefault="00B752DD" w:rsidP="00B752DD">
            <w:pPr>
              <w:rPr>
                <w:b/>
                <w:lang w:val="et-EE"/>
              </w:rPr>
            </w:pPr>
            <w:r w:rsidRPr="00B401F4">
              <w:rPr>
                <w:b/>
                <w:lang w:val="et-EE"/>
              </w:rPr>
              <w:t>51 985</w:t>
            </w:r>
          </w:p>
        </w:tc>
      </w:tr>
    </w:tbl>
    <w:p w:rsidR="004B2B32" w:rsidRPr="004B2B32" w:rsidRDefault="004B2B32" w:rsidP="004B2B32">
      <w:pPr>
        <w:rPr>
          <w:color w:val="FF0000"/>
          <w:lang w:val="et-EE"/>
        </w:rPr>
      </w:pPr>
    </w:p>
    <w:p w:rsidR="00E07E8B" w:rsidRDefault="00E07E8B" w:rsidP="00E07E8B">
      <w:r>
        <w:t>Teostatakse riigieelarvest sihtsuunitlusega eraldatavate vahendite arvelt. Hooldajatoetust makstakse lapsevanemale, kes ei saa oma puudega lapse hooldamise tõttu tööl käia.</w:t>
      </w:r>
    </w:p>
    <w:p w:rsidR="00E07E8B" w:rsidRPr="00E07E8B" w:rsidRDefault="00E07E8B" w:rsidP="00E07E8B">
      <w:r>
        <w:t xml:space="preserve"> 3 – 15-aastase keskmise</w:t>
      </w:r>
      <w:r w:rsidRPr="00E07E8B">
        <w:t>, raske või sügava puudega lapse vanema hooldajatoetus on 20,80 eurot.</w:t>
      </w:r>
    </w:p>
    <w:p w:rsidR="00E07E8B" w:rsidRPr="00E07E8B" w:rsidRDefault="00E07E8B" w:rsidP="00E07E8B">
      <w:r w:rsidRPr="00E07E8B">
        <w:t>16 – 18-aastase sügava puudega lapse vanema hooldajatoetus on 52 eurot.</w:t>
      </w:r>
    </w:p>
    <w:p w:rsidR="00E07E8B" w:rsidRPr="00E07E8B" w:rsidRDefault="00E07E8B" w:rsidP="00E07E8B">
      <w:r w:rsidRPr="00E07E8B">
        <w:t>16 – 18-aastase raske puudega lapse vanema hooldajatoetus on 31.20 eurot.</w:t>
      </w:r>
    </w:p>
    <w:p w:rsidR="00E07E8B" w:rsidRPr="00E07E8B" w:rsidRDefault="00E07E8B" w:rsidP="00E07E8B">
      <w:r w:rsidRPr="00E07E8B">
        <w:t>30.09.2017 seisuga on hooldajaid 15</w:t>
      </w:r>
    </w:p>
    <w:p w:rsidR="00E07E8B" w:rsidRDefault="00E07E8B" w:rsidP="00E07E8B">
      <w:r>
        <w:t>Puudega lapse hooldajatoetus sisaldab lisaks toetusele ka hooldajate eest tasutavat sotsiaalmaksu (arvestatakse miinimumpalgalt).</w:t>
      </w:r>
    </w:p>
    <w:p w:rsidR="004B2B32" w:rsidRPr="004B2B32" w:rsidRDefault="004B2B32" w:rsidP="00FC6ED1">
      <w:pPr>
        <w:keepNext/>
        <w:numPr>
          <w:ilvl w:val="2"/>
          <w:numId w:val="22"/>
        </w:numPr>
        <w:spacing w:before="360" w:after="360" w:line="276" w:lineRule="auto"/>
        <w:jc w:val="left"/>
        <w:outlineLvl w:val="1"/>
        <w:rPr>
          <w:rFonts w:ascii="Arial" w:hAnsi="Arial"/>
          <w:b/>
          <w:sz w:val="28"/>
          <w:lang w:val="x-none"/>
        </w:rPr>
      </w:pPr>
      <w:r w:rsidRPr="004B2B32">
        <w:rPr>
          <w:rFonts w:ascii="Arial" w:hAnsi="Arial"/>
          <w:b/>
          <w:sz w:val="28"/>
          <w:lang w:val="et-EE"/>
        </w:rPr>
        <w:lastRenderedPageBreak/>
        <w:t>Hooldajatoetus</w:t>
      </w:r>
    </w:p>
    <w:p w:rsidR="00B752DD" w:rsidRPr="00E07E8B" w:rsidRDefault="004B2B32" w:rsidP="00B752DD">
      <w:pPr>
        <w:spacing w:after="0"/>
        <w:rPr>
          <w:lang w:val="et-EE"/>
        </w:rPr>
      </w:pPr>
      <w:r w:rsidRPr="004B2B32">
        <w:rPr>
          <w:lang w:val="et-EE"/>
        </w:rPr>
        <w:t>Tunnus</w:t>
      </w:r>
      <w:r w:rsidRPr="004B2B32">
        <w:rPr>
          <w:lang w:val="et-EE"/>
        </w:rPr>
        <w:tab/>
        <w:t xml:space="preserve">   Kirje nimetus</w:t>
      </w:r>
      <w:r w:rsidRPr="004B2B32">
        <w:rPr>
          <w:lang w:val="et-EE"/>
        </w:rPr>
        <w:tab/>
        <w:t xml:space="preserve">       </w:t>
      </w:r>
      <w:r w:rsidR="00B752DD" w:rsidRPr="00E07E8B">
        <w:rPr>
          <w:lang w:val="et-EE"/>
        </w:rPr>
        <w:t>2016 tegelik           2017 eelarves          2018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2968"/>
        <w:gridCol w:w="1950"/>
        <w:gridCol w:w="1965"/>
        <w:gridCol w:w="1965"/>
      </w:tblGrid>
      <w:tr w:rsidR="00E07E8B" w:rsidRPr="00E07E8B" w:rsidTr="006C39DD">
        <w:tc>
          <w:tcPr>
            <w:tcW w:w="1008" w:type="dxa"/>
            <w:tcBorders>
              <w:top w:val="single" w:sz="4" w:space="0" w:color="auto"/>
              <w:left w:val="single" w:sz="4" w:space="0" w:color="auto"/>
              <w:bottom w:val="single" w:sz="4" w:space="0" w:color="auto"/>
              <w:right w:val="single" w:sz="4" w:space="0" w:color="auto"/>
            </w:tcBorders>
          </w:tcPr>
          <w:p w:rsidR="004B2B32" w:rsidRPr="00E07E8B" w:rsidRDefault="004B2B32" w:rsidP="004B2B32">
            <w:pPr>
              <w:rPr>
                <w:lang w:val="et-EE"/>
              </w:rPr>
            </w:pPr>
            <w:r w:rsidRPr="00E07E8B">
              <w:rPr>
                <w:lang w:val="et-EE"/>
              </w:rPr>
              <w:t>1012102</w:t>
            </w:r>
          </w:p>
        </w:tc>
        <w:tc>
          <w:tcPr>
            <w:tcW w:w="3036" w:type="dxa"/>
            <w:tcBorders>
              <w:top w:val="single" w:sz="4" w:space="0" w:color="auto"/>
              <w:left w:val="single" w:sz="4" w:space="0" w:color="auto"/>
              <w:bottom w:val="single" w:sz="4" w:space="0" w:color="auto"/>
              <w:right w:val="single" w:sz="4" w:space="0" w:color="auto"/>
            </w:tcBorders>
          </w:tcPr>
          <w:p w:rsidR="004B2B32" w:rsidRPr="00E07E8B" w:rsidRDefault="004B2B32" w:rsidP="004B2B32">
            <w:pPr>
              <w:jc w:val="left"/>
              <w:rPr>
                <w:lang w:val="et-EE"/>
              </w:rPr>
            </w:pPr>
            <w:r w:rsidRPr="00E07E8B">
              <w:rPr>
                <w:lang w:val="et-EE"/>
              </w:rPr>
              <w:t>Hooldajatoetus</w:t>
            </w:r>
          </w:p>
        </w:tc>
        <w:tc>
          <w:tcPr>
            <w:tcW w:w="2022" w:type="dxa"/>
            <w:tcBorders>
              <w:top w:val="single" w:sz="4" w:space="0" w:color="auto"/>
              <w:left w:val="single" w:sz="4" w:space="0" w:color="auto"/>
              <w:bottom w:val="single" w:sz="4" w:space="0" w:color="auto"/>
              <w:right w:val="single" w:sz="4" w:space="0" w:color="auto"/>
            </w:tcBorders>
          </w:tcPr>
          <w:p w:rsidR="004B2B32" w:rsidRPr="00E07E8B" w:rsidRDefault="00B752DD" w:rsidP="00C1123E">
            <w:pPr>
              <w:rPr>
                <w:lang w:val="et-EE"/>
              </w:rPr>
            </w:pPr>
            <w:r w:rsidRPr="00E07E8B">
              <w:rPr>
                <w:lang w:val="et-EE"/>
              </w:rPr>
              <w:t>27 460</w:t>
            </w:r>
          </w:p>
        </w:tc>
        <w:tc>
          <w:tcPr>
            <w:tcW w:w="2023" w:type="dxa"/>
            <w:tcBorders>
              <w:top w:val="single" w:sz="4" w:space="0" w:color="auto"/>
              <w:left w:val="single" w:sz="4" w:space="0" w:color="auto"/>
              <w:bottom w:val="single" w:sz="4" w:space="0" w:color="auto"/>
              <w:right w:val="single" w:sz="4" w:space="0" w:color="auto"/>
            </w:tcBorders>
          </w:tcPr>
          <w:p w:rsidR="004B2B32" w:rsidRPr="00E07E8B" w:rsidRDefault="004B2B32" w:rsidP="004B2B32">
            <w:pPr>
              <w:rPr>
                <w:lang w:val="et-EE"/>
              </w:rPr>
            </w:pPr>
            <w:r w:rsidRPr="00E07E8B">
              <w:rPr>
                <w:lang w:val="et-EE"/>
              </w:rPr>
              <w:t>24 000</w:t>
            </w:r>
          </w:p>
        </w:tc>
        <w:tc>
          <w:tcPr>
            <w:tcW w:w="2023" w:type="dxa"/>
            <w:tcBorders>
              <w:top w:val="single" w:sz="4" w:space="0" w:color="auto"/>
              <w:left w:val="single" w:sz="4" w:space="0" w:color="auto"/>
              <w:bottom w:val="single" w:sz="4" w:space="0" w:color="auto"/>
              <w:right w:val="single" w:sz="4" w:space="0" w:color="auto"/>
            </w:tcBorders>
          </w:tcPr>
          <w:p w:rsidR="004B2B32" w:rsidRPr="00E07E8B" w:rsidRDefault="004B2B32" w:rsidP="004B2B32">
            <w:pPr>
              <w:rPr>
                <w:b/>
                <w:lang w:val="et-EE"/>
              </w:rPr>
            </w:pPr>
            <w:r w:rsidRPr="00E07E8B">
              <w:rPr>
                <w:b/>
                <w:lang w:val="et-EE"/>
              </w:rPr>
              <w:t>24 000</w:t>
            </w:r>
          </w:p>
        </w:tc>
      </w:tr>
    </w:tbl>
    <w:p w:rsidR="004B2B32" w:rsidRPr="004B2B32" w:rsidRDefault="004B2B32" w:rsidP="004B2B32">
      <w:pPr>
        <w:rPr>
          <w:color w:val="FF0000"/>
          <w:lang w:val="et-EE"/>
        </w:rPr>
      </w:pPr>
    </w:p>
    <w:p w:rsidR="00541B1A" w:rsidRDefault="00541B1A" w:rsidP="00541B1A">
      <w:r>
        <w:t>Hooldajatoetust makstakse neile sügava ja raske puudega inimeste hooldajatele, kellel pole seadusjärgseid ülalpidajaid või kelle seadusjärgsed ülalpidajad ei ole ise suutelised inimest hooldama või hoolduskulusid kandma. Samuti juhul, kui seadusjärgne ülalpidaja on tulnud hooldamise tõttu töölt ära ning tal puuduvad muud sissetulekud.</w:t>
      </w:r>
    </w:p>
    <w:p w:rsidR="00541B1A" w:rsidRDefault="00541B1A" w:rsidP="00541B1A">
      <w:r>
        <w:t>Raske puudega 18-aastase ja vanema isiku hooldaja hooldajatoetus on 31.20 eurot ning sügava puudega 18-aastase ja vanema isiku hooldaja hooldajatoetus on 52 eurot.</w:t>
      </w:r>
    </w:p>
    <w:p w:rsidR="00541B1A" w:rsidRDefault="00375C8F" w:rsidP="00541B1A">
      <w:r>
        <w:t>2017</w:t>
      </w:r>
      <w:r w:rsidR="00541B1A">
        <w:t>. aasta 30. septembri seisuga makstakse hooldajatoetust 36 täiskasvanud inimese hooldajale, mittetöötavate töövõimelises eas hooldajate eest tasutakse ka sotsiaalmaksu.</w:t>
      </w:r>
    </w:p>
    <w:p w:rsidR="004B2B32" w:rsidRPr="00B319B7" w:rsidRDefault="0069153A" w:rsidP="00FC6ED1">
      <w:pPr>
        <w:keepNext/>
        <w:numPr>
          <w:ilvl w:val="2"/>
          <w:numId w:val="22"/>
        </w:numPr>
        <w:spacing w:before="360" w:after="360" w:line="276" w:lineRule="auto"/>
        <w:jc w:val="left"/>
        <w:outlineLvl w:val="1"/>
        <w:rPr>
          <w:rFonts w:ascii="Arial" w:hAnsi="Arial"/>
          <w:b/>
          <w:sz w:val="28"/>
          <w:lang w:val="x-none"/>
        </w:rPr>
      </w:pPr>
      <w:r w:rsidRPr="00B319B7">
        <w:rPr>
          <w:rFonts w:ascii="Arial" w:hAnsi="Arial"/>
          <w:b/>
          <w:sz w:val="28"/>
          <w:lang w:val="et-EE"/>
        </w:rPr>
        <w:t>H</w:t>
      </w:r>
      <w:r w:rsidR="004B2B32" w:rsidRPr="00B319B7">
        <w:rPr>
          <w:rFonts w:ascii="Arial" w:hAnsi="Arial"/>
          <w:b/>
          <w:sz w:val="28"/>
          <w:lang w:val="et-EE"/>
        </w:rPr>
        <w:t xml:space="preserve">ooldekodud </w:t>
      </w:r>
      <w:r w:rsidR="00F34AB8" w:rsidRPr="00B319B7">
        <w:rPr>
          <w:rFonts w:ascii="Arial" w:hAnsi="Arial"/>
          <w:b/>
          <w:sz w:val="28"/>
          <w:lang w:val="et-EE"/>
        </w:rPr>
        <w:t xml:space="preserve"> </w:t>
      </w:r>
      <w:r w:rsidR="004B2B32" w:rsidRPr="00B319B7">
        <w:rPr>
          <w:rFonts w:ascii="Arial" w:hAnsi="Arial"/>
          <w:b/>
          <w:sz w:val="28"/>
          <w:lang w:val="et-EE"/>
        </w:rPr>
        <w:t>eakatele</w:t>
      </w:r>
    </w:p>
    <w:p w:rsidR="004B2B32" w:rsidRPr="00B319B7" w:rsidRDefault="004B2B32" w:rsidP="004B2B32">
      <w:pPr>
        <w:spacing w:after="0"/>
        <w:rPr>
          <w:lang w:val="et-EE"/>
        </w:rPr>
      </w:pPr>
      <w:r w:rsidRPr="00B319B7">
        <w:rPr>
          <w:lang w:val="et-EE"/>
        </w:rPr>
        <w:t>Tunnus</w:t>
      </w:r>
      <w:r w:rsidRPr="00B319B7">
        <w:rPr>
          <w:lang w:val="et-EE"/>
        </w:rPr>
        <w:tab/>
        <w:t xml:space="preserve">   Kirje nimetus</w:t>
      </w:r>
      <w:r w:rsidRPr="00B319B7">
        <w:rPr>
          <w:lang w:val="et-EE"/>
        </w:rPr>
        <w:tab/>
        <w:t xml:space="preserve">       </w:t>
      </w:r>
      <w:r w:rsidR="00B752DD" w:rsidRPr="00B319B7">
        <w:rPr>
          <w:lang w:val="et-EE"/>
        </w:rPr>
        <w:t>2016 tegelik           2017 eelarves          2018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2984"/>
        <w:gridCol w:w="1972"/>
        <w:gridCol w:w="1973"/>
        <w:gridCol w:w="1973"/>
      </w:tblGrid>
      <w:tr w:rsidR="0069153A" w:rsidRPr="00B319B7" w:rsidTr="006C39DD">
        <w:tc>
          <w:tcPr>
            <w:tcW w:w="1008" w:type="dxa"/>
            <w:tcBorders>
              <w:top w:val="single" w:sz="4" w:space="0" w:color="auto"/>
              <w:left w:val="single" w:sz="4" w:space="0" w:color="auto"/>
              <w:bottom w:val="single" w:sz="4" w:space="0" w:color="auto"/>
              <w:right w:val="single" w:sz="4" w:space="0" w:color="auto"/>
            </w:tcBorders>
          </w:tcPr>
          <w:p w:rsidR="004B2B32" w:rsidRPr="00B319B7" w:rsidRDefault="004B2B32" w:rsidP="004B2B32">
            <w:pPr>
              <w:rPr>
                <w:lang w:val="et-EE"/>
              </w:rPr>
            </w:pPr>
            <w:r w:rsidRPr="00B319B7">
              <w:rPr>
                <w:lang w:val="et-EE"/>
              </w:rPr>
              <w:t>10200</w:t>
            </w:r>
          </w:p>
        </w:tc>
        <w:tc>
          <w:tcPr>
            <w:tcW w:w="3036" w:type="dxa"/>
            <w:tcBorders>
              <w:top w:val="single" w:sz="4" w:space="0" w:color="auto"/>
              <w:left w:val="single" w:sz="4" w:space="0" w:color="auto"/>
              <w:bottom w:val="single" w:sz="4" w:space="0" w:color="auto"/>
              <w:right w:val="single" w:sz="4" w:space="0" w:color="auto"/>
            </w:tcBorders>
          </w:tcPr>
          <w:p w:rsidR="004B2B32" w:rsidRPr="00B319B7" w:rsidRDefault="004B2B32" w:rsidP="004B2B32">
            <w:pPr>
              <w:jc w:val="left"/>
              <w:rPr>
                <w:lang w:val="et-EE"/>
              </w:rPr>
            </w:pPr>
            <w:r w:rsidRPr="00B319B7">
              <w:rPr>
                <w:lang w:val="et-EE"/>
              </w:rPr>
              <w:t>Hooldekodu</w:t>
            </w:r>
            <w:r w:rsidR="00242EF6">
              <w:rPr>
                <w:lang w:val="et-EE"/>
              </w:rPr>
              <w:t>d</w:t>
            </w:r>
            <w:r w:rsidRPr="00B319B7">
              <w:rPr>
                <w:lang w:val="et-EE"/>
              </w:rPr>
              <w:t xml:space="preserve"> eakatele</w:t>
            </w:r>
          </w:p>
        </w:tc>
        <w:tc>
          <w:tcPr>
            <w:tcW w:w="2022" w:type="dxa"/>
            <w:tcBorders>
              <w:top w:val="single" w:sz="4" w:space="0" w:color="auto"/>
              <w:left w:val="single" w:sz="4" w:space="0" w:color="auto"/>
              <w:bottom w:val="single" w:sz="4" w:space="0" w:color="auto"/>
              <w:right w:val="single" w:sz="4" w:space="0" w:color="auto"/>
            </w:tcBorders>
          </w:tcPr>
          <w:p w:rsidR="004B2B32" w:rsidRPr="00B319B7" w:rsidRDefault="00B752DD" w:rsidP="00C1123E">
            <w:pPr>
              <w:rPr>
                <w:lang w:val="et-EE"/>
              </w:rPr>
            </w:pPr>
            <w:r w:rsidRPr="00B319B7">
              <w:rPr>
                <w:lang w:val="et-EE"/>
              </w:rPr>
              <w:t>201 404</w:t>
            </w:r>
          </w:p>
        </w:tc>
        <w:tc>
          <w:tcPr>
            <w:tcW w:w="2023" w:type="dxa"/>
            <w:tcBorders>
              <w:top w:val="single" w:sz="4" w:space="0" w:color="auto"/>
              <w:left w:val="single" w:sz="4" w:space="0" w:color="auto"/>
              <w:bottom w:val="single" w:sz="4" w:space="0" w:color="auto"/>
              <w:right w:val="single" w:sz="4" w:space="0" w:color="auto"/>
            </w:tcBorders>
          </w:tcPr>
          <w:p w:rsidR="004B2B32" w:rsidRPr="00B319B7" w:rsidRDefault="00B752DD" w:rsidP="00B752DD">
            <w:pPr>
              <w:rPr>
                <w:lang w:val="et-EE"/>
              </w:rPr>
            </w:pPr>
            <w:r w:rsidRPr="00B319B7">
              <w:rPr>
                <w:lang w:val="et-EE"/>
              </w:rPr>
              <w:t xml:space="preserve">210 </w:t>
            </w:r>
            <w:r w:rsidR="008E5EAE" w:rsidRPr="00B319B7">
              <w:rPr>
                <w:lang w:val="et-EE"/>
              </w:rPr>
              <w:t>2</w:t>
            </w:r>
            <w:r w:rsidR="004B2B32" w:rsidRPr="00B319B7">
              <w:rPr>
                <w:lang w:val="et-EE"/>
              </w:rPr>
              <w:t>00</w:t>
            </w:r>
          </w:p>
        </w:tc>
        <w:tc>
          <w:tcPr>
            <w:tcW w:w="2023" w:type="dxa"/>
            <w:tcBorders>
              <w:top w:val="single" w:sz="4" w:space="0" w:color="auto"/>
              <w:left w:val="single" w:sz="4" w:space="0" w:color="auto"/>
              <w:bottom w:val="single" w:sz="4" w:space="0" w:color="auto"/>
              <w:right w:val="single" w:sz="4" w:space="0" w:color="auto"/>
            </w:tcBorders>
          </w:tcPr>
          <w:p w:rsidR="004B2B32" w:rsidRPr="00B319B7" w:rsidRDefault="00B752DD" w:rsidP="004B2B32">
            <w:pPr>
              <w:rPr>
                <w:b/>
                <w:lang w:val="et-EE"/>
              </w:rPr>
            </w:pPr>
            <w:r w:rsidRPr="00B319B7">
              <w:rPr>
                <w:b/>
                <w:lang w:val="et-EE"/>
              </w:rPr>
              <w:t>210 000</w:t>
            </w:r>
          </w:p>
        </w:tc>
      </w:tr>
    </w:tbl>
    <w:p w:rsidR="004B2B32" w:rsidRPr="00B319B7" w:rsidRDefault="004B2B32" w:rsidP="004B2B32">
      <w:pPr>
        <w:rPr>
          <w:lang w:val="et-EE"/>
        </w:rPr>
      </w:pPr>
    </w:p>
    <w:p w:rsidR="00C23DDA" w:rsidRPr="00B319B7" w:rsidRDefault="00C23DDA" w:rsidP="00C23DDA">
      <w:r w:rsidRPr="00B319B7">
        <w:t>Hooldeko</w:t>
      </w:r>
      <w:r w:rsidR="00242EF6">
        <w:t xml:space="preserve">du </w:t>
      </w:r>
      <w:r w:rsidRPr="00B319B7">
        <w:t>toetust hoolduskulude osaliseks katmiseks maksab Rakvere Linnavalitsus:</w:t>
      </w:r>
    </w:p>
    <w:p w:rsidR="00C23DDA" w:rsidRPr="0087144D" w:rsidRDefault="00C23DDA" w:rsidP="00832C9A">
      <w:pPr>
        <w:pStyle w:val="Loendilik"/>
        <w:numPr>
          <w:ilvl w:val="0"/>
          <w:numId w:val="28"/>
        </w:numPr>
        <w:rPr>
          <w:rFonts w:ascii="Times New Roman" w:hAnsi="Times New Roman"/>
          <w:sz w:val="24"/>
          <w:szCs w:val="24"/>
        </w:rPr>
      </w:pPr>
      <w:r w:rsidRPr="0087144D">
        <w:rPr>
          <w:rFonts w:ascii="Times New Roman" w:hAnsi="Times New Roman"/>
          <w:sz w:val="24"/>
          <w:szCs w:val="24"/>
        </w:rPr>
        <w:t>S.K. Rakvere Hooldekodu OÜ-s - 8 inimest</w:t>
      </w:r>
    </w:p>
    <w:p w:rsidR="00C23DDA" w:rsidRPr="0087144D" w:rsidRDefault="00C23DDA" w:rsidP="00832C9A">
      <w:pPr>
        <w:pStyle w:val="Loendilik"/>
        <w:numPr>
          <w:ilvl w:val="0"/>
          <w:numId w:val="28"/>
        </w:numPr>
        <w:rPr>
          <w:rFonts w:ascii="Times New Roman" w:hAnsi="Times New Roman"/>
          <w:sz w:val="24"/>
          <w:szCs w:val="24"/>
        </w:rPr>
      </w:pPr>
      <w:r w:rsidRPr="0087144D">
        <w:rPr>
          <w:rFonts w:ascii="Times New Roman" w:hAnsi="Times New Roman"/>
          <w:sz w:val="24"/>
          <w:szCs w:val="24"/>
        </w:rPr>
        <w:t>OP Eakatekodu OÜ (Eakate Kodu Pikk tn) - 25 inimest</w:t>
      </w:r>
    </w:p>
    <w:p w:rsidR="00C23DDA" w:rsidRPr="0087144D" w:rsidRDefault="00C23DDA" w:rsidP="00832C9A">
      <w:pPr>
        <w:pStyle w:val="Loendilik"/>
        <w:numPr>
          <w:ilvl w:val="0"/>
          <w:numId w:val="28"/>
        </w:numPr>
        <w:rPr>
          <w:rFonts w:ascii="Times New Roman" w:hAnsi="Times New Roman"/>
          <w:sz w:val="24"/>
          <w:szCs w:val="24"/>
        </w:rPr>
      </w:pPr>
      <w:r w:rsidRPr="0087144D">
        <w:rPr>
          <w:rFonts w:ascii="Times New Roman" w:hAnsi="Times New Roman"/>
          <w:sz w:val="24"/>
          <w:szCs w:val="24"/>
        </w:rPr>
        <w:t>OÜ Häcke  – 5 inimest</w:t>
      </w:r>
    </w:p>
    <w:p w:rsidR="00C23DDA" w:rsidRPr="0087144D" w:rsidRDefault="00C23DDA" w:rsidP="00832C9A">
      <w:pPr>
        <w:pStyle w:val="Loendilik"/>
        <w:numPr>
          <w:ilvl w:val="0"/>
          <w:numId w:val="28"/>
        </w:numPr>
        <w:rPr>
          <w:rFonts w:ascii="Times New Roman" w:hAnsi="Times New Roman"/>
          <w:sz w:val="24"/>
          <w:szCs w:val="24"/>
        </w:rPr>
      </w:pPr>
      <w:r w:rsidRPr="0087144D">
        <w:rPr>
          <w:rFonts w:ascii="Times New Roman" w:hAnsi="Times New Roman"/>
          <w:sz w:val="24"/>
          <w:szCs w:val="24"/>
        </w:rPr>
        <w:t>Vahtra Hooldemaja MTÜ – 1 inimene</w:t>
      </w:r>
    </w:p>
    <w:p w:rsidR="00C23DDA" w:rsidRPr="0087144D" w:rsidRDefault="00C23DDA" w:rsidP="00832C9A">
      <w:pPr>
        <w:pStyle w:val="Loendilik"/>
        <w:numPr>
          <w:ilvl w:val="0"/>
          <w:numId w:val="28"/>
        </w:numPr>
        <w:rPr>
          <w:rFonts w:ascii="Times New Roman" w:hAnsi="Times New Roman"/>
          <w:sz w:val="24"/>
          <w:szCs w:val="24"/>
        </w:rPr>
      </w:pPr>
      <w:r w:rsidRPr="0087144D">
        <w:rPr>
          <w:rFonts w:ascii="Times New Roman" w:hAnsi="Times New Roman"/>
          <w:sz w:val="24"/>
          <w:szCs w:val="24"/>
        </w:rPr>
        <w:t>Väike-Maarja Hooldekodu – 4 inimest</w:t>
      </w:r>
    </w:p>
    <w:p w:rsidR="00C23DDA" w:rsidRPr="0087144D" w:rsidRDefault="00C23DDA" w:rsidP="00832C9A">
      <w:pPr>
        <w:pStyle w:val="Loendilik"/>
        <w:numPr>
          <w:ilvl w:val="0"/>
          <w:numId w:val="28"/>
        </w:numPr>
        <w:rPr>
          <w:rFonts w:ascii="Times New Roman" w:hAnsi="Times New Roman"/>
          <w:sz w:val="24"/>
          <w:szCs w:val="24"/>
        </w:rPr>
      </w:pPr>
      <w:r w:rsidRPr="0087144D">
        <w:rPr>
          <w:rFonts w:ascii="Times New Roman" w:hAnsi="Times New Roman"/>
          <w:sz w:val="24"/>
          <w:szCs w:val="24"/>
        </w:rPr>
        <w:t>MTÜ Lille Turvakodu –5 inimest</w:t>
      </w:r>
    </w:p>
    <w:p w:rsidR="00C23DDA" w:rsidRPr="0087144D" w:rsidRDefault="00C23DDA" w:rsidP="00832C9A">
      <w:pPr>
        <w:pStyle w:val="Loendilik"/>
        <w:numPr>
          <w:ilvl w:val="0"/>
          <w:numId w:val="28"/>
        </w:numPr>
        <w:rPr>
          <w:rFonts w:ascii="Times New Roman" w:hAnsi="Times New Roman"/>
          <w:sz w:val="24"/>
          <w:szCs w:val="24"/>
        </w:rPr>
      </w:pPr>
      <w:r w:rsidRPr="0087144D">
        <w:rPr>
          <w:rFonts w:ascii="Times New Roman" w:hAnsi="Times New Roman"/>
          <w:sz w:val="24"/>
          <w:szCs w:val="24"/>
        </w:rPr>
        <w:t>Sõmeru valla Uhtna Hooldekodu – 1 inimene</w:t>
      </w:r>
    </w:p>
    <w:p w:rsidR="00C23DDA" w:rsidRPr="0087144D" w:rsidRDefault="00C23DDA" w:rsidP="00832C9A">
      <w:pPr>
        <w:pStyle w:val="Loendilik"/>
        <w:numPr>
          <w:ilvl w:val="0"/>
          <w:numId w:val="28"/>
        </w:numPr>
        <w:rPr>
          <w:rFonts w:ascii="Times New Roman" w:hAnsi="Times New Roman"/>
          <w:sz w:val="24"/>
          <w:szCs w:val="24"/>
        </w:rPr>
      </w:pPr>
      <w:r w:rsidRPr="0087144D">
        <w:rPr>
          <w:rFonts w:ascii="Times New Roman" w:hAnsi="Times New Roman"/>
          <w:sz w:val="24"/>
          <w:szCs w:val="24"/>
        </w:rPr>
        <w:t>SA Koeru Hooldekeskus – 1 inimene</w:t>
      </w:r>
    </w:p>
    <w:p w:rsidR="00832C9A" w:rsidRPr="0087144D" w:rsidRDefault="00C23DDA" w:rsidP="00832C9A">
      <w:pPr>
        <w:pStyle w:val="Loendilik"/>
        <w:numPr>
          <w:ilvl w:val="0"/>
          <w:numId w:val="28"/>
        </w:numPr>
        <w:rPr>
          <w:rFonts w:ascii="Times New Roman" w:hAnsi="Times New Roman"/>
          <w:sz w:val="24"/>
          <w:szCs w:val="24"/>
        </w:rPr>
      </w:pPr>
      <w:r w:rsidRPr="0087144D">
        <w:rPr>
          <w:rFonts w:ascii="Times New Roman" w:hAnsi="Times New Roman"/>
          <w:sz w:val="24"/>
          <w:szCs w:val="24"/>
        </w:rPr>
        <w:t>Rägavere valla Ulvi Hooldekodu – 1 inimene</w:t>
      </w:r>
    </w:p>
    <w:p w:rsidR="00832C9A" w:rsidRPr="0087144D" w:rsidRDefault="00C23DDA" w:rsidP="00832C9A">
      <w:pPr>
        <w:pStyle w:val="Loendilik"/>
        <w:numPr>
          <w:ilvl w:val="0"/>
          <w:numId w:val="28"/>
        </w:numPr>
        <w:rPr>
          <w:rFonts w:ascii="Times New Roman" w:hAnsi="Times New Roman"/>
          <w:sz w:val="24"/>
          <w:szCs w:val="24"/>
        </w:rPr>
      </w:pPr>
      <w:r w:rsidRPr="0087144D">
        <w:rPr>
          <w:rFonts w:ascii="Times New Roman" w:hAnsi="Times New Roman"/>
          <w:sz w:val="24"/>
          <w:szCs w:val="24"/>
        </w:rPr>
        <w:t>AS Nemsten – 1 inimene</w:t>
      </w:r>
    </w:p>
    <w:p w:rsidR="00C23DDA" w:rsidRPr="0087144D" w:rsidRDefault="00C23DDA" w:rsidP="00832C9A">
      <w:pPr>
        <w:pStyle w:val="Loendilik"/>
        <w:numPr>
          <w:ilvl w:val="0"/>
          <w:numId w:val="28"/>
        </w:numPr>
        <w:rPr>
          <w:rFonts w:ascii="Times New Roman" w:hAnsi="Times New Roman"/>
          <w:sz w:val="24"/>
          <w:szCs w:val="24"/>
        </w:rPr>
      </w:pPr>
      <w:r w:rsidRPr="0087144D">
        <w:rPr>
          <w:rFonts w:ascii="Times New Roman" w:hAnsi="Times New Roman"/>
          <w:sz w:val="24"/>
          <w:szCs w:val="24"/>
        </w:rPr>
        <w:t>Jõgeval – 1 inimene</w:t>
      </w:r>
    </w:p>
    <w:p w:rsidR="00C23DDA" w:rsidRPr="0087144D" w:rsidRDefault="00C23DDA" w:rsidP="00C23DDA">
      <w:r w:rsidRPr="0087144D">
        <w:t>Kokku: 53 inimest.</w:t>
      </w:r>
    </w:p>
    <w:p w:rsidR="00C23DDA" w:rsidRDefault="00C23DDA" w:rsidP="00C23DDA">
      <w:r>
        <w:t>Alates 1. maist 2016 ei paiguta Rakvere Linn enam inimesi hooldekodusse, vaid maksab hooldekodusse läinud isikutele toetust, mille arvelt kaetakse hooldekodu teenuse maksumus osas, mida teenuse saaja või tema seadusjärgsed ülalpidajad ei ole suutelised oma varalise seisundi tõttu tasuma.</w:t>
      </w:r>
    </w:p>
    <w:p w:rsidR="00B752DD" w:rsidRDefault="00B752DD" w:rsidP="00B752DD"/>
    <w:p w:rsidR="004B2B32" w:rsidRPr="00C23DDA" w:rsidRDefault="004B2B32" w:rsidP="00FC6ED1">
      <w:pPr>
        <w:keepNext/>
        <w:numPr>
          <w:ilvl w:val="2"/>
          <w:numId w:val="22"/>
        </w:numPr>
        <w:spacing w:before="360" w:after="360" w:line="276" w:lineRule="auto"/>
        <w:jc w:val="left"/>
        <w:outlineLvl w:val="1"/>
        <w:rPr>
          <w:rFonts w:ascii="Arial" w:hAnsi="Arial"/>
          <w:b/>
          <w:sz w:val="28"/>
          <w:lang w:val="x-none"/>
        </w:rPr>
      </w:pPr>
      <w:r w:rsidRPr="00C23DDA">
        <w:rPr>
          <w:rFonts w:ascii="Arial" w:hAnsi="Arial"/>
          <w:b/>
          <w:sz w:val="28"/>
          <w:lang w:val="et-EE"/>
        </w:rPr>
        <w:lastRenderedPageBreak/>
        <w:t>Eakate päevakeskus</w:t>
      </w:r>
    </w:p>
    <w:p w:rsidR="004B2B32" w:rsidRPr="00C23DDA" w:rsidRDefault="004B2B32" w:rsidP="004B2B32">
      <w:pPr>
        <w:spacing w:after="0"/>
        <w:rPr>
          <w:lang w:val="et-EE"/>
        </w:rPr>
      </w:pPr>
      <w:r w:rsidRPr="00C23DDA">
        <w:rPr>
          <w:lang w:val="et-EE"/>
        </w:rPr>
        <w:t>Tunnus</w:t>
      </w:r>
      <w:r w:rsidRPr="00C23DDA">
        <w:rPr>
          <w:lang w:val="et-EE"/>
        </w:rPr>
        <w:tab/>
        <w:t xml:space="preserve">   Kirje nimetus</w:t>
      </w:r>
      <w:r w:rsidRPr="00C23DDA">
        <w:rPr>
          <w:lang w:val="et-EE"/>
        </w:rPr>
        <w:tab/>
        <w:t xml:space="preserve">       </w:t>
      </w:r>
      <w:r w:rsidR="00B752DD" w:rsidRPr="00C23DDA">
        <w:rPr>
          <w:lang w:val="et-EE"/>
        </w:rPr>
        <w:t>2016 tegelik           2017 eelarves          2018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2956"/>
        <w:gridCol w:w="1964"/>
        <w:gridCol w:w="1964"/>
        <w:gridCol w:w="1964"/>
      </w:tblGrid>
      <w:tr w:rsidR="00C23DDA" w:rsidRPr="00C23DDA" w:rsidTr="006C39DD">
        <w:tc>
          <w:tcPr>
            <w:tcW w:w="1001" w:type="dxa"/>
            <w:tcBorders>
              <w:top w:val="single" w:sz="4" w:space="0" w:color="auto"/>
              <w:left w:val="single" w:sz="4" w:space="0" w:color="auto"/>
              <w:bottom w:val="single" w:sz="4" w:space="0" w:color="auto"/>
              <w:right w:val="single" w:sz="4" w:space="0" w:color="auto"/>
            </w:tcBorders>
          </w:tcPr>
          <w:p w:rsidR="004B2B32" w:rsidRPr="00C23DDA" w:rsidRDefault="004B2B32" w:rsidP="004B2B32">
            <w:pPr>
              <w:rPr>
                <w:lang w:val="et-EE"/>
              </w:rPr>
            </w:pPr>
            <w:r w:rsidRPr="00C23DDA">
              <w:rPr>
                <w:lang w:val="et-EE"/>
              </w:rPr>
              <w:t>10200</w:t>
            </w:r>
            <w:r w:rsidR="00B752DD" w:rsidRPr="00C23DDA">
              <w:rPr>
                <w:lang w:val="et-EE"/>
              </w:rPr>
              <w:t>02</w:t>
            </w:r>
          </w:p>
        </w:tc>
        <w:tc>
          <w:tcPr>
            <w:tcW w:w="2972" w:type="dxa"/>
            <w:tcBorders>
              <w:top w:val="single" w:sz="4" w:space="0" w:color="auto"/>
              <w:left w:val="single" w:sz="4" w:space="0" w:color="auto"/>
              <w:bottom w:val="single" w:sz="4" w:space="0" w:color="auto"/>
              <w:right w:val="single" w:sz="4" w:space="0" w:color="auto"/>
            </w:tcBorders>
          </w:tcPr>
          <w:p w:rsidR="004B2B32" w:rsidRPr="00C23DDA" w:rsidRDefault="004B2B32" w:rsidP="004B2B32">
            <w:pPr>
              <w:jc w:val="left"/>
              <w:rPr>
                <w:lang w:val="et-EE"/>
              </w:rPr>
            </w:pPr>
            <w:r w:rsidRPr="00C23DDA">
              <w:rPr>
                <w:lang w:val="et-EE"/>
              </w:rPr>
              <w:t>Eakate päevakeskus</w:t>
            </w:r>
          </w:p>
        </w:tc>
        <w:tc>
          <w:tcPr>
            <w:tcW w:w="1977" w:type="dxa"/>
            <w:tcBorders>
              <w:top w:val="single" w:sz="4" w:space="0" w:color="auto"/>
              <w:left w:val="single" w:sz="4" w:space="0" w:color="auto"/>
              <w:bottom w:val="single" w:sz="4" w:space="0" w:color="auto"/>
              <w:right w:val="single" w:sz="4" w:space="0" w:color="auto"/>
            </w:tcBorders>
          </w:tcPr>
          <w:p w:rsidR="004B2B32" w:rsidRPr="00C23DDA" w:rsidRDefault="00B752DD" w:rsidP="005E2EF7">
            <w:pPr>
              <w:rPr>
                <w:lang w:val="et-EE"/>
              </w:rPr>
            </w:pPr>
            <w:r w:rsidRPr="00C23DDA">
              <w:rPr>
                <w:lang w:val="et-EE"/>
              </w:rPr>
              <w:t>34 116</w:t>
            </w:r>
          </w:p>
        </w:tc>
        <w:tc>
          <w:tcPr>
            <w:tcW w:w="1977" w:type="dxa"/>
            <w:tcBorders>
              <w:top w:val="single" w:sz="4" w:space="0" w:color="auto"/>
              <w:left w:val="single" w:sz="4" w:space="0" w:color="auto"/>
              <w:bottom w:val="single" w:sz="4" w:space="0" w:color="auto"/>
              <w:right w:val="single" w:sz="4" w:space="0" w:color="auto"/>
            </w:tcBorders>
          </w:tcPr>
          <w:p w:rsidR="004B2B32" w:rsidRPr="00C23DDA" w:rsidRDefault="00B752DD" w:rsidP="00B752DD">
            <w:pPr>
              <w:rPr>
                <w:lang w:val="et-EE"/>
              </w:rPr>
            </w:pPr>
            <w:r w:rsidRPr="00C23DDA">
              <w:rPr>
                <w:lang w:val="et-EE"/>
              </w:rPr>
              <w:t>37 184</w:t>
            </w:r>
          </w:p>
        </w:tc>
        <w:tc>
          <w:tcPr>
            <w:tcW w:w="1977" w:type="dxa"/>
            <w:tcBorders>
              <w:top w:val="single" w:sz="4" w:space="0" w:color="auto"/>
              <w:left w:val="single" w:sz="4" w:space="0" w:color="auto"/>
              <w:bottom w:val="single" w:sz="4" w:space="0" w:color="auto"/>
              <w:right w:val="single" w:sz="4" w:space="0" w:color="auto"/>
            </w:tcBorders>
          </w:tcPr>
          <w:p w:rsidR="004B2B32" w:rsidRPr="00C23DDA" w:rsidRDefault="00B752DD" w:rsidP="005E2EF7">
            <w:pPr>
              <w:rPr>
                <w:b/>
                <w:lang w:val="et-EE"/>
              </w:rPr>
            </w:pPr>
            <w:r w:rsidRPr="00C23DDA">
              <w:rPr>
                <w:b/>
                <w:lang w:val="et-EE"/>
              </w:rPr>
              <w:t>38 979</w:t>
            </w:r>
          </w:p>
        </w:tc>
      </w:tr>
    </w:tbl>
    <w:p w:rsidR="004B2B32" w:rsidRPr="004B2B32" w:rsidRDefault="004B2B32" w:rsidP="004B2B32">
      <w:pPr>
        <w:rPr>
          <w:color w:val="FF0000"/>
        </w:rPr>
      </w:pPr>
    </w:p>
    <w:p w:rsidR="00076C6A" w:rsidRDefault="00076C6A" w:rsidP="00076C6A">
      <w:r>
        <w:t xml:space="preserve">Rakvere Sotsiaalkeskuse eakate päevakeskus asub Vilde tn 2a. Päevakeskuses on tööl 1 teenuste administraator ja sotsiaaltöötaja, kelle ülesandeks on korraldada hoolekandetöötajate tööd, sõlmida hoolealustega lepingud, päevakeskuse klientide probleemide lahendamine jne. </w:t>
      </w:r>
    </w:p>
    <w:p w:rsidR="00076C6A" w:rsidRDefault="00076C6A" w:rsidP="00076C6A">
      <w:pPr>
        <w:keepNext/>
        <w:spacing w:before="120"/>
        <w:outlineLvl w:val="1"/>
      </w:pPr>
      <w:r>
        <w:t>Eakate päevakeskuses pakutakse tasuliste teenustena duši- ja saunateenust, pesupesemisvõimalust, juuksuriteenuseid, iluteenuseid (maniküür, pediküür), massaaž. Lisaks saab mõõta vererõhku</w:t>
      </w:r>
      <w:r w:rsidR="00CF0FF4">
        <w:t>, lugeda ajalehti ja ajakirju ning</w:t>
      </w:r>
      <w:r>
        <w:t xml:space="preserve"> kasutada arvutit.</w:t>
      </w:r>
    </w:p>
    <w:p w:rsidR="00076C6A" w:rsidRDefault="00076C6A" w:rsidP="00076C6A">
      <w:pPr>
        <w:keepNext/>
        <w:spacing w:before="120"/>
        <w:outlineLvl w:val="1"/>
      </w:pPr>
      <w:r>
        <w:t xml:space="preserve">Lisaks eelpooltoodud teenustele töötab majas 12 erinevat huviringi eakatele: seeniortants, kaks võimlemisringi, kunstiring, kepikõnniring, erinevad käsitööringid jne. Ringide töö kestab oktoobrist aprillini keskmiselt 1-2 korda nädalas. Ringitöös osalemine on tasuta. Juhendajate tasud makstakse käesolevast eelarvest. Summa sisaldab personalikulusid ja majandamiskulusid. </w:t>
      </w:r>
    </w:p>
    <w:p w:rsidR="00076C6A" w:rsidRPr="00076C6A" w:rsidRDefault="00076C6A" w:rsidP="00076C6A">
      <w:pPr>
        <w:keepNext/>
        <w:spacing w:before="120"/>
        <w:outlineLvl w:val="1"/>
        <w:rPr>
          <w:rFonts w:ascii="Arial" w:hAnsi="Arial"/>
          <w:b/>
          <w:sz w:val="28"/>
          <w:lang w:val="et-EE"/>
        </w:rPr>
      </w:pPr>
      <w:r>
        <w:t>Keskmiselt kasutab erinevaid teenuseid ligi 700 inimest kuus (saunas käib üle 200 inimese, pesu toob pesta 200 inimest). Linna tuludesse laekub suurusjärgus 8000 eurot aastas.</w:t>
      </w:r>
    </w:p>
    <w:p w:rsidR="004B2B32" w:rsidRPr="004B2B32" w:rsidRDefault="004B2B32" w:rsidP="00FC6ED1">
      <w:pPr>
        <w:keepNext/>
        <w:numPr>
          <w:ilvl w:val="2"/>
          <w:numId w:val="22"/>
        </w:numPr>
        <w:spacing w:before="360" w:after="360" w:line="276" w:lineRule="auto"/>
        <w:jc w:val="left"/>
        <w:outlineLvl w:val="1"/>
        <w:rPr>
          <w:rFonts w:ascii="Arial" w:hAnsi="Arial"/>
          <w:b/>
          <w:sz w:val="28"/>
          <w:lang w:val="x-none"/>
        </w:rPr>
      </w:pPr>
      <w:r w:rsidRPr="004B2B32">
        <w:rPr>
          <w:rFonts w:ascii="Arial" w:hAnsi="Arial"/>
          <w:b/>
          <w:sz w:val="28"/>
          <w:lang w:val="et-EE"/>
        </w:rPr>
        <w:t>Koduhooldusteenus</w:t>
      </w:r>
    </w:p>
    <w:p w:rsidR="004B2B32" w:rsidRPr="003E4756" w:rsidRDefault="004B2B32" w:rsidP="004B2B32">
      <w:pPr>
        <w:spacing w:after="0"/>
        <w:rPr>
          <w:lang w:val="et-EE"/>
        </w:rPr>
      </w:pPr>
      <w:r w:rsidRPr="003E4756">
        <w:rPr>
          <w:lang w:val="et-EE"/>
        </w:rPr>
        <w:t>Tunnus</w:t>
      </w:r>
      <w:r w:rsidRPr="003E4756">
        <w:rPr>
          <w:lang w:val="et-EE"/>
        </w:rPr>
        <w:tab/>
        <w:t xml:space="preserve">   Kirje nimetus</w:t>
      </w:r>
      <w:r w:rsidRPr="003E4756">
        <w:rPr>
          <w:lang w:val="et-EE"/>
        </w:rPr>
        <w:tab/>
        <w:t xml:space="preserve">       </w:t>
      </w:r>
      <w:r w:rsidR="00B752DD" w:rsidRPr="003E4756">
        <w:rPr>
          <w:lang w:val="et-EE"/>
        </w:rPr>
        <w:t xml:space="preserve">  2016 tegelik           2017 eelarves          2018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2992"/>
        <w:gridCol w:w="1952"/>
        <w:gridCol w:w="1952"/>
        <w:gridCol w:w="1952"/>
      </w:tblGrid>
      <w:tr w:rsidR="003E4756" w:rsidRPr="003E4756" w:rsidTr="006C39DD">
        <w:tc>
          <w:tcPr>
            <w:tcW w:w="1008" w:type="dxa"/>
            <w:tcBorders>
              <w:top w:val="single" w:sz="4" w:space="0" w:color="auto"/>
              <w:left w:val="single" w:sz="4" w:space="0" w:color="auto"/>
              <w:bottom w:val="single" w:sz="4" w:space="0" w:color="auto"/>
              <w:right w:val="single" w:sz="4" w:space="0" w:color="auto"/>
            </w:tcBorders>
          </w:tcPr>
          <w:p w:rsidR="004B2B32" w:rsidRPr="003E4756" w:rsidRDefault="004B2B32" w:rsidP="00B752DD">
            <w:pPr>
              <w:rPr>
                <w:lang w:val="et-EE"/>
              </w:rPr>
            </w:pPr>
            <w:r w:rsidRPr="003E4756">
              <w:rPr>
                <w:lang w:val="et-EE"/>
              </w:rPr>
              <w:t>102010</w:t>
            </w:r>
            <w:r w:rsidR="00B752DD" w:rsidRPr="003E4756">
              <w:rPr>
                <w:lang w:val="et-EE"/>
              </w:rPr>
              <w:t>1</w:t>
            </w:r>
          </w:p>
        </w:tc>
        <w:tc>
          <w:tcPr>
            <w:tcW w:w="3036" w:type="dxa"/>
            <w:tcBorders>
              <w:top w:val="single" w:sz="4" w:space="0" w:color="auto"/>
              <w:left w:val="single" w:sz="4" w:space="0" w:color="auto"/>
              <w:bottom w:val="single" w:sz="4" w:space="0" w:color="auto"/>
              <w:right w:val="single" w:sz="4" w:space="0" w:color="auto"/>
            </w:tcBorders>
          </w:tcPr>
          <w:p w:rsidR="004B2B32" w:rsidRPr="003E4756" w:rsidRDefault="004B2B32" w:rsidP="004B2B32">
            <w:pPr>
              <w:jc w:val="left"/>
              <w:rPr>
                <w:lang w:val="et-EE"/>
              </w:rPr>
            </w:pPr>
            <w:r w:rsidRPr="003E4756">
              <w:rPr>
                <w:lang w:val="et-EE"/>
              </w:rPr>
              <w:t>Koduhooldusteenus</w:t>
            </w:r>
          </w:p>
        </w:tc>
        <w:tc>
          <w:tcPr>
            <w:tcW w:w="2022" w:type="dxa"/>
            <w:tcBorders>
              <w:top w:val="single" w:sz="4" w:space="0" w:color="auto"/>
              <w:left w:val="single" w:sz="4" w:space="0" w:color="auto"/>
              <w:bottom w:val="single" w:sz="4" w:space="0" w:color="auto"/>
              <w:right w:val="single" w:sz="4" w:space="0" w:color="auto"/>
            </w:tcBorders>
          </w:tcPr>
          <w:p w:rsidR="004B2B32" w:rsidRPr="003E4756" w:rsidRDefault="00B752DD" w:rsidP="00CE7F3D">
            <w:pPr>
              <w:rPr>
                <w:lang w:val="et-EE"/>
              </w:rPr>
            </w:pPr>
            <w:r w:rsidRPr="003E4756">
              <w:rPr>
                <w:lang w:val="et-EE"/>
              </w:rPr>
              <w:t>107 585</w:t>
            </w:r>
          </w:p>
        </w:tc>
        <w:tc>
          <w:tcPr>
            <w:tcW w:w="2023" w:type="dxa"/>
            <w:tcBorders>
              <w:top w:val="single" w:sz="4" w:space="0" w:color="auto"/>
              <w:left w:val="single" w:sz="4" w:space="0" w:color="auto"/>
              <w:bottom w:val="single" w:sz="4" w:space="0" w:color="auto"/>
              <w:right w:val="single" w:sz="4" w:space="0" w:color="auto"/>
            </w:tcBorders>
          </w:tcPr>
          <w:p w:rsidR="004B2B32" w:rsidRPr="003E4756" w:rsidRDefault="00B752DD" w:rsidP="00CE7F3D">
            <w:pPr>
              <w:rPr>
                <w:lang w:val="et-EE"/>
              </w:rPr>
            </w:pPr>
            <w:r w:rsidRPr="003E4756">
              <w:rPr>
                <w:lang w:val="et-EE"/>
              </w:rPr>
              <w:t>110 678</w:t>
            </w:r>
          </w:p>
        </w:tc>
        <w:tc>
          <w:tcPr>
            <w:tcW w:w="2023" w:type="dxa"/>
            <w:tcBorders>
              <w:top w:val="single" w:sz="4" w:space="0" w:color="auto"/>
              <w:left w:val="single" w:sz="4" w:space="0" w:color="auto"/>
              <w:bottom w:val="single" w:sz="4" w:space="0" w:color="auto"/>
              <w:right w:val="single" w:sz="4" w:space="0" w:color="auto"/>
            </w:tcBorders>
          </w:tcPr>
          <w:p w:rsidR="004B2B32" w:rsidRPr="003E4756" w:rsidRDefault="00B752DD" w:rsidP="00CE7F3D">
            <w:pPr>
              <w:rPr>
                <w:b/>
                <w:lang w:val="et-EE"/>
              </w:rPr>
            </w:pPr>
            <w:r w:rsidRPr="003E4756">
              <w:rPr>
                <w:b/>
                <w:lang w:val="et-EE"/>
              </w:rPr>
              <w:t>114 681</w:t>
            </w:r>
          </w:p>
        </w:tc>
      </w:tr>
    </w:tbl>
    <w:p w:rsidR="00076C6A" w:rsidRDefault="00076C6A" w:rsidP="00B13AC4">
      <w:pPr>
        <w:keepNext/>
        <w:spacing w:before="120"/>
        <w:outlineLvl w:val="1"/>
        <w:rPr>
          <w:lang w:val="et-EE"/>
        </w:rPr>
      </w:pPr>
    </w:p>
    <w:p w:rsidR="00076C6A" w:rsidRDefault="00076C6A" w:rsidP="00076C6A">
      <w:pPr>
        <w:keepNext/>
        <w:spacing w:before="120"/>
        <w:outlineLvl w:val="1"/>
      </w:pPr>
      <w:r>
        <w:t>Teostatakse toiminguid, millega inimene enam hakkama ei saa: toiduainete koju toomine, puud tuppa, abistamine arsti juurde minekul, kodu korrastamine jne. Tegevust viivad läbi 9 hoolekandetöötajat, kellest igalühel 8 kuni 10 hoolealust.</w:t>
      </w:r>
    </w:p>
    <w:p w:rsidR="00076C6A" w:rsidRDefault="00076C6A" w:rsidP="00076C6A">
      <w:pPr>
        <w:keepNext/>
        <w:spacing w:before="120"/>
        <w:outlineLvl w:val="1"/>
      </w:pPr>
      <w:r>
        <w:t>Hooldatavate arv kõigub 85 ja 90 inimese vahel juba aastaid (on olnud isegi kuni 100 hooldatavat). Tegevuste eesmärk on aidata kliendil võimalikult kaua oma kodus hakkama saada. Keskmine kulu inimese kohta on aastas 884 eurot.</w:t>
      </w:r>
    </w:p>
    <w:p w:rsidR="00076C6A" w:rsidRDefault="00076C6A" w:rsidP="00076C6A">
      <w:pPr>
        <w:keepNext/>
        <w:spacing w:before="120"/>
        <w:outlineLvl w:val="1"/>
      </w:pPr>
      <w:r>
        <w:t>Alates 2012 aastast saavad töötajad kasutada töö paremaks korraldamiseks elektriautosid.</w:t>
      </w:r>
    </w:p>
    <w:p w:rsidR="00076C6A" w:rsidRDefault="00076C6A" w:rsidP="00B13AC4">
      <w:pPr>
        <w:keepNext/>
        <w:spacing w:before="120"/>
        <w:outlineLvl w:val="1"/>
        <w:rPr>
          <w:lang w:val="et-EE"/>
        </w:rPr>
      </w:pPr>
    </w:p>
    <w:p w:rsidR="004B2B32" w:rsidRPr="003E4756" w:rsidRDefault="004B2B32" w:rsidP="00FC6ED1">
      <w:pPr>
        <w:keepNext/>
        <w:numPr>
          <w:ilvl w:val="2"/>
          <w:numId w:val="22"/>
        </w:numPr>
        <w:spacing w:before="360" w:after="360" w:line="276" w:lineRule="auto"/>
        <w:jc w:val="left"/>
        <w:outlineLvl w:val="1"/>
        <w:rPr>
          <w:rFonts w:ascii="Arial" w:hAnsi="Arial"/>
          <w:b/>
          <w:sz w:val="28"/>
          <w:lang w:val="x-none"/>
        </w:rPr>
      </w:pPr>
      <w:r w:rsidRPr="003E4756">
        <w:rPr>
          <w:rFonts w:ascii="Arial" w:hAnsi="Arial"/>
          <w:b/>
          <w:sz w:val="28"/>
          <w:lang w:val="et-EE"/>
        </w:rPr>
        <w:t>Ühingute toetused ja üritused</w:t>
      </w:r>
    </w:p>
    <w:p w:rsidR="004B2B32" w:rsidRPr="003E4756" w:rsidRDefault="004B2B32" w:rsidP="004B2B32">
      <w:pPr>
        <w:spacing w:after="0"/>
        <w:rPr>
          <w:lang w:val="et-EE"/>
        </w:rPr>
      </w:pPr>
      <w:r w:rsidRPr="003E4756">
        <w:rPr>
          <w:lang w:val="et-EE"/>
        </w:rPr>
        <w:t>Tunnus</w:t>
      </w:r>
      <w:r w:rsidRPr="003E4756">
        <w:rPr>
          <w:lang w:val="et-EE"/>
        </w:rPr>
        <w:tab/>
        <w:t xml:space="preserve">   Kirje nimetus</w:t>
      </w:r>
      <w:r w:rsidRPr="003E4756">
        <w:rPr>
          <w:lang w:val="et-EE"/>
        </w:rPr>
        <w:tab/>
        <w:t xml:space="preserve">       </w:t>
      </w:r>
      <w:r w:rsidR="00B752DD" w:rsidRPr="003E4756">
        <w:rPr>
          <w:lang w:val="et-EE"/>
        </w:rPr>
        <w:t xml:space="preserve"> 2016 tegelik           2017 eelarves          2018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2957"/>
        <w:gridCol w:w="1963"/>
        <w:gridCol w:w="1964"/>
        <w:gridCol w:w="1964"/>
      </w:tblGrid>
      <w:tr w:rsidR="003E4756" w:rsidRPr="003E4756" w:rsidTr="006C39DD">
        <w:tc>
          <w:tcPr>
            <w:tcW w:w="1008" w:type="dxa"/>
            <w:tcBorders>
              <w:top w:val="single" w:sz="4" w:space="0" w:color="auto"/>
              <w:left w:val="single" w:sz="4" w:space="0" w:color="auto"/>
              <w:bottom w:val="single" w:sz="4" w:space="0" w:color="auto"/>
              <w:right w:val="single" w:sz="4" w:space="0" w:color="auto"/>
            </w:tcBorders>
          </w:tcPr>
          <w:p w:rsidR="004B2B32" w:rsidRPr="003E4756" w:rsidRDefault="004B2B32" w:rsidP="004B2B32">
            <w:pPr>
              <w:rPr>
                <w:lang w:val="et-EE"/>
              </w:rPr>
            </w:pPr>
            <w:r w:rsidRPr="003E4756">
              <w:rPr>
                <w:lang w:val="et-EE"/>
              </w:rPr>
              <w:t>1020105</w:t>
            </w:r>
          </w:p>
        </w:tc>
        <w:tc>
          <w:tcPr>
            <w:tcW w:w="3036" w:type="dxa"/>
            <w:tcBorders>
              <w:top w:val="single" w:sz="4" w:space="0" w:color="auto"/>
              <w:left w:val="single" w:sz="4" w:space="0" w:color="auto"/>
              <w:bottom w:val="single" w:sz="4" w:space="0" w:color="auto"/>
              <w:right w:val="single" w:sz="4" w:space="0" w:color="auto"/>
            </w:tcBorders>
          </w:tcPr>
          <w:p w:rsidR="004B2B32" w:rsidRPr="003E4756" w:rsidRDefault="004B2B32" w:rsidP="004B2B32">
            <w:pPr>
              <w:jc w:val="left"/>
              <w:rPr>
                <w:lang w:val="et-EE"/>
              </w:rPr>
            </w:pPr>
            <w:r w:rsidRPr="003E4756">
              <w:rPr>
                <w:lang w:val="et-EE"/>
              </w:rPr>
              <w:t>Ühingute toetused ja üritused</w:t>
            </w:r>
          </w:p>
        </w:tc>
        <w:tc>
          <w:tcPr>
            <w:tcW w:w="2022" w:type="dxa"/>
            <w:tcBorders>
              <w:top w:val="single" w:sz="4" w:space="0" w:color="auto"/>
              <w:left w:val="single" w:sz="4" w:space="0" w:color="auto"/>
              <w:bottom w:val="single" w:sz="4" w:space="0" w:color="auto"/>
              <w:right w:val="single" w:sz="4" w:space="0" w:color="auto"/>
            </w:tcBorders>
          </w:tcPr>
          <w:p w:rsidR="004B2B32" w:rsidRPr="003E4756" w:rsidRDefault="00DE55D0" w:rsidP="00751009">
            <w:pPr>
              <w:rPr>
                <w:lang w:val="et-EE"/>
              </w:rPr>
            </w:pPr>
            <w:r w:rsidRPr="003E4756">
              <w:rPr>
                <w:lang w:val="et-EE"/>
              </w:rPr>
              <w:t>11 815</w:t>
            </w:r>
          </w:p>
        </w:tc>
        <w:tc>
          <w:tcPr>
            <w:tcW w:w="2023" w:type="dxa"/>
            <w:tcBorders>
              <w:top w:val="single" w:sz="4" w:space="0" w:color="auto"/>
              <w:left w:val="single" w:sz="4" w:space="0" w:color="auto"/>
              <w:bottom w:val="single" w:sz="4" w:space="0" w:color="auto"/>
              <w:right w:val="single" w:sz="4" w:space="0" w:color="auto"/>
            </w:tcBorders>
          </w:tcPr>
          <w:p w:rsidR="004B2B32" w:rsidRPr="003E4756" w:rsidRDefault="00DE55D0" w:rsidP="00DE55D0">
            <w:pPr>
              <w:rPr>
                <w:lang w:val="et-EE"/>
              </w:rPr>
            </w:pPr>
            <w:r w:rsidRPr="003E4756">
              <w:rPr>
                <w:lang w:val="et-EE"/>
              </w:rPr>
              <w:t>13 000</w:t>
            </w:r>
          </w:p>
        </w:tc>
        <w:tc>
          <w:tcPr>
            <w:tcW w:w="2023" w:type="dxa"/>
            <w:tcBorders>
              <w:top w:val="single" w:sz="4" w:space="0" w:color="auto"/>
              <w:left w:val="single" w:sz="4" w:space="0" w:color="auto"/>
              <w:bottom w:val="single" w:sz="4" w:space="0" w:color="auto"/>
              <w:right w:val="single" w:sz="4" w:space="0" w:color="auto"/>
            </w:tcBorders>
          </w:tcPr>
          <w:p w:rsidR="004B2B32" w:rsidRPr="003E4756" w:rsidRDefault="00DE55D0" w:rsidP="004B2B32">
            <w:pPr>
              <w:rPr>
                <w:b/>
                <w:lang w:val="et-EE"/>
              </w:rPr>
            </w:pPr>
            <w:r w:rsidRPr="003E4756">
              <w:rPr>
                <w:b/>
                <w:lang w:val="et-EE"/>
              </w:rPr>
              <w:t>13 000</w:t>
            </w:r>
          </w:p>
        </w:tc>
      </w:tr>
    </w:tbl>
    <w:p w:rsidR="004B2B32" w:rsidRPr="004B2B32" w:rsidRDefault="004B2B32" w:rsidP="004B2B32">
      <w:pPr>
        <w:rPr>
          <w:color w:val="FF0000"/>
          <w:lang w:val="et-EE"/>
        </w:rPr>
      </w:pPr>
    </w:p>
    <w:p w:rsidR="00496F38" w:rsidRDefault="00496F38" w:rsidP="00496F38">
      <w:r>
        <w:t>21. jaanuari 2015.a. määrusega nr 3 kehtestati sotsiaalvaldkonna ürituste ja projektide toetamise kord, millega</w:t>
      </w:r>
      <w:r>
        <w:rPr>
          <w:rFonts w:ascii="Calibri" w:eastAsia="Calibri" w:hAnsi="Calibri"/>
        </w:rPr>
        <w:t xml:space="preserve"> </w:t>
      </w:r>
      <w:r>
        <w:t xml:space="preserve">sätestatakse Rakvere linna eelarvest sotsiaalvaldkonna üritustele ja projektidele </w:t>
      </w:r>
      <w:r>
        <w:lastRenderedPageBreak/>
        <w:t>toetuse taotlejale esitatavad nõuded, toetuse taotlemise ja taotluse menetlemise kord, taotluse rahuldamise ja rahuldamata jätmise tingimused, toetuse väljamaksmise tingimused ja kord ning toetuse saaja kohustused. Toetust saab taodelda kahel korral aastas 15. novembril toetuse saamiseks järgmise aasta eelarvest ning 15.</w:t>
      </w:r>
      <w:r w:rsidR="006316DA">
        <w:t xml:space="preserve"> </w:t>
      </w:r>
      <w:r>
        <w:t>aprillil toetuse saamiseks jooksva aasta eelarvest.</w:t>
      </w:r>
      <w:r>
        <w:rPr>
          <w:rFonts w:ascii="Calibri" w:eastAsia="Calibri" w:hAnsi="Calibri"/>
        </w:rPr>
        <w:t xml:space="preserve"> T</w:t>
      </w:r>
      <w:r>
        <w:t>aotlusi hindab volikogu sotsiaalkomisjon ning otsuse teeb linnavolikogu.</w:t>
      </w:r>
    </w:p>
    <w:p w:rsidR="00496F38" w:rsidRDefault="00496F38" w:rsidP="00496F38">
      <w:r>
        <w:t>2012. aasta juunis võeti volikogu poolt vastu sotsiaalvaldkonnas tegutsevate</w:t>
      </w:r>
      <w:r w:rsidR="00861210">
        <w:t>le</w:t>
      </w:r>
      <w:r>
        <w:t xml:space="preserve"> mittetulundusühingutele tegevustoetuse andmise kord. Korra alusel on järgmiseks eelarveaastaks tegevustoetuste esitamise tähtaeg 15.</w:t>
      </w:r>
      <w:r w:rsidR="00861210">
        <w:t xml:space="preserve"> </w:t>
      </w:r>
      <w:r>
        <w:t>oktoober. Linnavalitsus vaatab kõik taotlused üle ja esitab hiljemalt 1.</w:t>
      </w:r>
      <w:r w:rsidR="00861210">
        <w:t xml:space="preserve"> </w:t>
      </w:r>
      <w:r>
        <w:t xml:space="preserve">detsembriks volikogu sotsiaalkomisjonile. Hiljemalt ühe kuu jooksul esitab komisjon ettepaneku toetuse eraldamiseks. Ettepaneku aluseks on uues korras seatud arvestuspõhimõtted. Lõpliku otsuse toetuse eraldamise ja suuruse osas teeb linnavolikogu. </w:t>
      </w:r>
    </w:p>
    <w:p w:rsidR="004B2B32" w:rsidRPr="00076C6A" w:rsidRDefault="004B2B32" w:rsidP="00FC6ED1">
      <w:pPr>
        <w:keepNext/>
        <w:numPr>
          <w:ilvl w:val="2"/>
          <w:numId w:val="22"/>
        </w:numPr>
        <w:spacing w:before="360" w:after="360" w:line="276" w:lineRule="auto"/>
        <w:jc w:val="left"/>
        <w:outlineLvl w:val="1"/>
        <w:rPr>
          <w:rFonts w:ascii="Arial" w:hAnsi="Arial"/>
          <w:b/>
          <w:sz w:val="28"/>
          <w:lang w:val="x-none"/>
        </w:rPr>
      </w:pPr>
      <w:r w:rsidRPr="004B2B32">
        <w:rPr>
          <w:rFonts w:ascii="Arial" w:hAnsi="Arial"/>
          <w:b/>
          <w:sz w:val="28"/>
          <w:lang w:val="et-EE"/>
        </w:rPr>
        <w:t xml:space="preserve">Laste </w:t>
      </w:r>
      <w:r w:rsidRPr="00076C6A">
        <w:rPr>
          <w:rFonts w:ascii="Arial" w:hAnsi="Arial"/>
          <w:b/>
          <w:sz w:val="28"/>
          <w:lang w:val="et-EE"/>
        </w:rPr>
        <w:t>päevakeskus</w:t>
      </w:r>
    </w:p>
    <w:p w:rsidR="004B2B32" w:rsidRPr="00076C6A" w:rsidRDefault="004B2B32" w:rsidP="004B2B32">
      <w:pPr>
        <w:spacing w:after="0"/>
        <w:rPr>
          <w:lang w:val="et-EE"/>
        </w:rPr>
      </w:pPr>
      <w:r w:rsidRPr="00076C6A">
        <w:rPr>
          <w:lang w:val="et-EE"/>
        </w:rPr>
        <w:t>Tunnus</w:t>
      </w:r>
      <w:r w:rsidRPr="00076C6A">
        <w:rPr>
          <w:lang w:val="et-EE"/>
        </w:rPr>
        <w:tab/>
        <w:t xml:space="preserve">   Kirje nimetus</w:t>
      </w:r>
      <w:r w:rsidRPr="00076C6A">
        <w:rPr>
          <w:lang w:val="et-EE"/>
        </w:rPr>
        <w:tab/>
        <w:t xml:space="preserve">      </w:t>
      </w:r>
      <w:r w:rsidR="00DE55D0" w:rsidRPr="00076C6A">
        <w:rPr>
          <w:lang w:val="et-EE"/>
        </w:rPr>
        <w:t>2016 tegelik           2017 eelarves          2018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2972"/>
        <w:gridCol w:w="1977"/>
        <w:gridCol w:w="1977"/>
        <w:gridCol w:w="1977"/>
      </w:tblGrid>
      <w:tr w:rsidR="004B2B32" w:rsidRPr="00076C6A" w:rsidTr="006C39DD">
        <w:tc>
          <w:tcPr>
            <w:tcW w:w="1001" w:type="dxa"/>
            <w:tcBorders>
              <w:top w:val="single" w:sz="4" w:space="0" w:color="auto"/>
              <w:left w:val="single" w:sz="4" w:space="0" w:color="auto"/>
              <w:bottom w:val="single" w:sz="4" w:space="0" w:color="auto"/>
              <w:right w:val="single" w:sz="4" w:space="0" w:color="auto"/>
            </w:tcBorders>
          </w:tcPr>
          <w:p w:rsidR="004B2B32" w:rsidRPr="00076C6A" w:rsidRDefault="004B2B32" w:rsidP="004B2B32">
            <w:pPr>
              <w:rPr>
                <w:lang w:val="et-EE"/>
              </w:rPr>
            </w:pPr>
            <w:r w:rsidRPr="00076C6A">
              <w:rPr>
                <w:lang w:val="et-EE"/>
              </w:rPr>
              <w:t>10400</w:t>
            </w:r>
          </w:p>
        </w:tc>
        <w:tc>
          <w:tcPr>
            <w:tcW w:w="2972" w:type="dxa"/>
            <w:tcBorders>
              <w:top w:val="single" w:sz="4" w:space="0" w:color="auto"/>
              <w:left w:val="single" w:sz="4" w:space="0" w:color="auto"/>
              <w:bottom w:val="single" w:sz="4" w:space="0" w:color="auto"/>
              <w:right w:val="single" w:sz="4" w:space="0" w:color="auto"/>
            </w:tcBorders>
          </w:tcPr>
          <w:p w:rsidR="004B2B32" w:rsidRPr="00076C6A" w:rsidRDefault="004B2B32" w:rsidP="004B2B32">
            <w:pPr>
              <w:jc w:val="left"/>
              <w:rPr>
                <w:lang w:val="et-EE"/>
              </w:rPr>
            </w:pPr>
            <w:r w:rsidRPr="00076C6A">
              <w:rPr>
                <w:lang w:val="et-EE"/>
              </w:rPr>
              <w:t>Laste päevakeskus</w:t>
            </w:r>
          </w:p>
        </w:tc>
        <w:tc>
          <w:tcPr>
            <w:tcW w:w="1977" w:type="dxa"/>
            <w:tcBorders>
              <w:top w:val="single" w:sz="4" w:space="0" w:color="auto"/>
              <w:left w:val="single" w:sz="4" w:space="0" w:color="auto"/>
              <w:bottom w:val="single" w:sz="4" w:space="0" w:color="auto"/>
              <w:right w:val="single" w:sz="4" w:space="0" w:color="auto"/>
            </w:tcBorders>
          </w:tcPr>
          <w:p w:rsidR="004B2B32" w:rsidRPr="00076C6A" w:rsidRDefault="00DE55D0" w:rsidP="00200150">
            <w:pPr>
              <w:rPr>
                <w:lang w:val="et-EE"/>
              </w:rPr>
            </w:pPr>
            <w:r w:rsidRPr="00076C6A">
              <w:rPr>
                <w:lang w:val="et-EE"/>
              </w:rPr>
              <w:t>43 095</w:t>
            </w:r>
          </w:p>
        </w:tc>
        <w:tc>
          <w:tcPr>
            <w:tcW w:w="1977" w:type="dxa"/>
            <w:tcBorders>
              <w:top w:val="single" w:sz="4" w:space="0" w:color="auto"/>
              <w:left w:val="single" w:sz="4" w:space="0" w:color="auto"/>
              <w:bottom w:val="single" w:sz="4" w:space="0" w:color="auto"/>
              <w:right w:val="single" w:sz="4" w:space="0" w:color="auto"/>
            </w:tcBorders>
          </w:tcPr>
          <w:p w:rsidR="004B2B32" w:rsidRPr="00076C6A" w:rsidRDefault="00DE55D0" w:rsidP="00200150">
            <w:pPr>
              <w:rPr>
                <w:lang w:val="et-EE"/>
              </w:rPr>
            </w:pPr>
            <w:r w:rsidRPr="00076C6A">
              <w:rPr>
                <w:lang w:val="et-EE"/>
              </w:rPr>
              <w:t>60 446</w:t>
            </w:r>
          </w:p>
        </w:tc>
        <w:tc>
          <w:tcPr>
            <w:tcW w:w="1977" w:type="dxa"/>
            <w:tcBorders>
              <w:top w:val="single" w:sz="4" w:space="0" w:color="auto"/>
              <w:left w:val="single" w:sz="4" w:space="0" w:color="auto"/>
              <w:bottom w:val="single" w:sz="4" w:space="0" w:color="auto"/>
              <w:right w:val="single" w:sz="4" w:space="0" w:color="auto"/>
            </w:tcBorders>
          </w:tcPr>
          <w:p w:rsidR="004B2B32" w:rsidRPr="00076C6A" w:rsidRDefault="00DE55D0" w:rsidP="00D64F7B">
            <w:pPr>
              <w:rPr>
                <w:b/>
                <w:lang w:val="et-EE"/>
              </w:rPr>
            </w:pPr>
            <w:r w:rsidRPr="00076C6A">
              <w:rPr>
                <w:b/>
                <w:lang w:val="et-EE"/>
              </w:rPr>
              <w:t>64 608</w:t>
            </w:r>
          </w:p>
        </w:tc>
      </w:tr>
    </w:tbl>
    <w:p w:rsidR="00D91AD9" w:rsidRPr="00076C6A" w:rsidRDefault="00D91AD9" w:rsidP="00D91AD9"/>
    <w:p w:rsidR="008F3008" w:rsidRDefault="008F3008" w:rsidP="008F3008">
      <w:r>
        <w:t>Laste päevakeskus on avatud kõi</w:t>
      </w:r>
      <w:r w:rsidR="004F13FC">
        <w:t>gil tööpäevadel 13.00 – 19.00</w:t>
      </w:r>
      <w:r>
        <w:t>. Las</w:t>
      </w:r>
      <w:r w:rsidR="0087144D">
        <w:t xml:space="preserve">tega tegeleb 3 sotsiaaltöötajat. </w:t>
      </w:r>
      <w:r w:rsidRPr="009916F1">
        <w:t>2016.a. lõpus lisandu</w:t>
      </w:r>
      <w:r w:rsidR="0087144D" w:rsidRPr="009916F1">
        <w:t>s</w:t>
      </w:r>
      <w:r w:rsidRPr="009916F1">
        <w:t xml:space="preserve"> peretöötaja ametikoht,</w:t>
      </w:r>
      <w:r>
        <w:t xml:space="preserve"> kelle ülesandeks on tugiisikute töö koordineerimine, koostöös lastekaitsespetsialistidega riskigruppi kuuluvate laste/perede väljaselgitamine, nende juhendamine ja nõustamine jne. Koostööpartnerid on Rakvere koolide õpetajad ja tugisüsteemi töötajad, Linnavalitsuse sotsiaal- ning haridusosakonna ametnikud, Loominguline Selts Athena Maja, L-V Keskraamatukogu, </w:t>
      </w:r>
      <w:r w:rsidR="004F13FC">
        <w:t>Päästeamet,</w:t>
      </w:r>
      <w:r>
        <w:t xml:space="preserve"> Lääne-Viru Rakenduskõrgkool, Rakvere Avatud Noortekeskus, jne. </w:t>
      </w:r>
    </w:p>
    <w:p w:rsidR="008F3008" w:rsidRDefault="008F3008" w:rsidP="008F3008">
      <w:r>
        <w:t>Sihtgrupiks on 7 – 17 aastased Rakvere linna toim</w:t>
      </w:r>
      <w:r w:rsidR="00655191">
        <w:t xml:space="preserve">etulekuraskustega perede lapsed, nii </w:t>
      </w:r>
      <w:r>
        <w:t>eesti kui vene rahvu</w:t>
      </w:r>
      <w:r w:rsidR="00655191">
        <w:t xml:space="preserve">sest. </w:t>
      </w:r>
      <w:r>
        <w:t>Keskmiselt külastab päevakeskust 19 kuni 25 last päevas. Keskusel on 30 püsiklienti, kõige rohkem vanuses 8 kuni 14 aastat. Vaba aja sisustamine, igapäevaeluks vajalike oskuste omandamine, nõustamine, ringitegevuse</w:t>
      </w:r>
      <w:r w:rsidR="00655191">
        <w:t>d, vestlused, suhtlemine kooli</w:t>
      </w:r>
      <w:r>
        <w:t xml:space="preserve"> sotsiaalpeda</w:t>
      </w:r>
      <w:r w:rsidR="00655191">
        <w:t xml:space="preserve">googidega, töö lapsevanematega ja seni ka </w:t>
      </w:r>
      <w:r>
        <w:t>töö alaealiste</w:t>
      </w:r>
      <w:r w:rsidR="00655191">
        <w:t xml:space="preserve"> komisjoni poolt suunatutega</w:t>
      </w:r>
      <w:r>
        <w:t>.</w:t>
      </w:r>
      <w:r w:rsidR="00655191">
        <w:t xml:space="preserve"> Lisaks muid tegevusi.</w:t>
      </w:r>
      <w:r>
        <w:t xml:space="preserve"> Toetatakse seeläbi perede toimetulekut, kooli- ja koduvaheliste suhete kujunemist. Päevakeskuses on võimalik lastel õppida, omandada söögitegemise oskuseid, pesta, vaadata filme, kuulata muusikat ja suhelda võõrkeeltes.</w:t>
      </w:r>
      <w:r w:rsidR="000448B0">
        <w:t xml:space="preserve"> Päevakeskus on </w:t>
      </w:r>
      <w:r w:rsidR="005C5C36">
        <w:t xml:space="preserve">projekti raames ka </w:t>
      </w:r>
      <w:r w:rsidR="000448B0">
        <w:t xml:space="preserve">aktiivne vabatahtlike kaasaja välismaalt, mis toetab noorte maailmapildi </w:t>
      </w:r>
      <w:r w:rsidR="00FC77CC">
        <w:t>avardamist ja arendab keeleõpet (2017-2018 on keskuses vabatahtlik Prantsusmaalt).</w:t>
      </w:r>
    </w:p>
    <w:p w:rsidR="004B2B32" w:rsidRPr="004B2B32" w:rsidRDefault="004B2B32" w:rsidP="00FC6ED1">
      <w:pPr>
        <w:keepNext/>
        <w:numPr>
          <w:ilvl w:val="2"/>
          <w:numId w:val="22"/>
        </w:numPr>
        <w:spacing w:before="360" w:after="360" w:line="276" w:lineRule="auto"/>
        <w:jc w:val="left"/>
        <w:outlineLvl w:val="1"/>
        <w:rPr>
          <w:rFonts w:ascii="Arial" w:hAnsi="Arial"/>
          <w:b/>
          <w:sz w:val="28"/>
          <w:lang w:val="x-none"/>
        </w:rPr>
      </w:pPr>
      <w:r w:rsidRPr="004B2B32">
        <w:rPr>
          <w:rFonts w:ascii="Arial" w:hAnsi="Arial"/>
          <w:b/>
          <w:sz w:val="28"/>
          <w:lang w:val="et-EE"/>
        </w:rPr>
        <w:t>Vajaduspõhine peretoetus (riiklikud vahendid)</w:t>
      </w:r>
    </w:p>
    <w:p w:rsidR="004B2B32" w:rsidRPr="00076C6A" w:rsidRDefault="004B2B32" w:rsidP="004B2B32">
      <w:pPr>
        <w:spacing w:after="0"/>
        <w:rPr>
          <w:lang w:val="et-EE"/>
        </w:rPr>
      </w:pPr>
      <w:r w:rsidRPr="004B2B32">
        <w:rPr>
          <w:lang w:val="et-EE"/>
        </w:rPr>
        <w:t>Tunnus</w:t>
      </w:r>
      <w:r w:rsidRPr="004B2B32">
        <w:rPr>
          <w:lang w:val="et-EE"/>
        </w:rPr>
        <w:tab/>
        <w:t xml:space="preserve">   Kirje nimetus</w:t>
      </w:r>
      <w:r w:rsidRPr="004B2B32">
        <w:rPr>
          <w:lang w:val="et-EE"/>
        </w:rPr>
        <w:tab/>
      </w:r>
      <w:r w:rsidR="00DE55D0" w:rsidRPr="004B2B32">
        <w:rPr>
          <w:lang w:val="et-EE"/>
        </w:rPr>
        <w:t xml:space="preserve">         </w:t>
      </w:r>
      <w:r w:rsidR="00DE55D0" w:rsidRPr="00076C6A">
        <w:rPr>
          <w:lang w:val="et-EE"/>
        </w:rPr>
        <w:t>2016 tegelik           2017 eelarves          2018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2970"/>
        <w:gridCol w:w="1953"/>
        <w:gridCol w:w="1954"/>
        <w:gridCol w:w="1971"/>
      </w:tblGrid>
      <w:tr w:rsidR="00DE55D0" w:rsidRPr="00076C6A" w:rsidTr="006C39DD">
        <w:tc>
          <w:tcPr>
            <w:tcW w:w="1008" w:type="dxa"/>
            <w:tcBorders>
              <w:top w:val="single" w:sz="4" w:space="0" w:color="auto"/>
              <w:left w:val="single" w:sz="4" w:space="0" w:color="auto"/>
              <w:bottom w:val="single" w:sz="4" w:space="0" w:color="auto"/>
              <w:right w:val="single" w:sz="4" w:space="0" w:color="auto"/>
            </w:tcBorders>
          </w:tcPr>
          <w:p w:rsidR="004B2B32" w:rsidRPr="00076C6A" w:rsidRDefault="004B2B32" w:rsidP="004B2B32">
            <w:pPr>
              <w:rPr>
                <w:lang w:val="et-EE"/>
              </w:rPr>
            </w:pPr>
            <w:r w:rsidRPr="00076C6A">
              <w:rPr>
                <w:lang w:val="et-EE"/>
              </w:rPr>
              <w:t>10402</w:t>
            </w:r>
            <w:r w:rsidR="008E5EAE" w:rsidRPr="00076C6A">
              <w:rPr>
                <w:lang w:val="et-EE"/>
              </w:rPr>
              <w:t>01</w:t>
            </w:r>
          </w:p>
        </w:tc>
        <w:tc>
          <w:tcPr>
            <w:tcW w:w="3036" w:type="dxa"/>
            <w:tcBorders>
              <w:top w:val="single" w:sz="4" w:space="0" w:color="auto"/>
              <w:left w:val="single" w:sz="4" w:space="0" w:color="auto"/>
              <w:bottom w:val="single" w:sz="4" w:space="0" w:color="auto"/>
              <w:right w:val="single" w:sz="4" w:space="0" w:color="auto"/>
            </w:tcBorders>
          </w:tcPr>
          <w:p w:rsidR="004B2B32" w:rsidRPr="00076C6A" w:rsidRDefault="004B2B32" w:rsidP="004B2B32">
            <w:pPr>
              <w:jc w:val="left"/>
              <w:rPr>
                <w:lang w:val="et-EE"/>
              </w:rPr>
            </w:pPr>
            <w:r w:rsidRPr="00076C6A">
              <w:rPr>
                <w:lang w:val="et-EE"/>
              </w:rPr>
              <w:t>Vajaduspõhine peretoetus</w:t>
            </w:r>
          </w:p>
        </w:tc>
        <w:tc>
          <w:tcPr>
            <w:tcW w:w="2022" w:type="dxa"/>
            <w:tcBorders>
              <w:top w:val="single" w:sz="4" w:space="0" w:color="auto"/>
              <w:left w:val="single" w:sz="4" w:space="0" w:color="auto"/>
              <w:bottom w:val="single" w:sz="4" w:space="0" w:color="auto"/>
              <w:right w:val="single" w:sz="4" w:space="0" w:color="auto"/>
            </w:tcBorders>
          </w:tcPr>
          <w:p w:rsidR="004B2B32" w:rsidRPr="00076C6A" w:rsidRDefault="00DE55D0" w:rsidP="00DE55D0">
            <w:r w:rsidRPr="00076C6A">
              <w:t>48 240</w:t>
            </w:r>
          </w:p>
        </w:tc>
        <w:tc>
          <w:tcPr>
            <w:tcW w:w="2023" w:type="dxa"/>
            <w:tcBorders>
              <w:top w:val="single" w:sz="4" w:space="0" w:color="auto"/>
              <w:left w:val="single" w:sz="4" w:space="0" w:color="auto"/>
              <w:bottom w:val="single" w:sz="4" w:space="0" w:color="auto"/>
              <w:right w:val="single" w:sz="4" w:space="0" w:color="auto"/>
            </w:tcBorders>
          </w:tcPr>
          <w:p w:rsidR="004B2B32" w:rsidRPr="00076C6A" w:rsidRDefault="00DE55D0" w:rsidP="0097607D">
            <w:pPr>
              <w:spacing w:after="200" w:line="276" w:lineRule="auto"/>
              <w:jc w:val="left"/>
              <w:rPr>
                <w:lang w:val="et-EE"/>
              </w:rPr>
            </w:pPr>
            <w:r w:rsidRPr="00076C6A">
              <w:rPr>
                <w:lang w:val="et-EE"/>
              </w:rPr>
              <w:t>49 860</w:t>
            </w:r>
          </w:p>
        </w:tc>
        <w:tc>
          <w:tcPr>
            <w:tcW w:w="2023" w:type="dxa"/>
            <w:tcBorders>
              <w:top w:val="single" w:sz="4" w:space="0" w:color="auto"/>
              <w:left w:val="single" w:sz="4" w:space="0" w:color="auto"/>
              <w:bottom w:val="single" w:sz="4" w:space="0" w:color="auto"/>
              <w:right w:val="single" w:sz="4" w:space="0" w:color="auto"/>
            </w:tcBorders>
          </w:tcPr>
          <w:p w:rsidR="004B2B32" w:rsidRPr="00076C6A" w:rsidRDefault="00DE55D0" w:rsidP="00050320">
            <w:pPr>
              <w:ind w:left="360"/>
              <w:rPr>
                <w:b/>
                <w:lang w:val="et-EE"/>
              </w:rPr>
            </w:pPr>
            <w:r w:rsidRPr="00076C6A">
              <w:rPr>
                <w:b/>
                <w:lang w:val="et-EE"/>
              </w:rPr>
              <w:t>49 860</w:t>
            </w:r>
          </w:p>
        </w:tc>
      </w:tr>
    </w:tbl>
    <w:p w:rsidR="004B2B32" w:rsidRDefault="004B2B32" w:rsidP="004B2B32">
      <w:pPr>
        <w:rPr>
          <w:lang w:val="et-EE"/>
        </w:rPr>
      </w:pPr>
    </w:p>
    <w:p w:rsidR="00CC368C" w:rsidRDefault="00CC368C" w:rsidP="00CC368C">
      <w:r>
        <w:t>1.</w:t>
      </w:r>
      <w:r w:rsidR="00213BE5">
        <w:t xml:space="preserve"> juunil 2013.a. jõustus S</w:t>
      </w:r>
      <w:r>
        <w:t xml:space="preserve">otsiaalhoolekandeseaduse muudatus, mille alusel kohalikud omavalitsused hakkasid määrama ja maksma välja vajaduspõhist peretoetust. Vajaduspõhine peretoetus on toetus, mida makstakse allpool vajaduspõhise peretoetuse sissetulekupiiri elavatele lastega perekondadele. </w:t>
      </w:r>
      <w:r>
        <w:lastRenderedPageBreak/>
        <w:t xml:space="preserve">Tegemist on riikliku toetusega, mille maksmiseks eraldab riik raha. Vajaduspõhise peretoetuse taotlemist, määramist ja maksmist reguleerib sotsiaalhoolekande seadus. </w:t>
      </w:r>
    </w:p>
    <w:p w:rsidR="00CC368C" w:rsidRPr="00213BE5" w:rsidRDefault="00CC368C" w:rsidP="00CC368C">
      <w:pPr>
        <w:rPr>
          <w:color w:val="FF0000"/>
        </w:rPr>
      </w:pPr>
      <w:r>
        <w:t xml:space="preserve">Toetust on õigus saada perekonnal, kelle liikmete hulka kuulub vähemalt üks riiklike peretoetuste seaduse alusel lapsetoetust saav laps, kui perekonna keskmine kuine netosissetulek on taotluse esitamise kuule eelnenud kolmel kalendrikuul olnud alla vajaduspõhise peretoetuse sissetulekupiiri. Vajaduspõhise peretoetuse sissetulekupiiri perekonna esimesele liikmele kehtestab Riigikogu igaks eelarveaastaks riigieelarvega. Vajaduspõhise peretoetuse sissetulekupiiri perekonna esimesele liikmele kehtestab Riigikogu igaks eelarveaastaks riigieelarvega. Vajaduspõhise peretoetuse sissetulekupiiri aluseks on Statistikaameti poolt eelarveaastale eelneva aasta 1. märtsiks viimati avaldatud suhtelise vaesuse piir. </w:t>
      </w:r>
    </w:p>
    <w:p w:rsidR="00CC368C" w:rsidRPr="009916F1" w:rsidRDefault="00CC368C" w:rsidP="00CC368C">
      <w:r w:rsidRPr="009916F1">
        <w:t xml:space="preserve">Vajaduspõhise peretoetuse suurus on 45 eurot kuus ühe lapsetoetust saava lapsega perele ja 90 eurot kuus kahe ja enama lapsetoetust saava lapsega perele. Toetust makstakse üksnes nende perekonda kuuluvate laste eest, kelle kohta makstakse pereliikmele lapsetoetust riiklike peretoetuste seaduse alusel. Seisuga </w:t>
      </w:r>
      <w:r w:rsidR="00E018F9" w:rsidRPr="009916F1">
        <w:t>15.10.2017</w:t>
      </w:r>
      <w:r w:rsidRPr="009916F1">
        <w:t xml:space="preserve"> on toetust makstud </w:t>
      </w:r>
      <w:r w:rsidR="00E018F9" w:rsidRPr="009916F1">
        <w:t>55</w:t>
      </w:r>
      <w:r w:rsidRPr="009916F1">
        <w:t>-le perele.</w:t>
      </w:r>
    </w:p>
    <w:p w:rsidR="004B2B32" w:rsidRPr="00076C6A" w:rsidRDefault="004B2B32" w:rsidP="00FC6ED1">
      <w:pPr>
        <w:keepNext/>
        <w:numPr>
          <w:ilvl w:val="2"/>
          <w:numId w:val="22"/>
        </w:numPr>
        <w:spacing w:before="360" w:after="360" w:line="276" w:lineRule="auto"/>
        <w:jc w:val="left"/>
        <w:outlineLvl w:val="1"/>
        <w:rPr>
          <w:rFonts w:ascii="Arial" w:hAnsi="Arial"/>
          <w:b/>
          <w:sz w:val="28"/>
          <w:lang w:val="x-none"/>
        </w:rPr>
      </w:pPr>
      <w:r w:rsidRPr="00061D9D">
        <w:rPr>
          <w:rFonts w:ascii="Arial" w:hAnsi="Arial"/>
          <w:b/>
          <w:sz w:val="28"/>
          <w:lang w:val="et-EE"/>
        </w:rPr>
        <w:t xml:space="preserve">Tugi- ja </w:t>
      </w:r>
      <w:r w:rsidRPr="00076C6A">
        <w:rPr>
          <w:rFonts w:ascii="Arial" w:hAnsi="Arial"/>
          <w:b/>
          <w:sz w:val="28"/>
          <w:lang w:val="et-EE"/>
        </w:rPr>
        <w:t>asenduskoduteenus</w:t>
      </w:r>
    </w:p>
    <w:p w:rsidR="004B2B32" w:rsidRPr="00076C6A" w:rsidRDefault="004B2B32" w:rsidP="004B2B32">
      <w:pPr>
        <w:spacing w:after="0"/>
        <w:rPr>
          <w:lang w:val="et-EE"/>
        </w:rPr>
      </w:pPr>
      <w:r w:rsidRPr="00076C6A">
        <w:rPr>
          <w:lang w:val="et-EE"/>
        </w:rPr>
        <w:t>Tunnus</w:t>
      </w:r>
      <w:r w:rsidRPr="00076C6A">
        <w:rPr>
          <w:lang w:val="et-EE"/>
        </w:rPr>
        <w:tab/>
        <w:t xml:space="preserve">   Kirje nimetus</w:t>
      </w:r>
      <w:r w:rsidRPr="00076C6A">
        <w:rPr>
          <w:lang w:val="et-EE"/>
        </w:rPr>
        <w:tab/>
        <w:t xml:space="preserve">      </w:t>
      </w:r>
      <w:r w:rsidR="00DE55D0" w:rsidRPr="00076C6A">
        <w:rPr>
          <w:lang w:val="et-EE"/>
        </w:rPr>
        <w:t>2016 tegelik           2017 eelarves          2018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
        <w:gridCol w:w="2968"/>
        <w:gridCol w:w="1959"/>
        <w:gridCol w:w="1960"/>
        <w:gridCol w:w="1960"/>
      </w:tblGrid>
      <w:tr w:rsidR="00061D9D" w:rsidRPr="00076C6A" w:rsidTr="006C39DD">
        <w:tc>
          <w:tcPr>
            <w:tcW w:w="1008" w:type="dxa"/>
            <w:tcBorders>
              <w:top w:val="single" w:sz="4" w:space="0" w:color="auto"/>
              <w:left w:val="single" w:sz="4" w:space="0" w:color="auto"/>
              <w:bottom w:val="single" w:sz="4" w:space="0" w:color="auto"/>
              <w:right w:val="single" w:sz="4" w:space="0" w:color="auto"/>
            </w:tcBorders>
          </w:tcPr>
          <w:p w:rsidR="004B2B32" w:rsidRPr="00076C6A" w:rsidRDefault="004B2B32" w:rsidP="004B2B32">
            <w:pPr>
              <w:rPr>
                <w:lang w:val="et-EE"/>
              </w:rPr>
            </w:pPr>
            <w:r w:rsidRPr="00076C6A">
              <w:rPr>
                <w:lang w:val="et-EE"/>
              </w:rPr>
              <w:t>10402</w:t>
            </w:r>
            <w:r w:rsidR="008E5EAE" w:rsidRPr="00076C6A">
              <w:rPr>
                <w:lang w:val="et-EE"/>
              </w:rPr>
              <w:t>02</w:t>
            </w:r>
          </w:p>
        </w:tc>
        <w:tc>
          <w:tcPr>
            <w:tcW w:w="3036" w:type="dxa"/>
            <w:tcBorders>
              <w:top w:val="single" w:sz="4" w:space="0" w:color="auto"/>
              <w:left w:val="single" w:sz="4" w:space="0" w:color="auto"/>
              <w:bottom w:val="single" w:sz="4" w:space="0" w:color="auto"/>
              <w:right w:val="single" w:sz="4" w:space="0" w:color="auto"/>
            </w:tcBorders>
          </w:tcPr>
          <w:p w:rsidR="004B2B32" w:rsidRPr="00076C6A" w:rsidRDefault="004B2B32" w:rsidP="004B2B32">
            <w:pPr>
              <w:jc w:val="left"/>
              <w:rPr>
                <w:lang w:val="et-EE"/>
              </w:rPr>
            </w:pPr>
            <w:r w:rsidRPr="00076C6A">
              <w:rPr>
                <w:lang w:val="et-EE"/>
              </w:rPr>
              <w:t xml:space="preserve">Tugi- ja asenduskodu </w:t>
            </w:r>
          </w:p>
        </w:tc>
        <w:tc>
          <w:tcPr>
            <w:tcW w:w="2022" w:type="dxa"/>
            <w:tcBorders>
              <w:top w:val="single" w:sz="4" w:space="0" w:color="auto"/>
              <w:left w:val="single" w:sz="4" w:space="0" w:color="auto"/>
              <w:bottom w:val="single" w:sz="4" w:space="0" w:color="auto"/>
              <w:right w:val="single" w:sz="4" w:space="0" w:color="auto"/>
            </w:tcBorders>
          </w:tcPr>
          <w:p w:rsidR="004B2B32" w:rsidRPr="00076C6A" w:rsidRDefault="00DE55D0" w:rsidP="004B2B32">
            <w:pPr>
              <w:rPr>
                <w:lang w:val="et-EE"/>
              </w:rPr>
            </w:pPr>
            <w:r w:rsidRPr="00076C6A">
              <w:rPr>
                <w:lang w:val="et-EE"/>
              </w:rPr>
              <w:t>3 291</w:t>
            </w:r>
          </w:p>
        </w:tc>
        <w:tc>
          <w:tcPr>
            <w:tcW w:w="2023" w:type="dxa"/>
            <w:tcBorders>
              <w:top w:val="single" w:sz="4" w:space="0" w:color="auto"/>
              <w:left w:val="single" w:sz="4" w:space="0" w:color="auto"/>
              <w:bottom w:val="single" w:sz="4" w:space="0" w:color="auto"/>
              <w:right w:val="single" w:sz="4" w:space="0" w:color="auto"/>
            </w:tcBorders>
          </w:tcPr>
          <w:p w:rsidR="004B2B32" w:rsidRPr="00076C6A" w:rsidRDefault="00DE55D0" w:rsidP="004B2B32">
            <w:pPr>
              <w:rPr>
                <w:lang w:val="et-EE"/>
              </w:rPr>
            </w:pPr>
            <w:r w:rsidRPr="00076C6A">
              <w:rPr>
                <w:lang w:val="et-EE"/>
              </w:rPr>
              <w:t>5 200</w:t>
            </w:r>
          </w:p>
        </w:tc>
        <w:tc>
          <w:tcPr>
            <w:tcW w:w="2023" w:type="dxa"/>
            <w:tcBorders>
              <w:top w:val="single" w:sz="4" w:space="0" w:color="auto"/>
              <w:left w:val="single" w:sz="4" w:space="0" w:color="auto"/>
              <w:bottom w:val="single" w:sz="4" w:space="0" w:color="auto"/>
              <w:right w:val="single" w:sz="4" w:space="0" w:color="auto"/>
            </w:tcBorders>
          </w:tcPr>
          <w:p w:rsidR="004B2B32" w:rsidRPr="00076C6A" w:rsidRDefault="00DE55D0" w:rsidP="004B2B32">
            <w:pPr>
              <w:rPr>
                <w:b/>
                <w:lang w:val="et-EE"/>
              </w:rPr>
            </w:pPr>
            <w:r w:rsidRPr="00076C6A">
              <w:rPr>
                <w:b/>
                <w:lang w:val="et-EE"/>
              </w:rPr>
              <w:t>6 500</w:t>
            </w:r>
          </w:p>
        </w:tc>
      </w:tr>
    </w:tbl>
    <w:p w:rsidR="004B2B32" w:rsidRPr="00076C6A" w:rsidRDefault="004B2B32" w:rsidP="004B2B32">
      <w:pPr>
        <w:rPr>
          <w:lang w:val="et-EE"/>
        </w:rPr>
      </w:pPr>
    </w:p>
    <w:p w:rsidR="00CC368C" w:rsidRDefault="00CC368C" w:rsidP="00CC368C">
      <w:r>
        <w:t>Lastekodude, turvakodude ja õpilaskodude kulud. Lastekodule makstakse sellest hetkest, kui laps on perest ära võetud kuni kohtuotsuse jõustumiseni, millega on lapsevanematelt hooldusõigus ära võetud, siis lähevad lapsed riiklikule ülalpidamisele. Kuna laste perest ära võtmine toimub üldjuhul etteplaneerimatult juhul kui nende koju jätmine ohustab nende elu tervist või arengut ja ühes peres on tavaliselt mitu last, siis ei saa sellele reale täpset summat planeerida.</w:t>
      </w:r>
    </w:p>
    <w:p w:rsidR="00CC368C" w:rsidRPr="002F1455" w:rsidRDefault="00CC368C" w:rsidP="00CC368C">
      <w:r>
        <w:t xml:space="preserve">Õpilaskodude puhul makstakse vahe, mis tekib riikliku õpilaskodu kohamaksu ja tegelike kulude vahel. Erandjuhul kogu õpilaskodu koha maksumus, kui laps vajab paigutamist õpilaskodusse, kuid ei ole võimalik saada riiklikku õpilaskodu kohta ja vajadus õpilaskodusse paigutamiseks on tekkinud õppeaasta keskel. </w:t>
      </w:r>
    </w:p>
    <w:p w:rsidR="00CC368C" w:rsidRPr="002F1455" w:rsidRDefault="00CC368C" w:rsidP="00CC368C">
      <w:pPr>
        <w:rPr>
          <w:lang w:val="et-EE"/>
        </w:rPr>
      </w:pPr>
      <w:r w:rsidRPr="002F1455">
        <w:t>2017. aastal on makstud riikliku õpilaskodu kohamaksu ja tegelike kulude vahet üheksa õpilase eest. Turvakoduteenuse eest on makstud 5 lapse teenuse eest MTÜ Maria ja lapsed turvakodus, Rakvere linnas. Turvakoduteenuse ööpäeva maksumus on 40 eurot ühe lapse eest. 2018 aastal lisandub ajutine asenduskodu teenus, mille raames saame eraldada perest lapse kuni 3 kuuks, et tegeleda perede toetamisega.</w:t>
      </w:r>
    </w:p>
    <w:p w:rsidR="004B2B32" w:rsidRPr="004B2B32" w:rsidRDefault="004B2B32" w:rsidP="00FC6ED1">
      <w:pPr>
        <w:keepNext/>
        <w:numPr>
          <w:ilvl w:val="2"/>
          <w:numId w:val="22"/>
        </w:numPr>
        <w:spacing w:before="360" w:after="360" w:line="276" w:lineRule="auto"/>
        <w:jc w:val="left"/>
        <w:outlineLvl w:val="1"/>
        <w:rPr>
          <w:rFonts w:ascii="Arial" w:hAnsi="Arial"/>
          <w:b/>
          <w:sz w:val="28"/>
          <w:lang w:val="x-none"/>
        </w:rPr>
      </w:pPr>
      <w:r w:rsidRPr="004B2B32">
        <w:rPr>
          <w:rFonts w:ascii="Arial" w:hAnsi="Arial"/>
          <w:b/>
          <w:sz w:val="28"/>
          <w:lang w:val="et-EE"/>
        </w:rPr>
        <w:t>Huvihariduse omandamise toetus</w:t>
      </w:r>
    </w:p>
    <w:p w:rsidR="004B2B32" w:rsidRPr="00D6416B" w:rsidRDefault="004B2B32" w:rsidP="004B2B32">
      <w:pPr>
        <w:spacing w:after="0"/>
        <w:rPr>
          <w:lang w:val="et-EE"/>
        </w:rPr>
      </w:pPr>
      <w:r w:rsidRPr="004B2B32">
        <w:rPr>
          <w:lang w:val="et-EE"/>
        </w:rPr>
        <w:t>Tunnus</w:t>
      </w:r>
      <w:r w:rsidRPr="004B2B32">
        <w:rPr>
          <w:lang w:val="et-EE"/>
        </w:rPr>
        <w:tab/>
        <w:t xml:space="preserve">   Kirje nimetus</w:t>
      </w:r>
      <w:r w:rsidRPr="00D6416B">
        <w:rPr>
          <w:lang w:val="et-EE"/>
        </w:rPr>
        <w:tab/>
        <w:t xml:space="preserve">    </w:t>
      </w:r>
      <w:r w:rsidR="00DE55D0" w:rsidRPr="00D6416B">
        <w:rPr>
          <w:lang w:val="et-EE"/>
        </w:rPr>
        <w:t xml:space="preserve"> 2016 tegelik           2017 eelarves          2018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2967"/>
        <w:gridCol w:w="1957"/>
        <w:gridCol w:w="1958"/>
        <w:gridCol w:w="1966"/>
      </w:tblGrid>
      <w:tr w:rsidR="00B319B7" w:rsidRPr="00D6416B" w:rsidTr="006C39DD">
        <w:tc>
          <w:tcPr>
            <w:tcW w:w="1008" w:type="dxa"/>
            <w:tcBorders>
              <w:top w:val="single" w:sz="4" w:space="0" w:color="auto"/>
              <w:left w:val="single" w:sz="4" w:space="0" w:color="auto"/>
              <w:bottom w:val="single" w:sz="4" w:space="0" w:color="auto"/>
              <w:right w:val="single" w:sz="4" w:space="0" w:color="auto"/>
            </w:tcBorders>
          </w:tcPr>
          <w:p w:rsidR="004B2B32" w:rsidRPr="00D6416B" w:rsidRDefault="004B2B32" w:rsidP="004B2B32">
            <w:pPr>
              <w:rPr>
                <w:lang w:val="et-EE"/>
              </w:rPr>
            </w:pPr>
            <w:r w:rsidRPr="00D6416B">
              <w:rPr>
                <w:lang w:val="et-EE"/>
              </w:rPr>
              <w:t>10402</w:t>
            </w:r>
            <w:r w:rsidR="008E5EAE" w:rsidRPr="00D6416B">
              <w:rPr>
                <w:lang w:val="et-EE"/>
              </w:rPr>
              <w:t>03</w:t>
            </w:r>
          </w:p>
        </w:tc>
        <w:tc>
          <w:tcPr>
            <w:tcW w:w="3036" w:type="dxa"/>
            <w:tcBorders>
              <w:top w:val="single" w:sz="4" w:space="0" w:color="auto"/>
              <w:left w:val="single" w:sz="4" w:space="0" w:color="auto"/>
              <w:bottom w:val="single" w:sz="4" w:space="0" w:color="auto"/>
              <w:right w:val="single" w:sz="4" w:space="0" w:color="auto"/>
            </w:tcBorders>
          </w:tcPr>
          <w:p w:rsidR="004B2B32" w:rsidRPr="00D6416B" w:rsidRDefault="004B2B32" w:rsidP="004B2B32">
            <w:pPr>
              <w:jc w:val="left"/>
              <w:rPr>
                <w:lang w:val="et-EE"/>
              </w:rPr>
            </w:pPr>
            <w:r w:rsidRPr="00D6416B">
              <w:rPr>
                <w:lang w:val="et-EE"/>
              </w:rPr>
              <w:t>Huvihariduse omandamise toetus</w:t>
            </w:r>
          </w:p>
        </w:tc>
        <w:tc>
          <w:tcPr>
            <w:tcW w:w="2022" w:type="dxa"/>
            <w:tcBorders>
              <w:top w:val="single" w:sz="4" w:space="0" w:color="auto"/>
              <w:left w:val="single" w:sz="4" w:space="0" w:color="auto"/>
              <w:bottom w:val="single" w:sz="4" w:space="0" w:color="auto"/>
              <w:right w:val="single" w:sz="4" w:space="0" w:color="auto"/>
            </w:tcBorders>
          </w:tcPr>
          <w:p w:rsidR="004B2B32" w:rsidRPr="00D6416B" w:rsidRDefault="00DA02FD" w:rsidP="004B2B32">
            <w:pPr>
              <w:rPr>
                <w:lang w:val="et-EE"/>
              </w:rPr>
            </w:pPr>
            <w:r w:rsidRPr="00D6416B">
              <w:rPr>
                <w:lang w:val="et-EE"/>
              </w:rPr>
              <w:t>5 532</w:t>
            </w:r>
          </w:p>
        </w:tc>
        <w:tc>
          <w:tcPr>
            <w:tcW w:w="2023" w:type="dxa"/>
            <w:tcBorders>
              <w:top w:val="single" w:sz="4" w:space="0" w:color="auto"/>
              <w:left w:val="single" w:sz="4" w:space="0" w:color="auto"/>
              <w:bottom w:val="single" w:sz="4" w:space="0" w:color="auto"/>
              <w:right w:val="single" w:sz="4" w:space="0" w:color="auto"/>
            </w:tcBorders>
          </w:tcPr>
          <w:p w:rsidR="004B2B32" w:rsidRPr="00D6416B" w:rsidRDefault="00DA02FD" w:rsidP="004B2B32">
            <w:pPr>
              <w:rPr>
                <w:lang w:val="et-EE"/>
              </w:rPr>
            </w:pPr>
            <w:r w:rsidRPr="00D6416B">
              <w:rPr>
                <w:lang w:val="et-EE"/>
              </w:rPr>
              <w:t>6 000</w:t>
            </w:r>
          </w:p>
        </w:tc>
        <w:tc>
          <w:tcPr>
            <w:tcW w:w="2023" w:type="dxa"/>
            <w:tcBorders>
              <w:top w:val="single" w:sz="4" w:space="0" w:color="auto"/>
              <w:left w:val="single" w:sz="4" w:space="0" w:color="auto"/>
              <w:bottom w:val="single" w:sz="4" w:space="0" w:color="auto"/>
              <w:right w:val="single" w:sz="4" w:space="0" w:color="auto"/>
            </w:tcBorders>
          </w:tcPr>
          <w:p w:rsidR="004B2B32" w:rsidRPr="00D6416B" w:rsidRDefault="00B96486" w:rsidP="00DA02FD">
            <w:pPr>
              <w:rPr>
                <w:b/>
                <w:lang w:val="et-EE"/>
              </w:rPr>
            </w:pPr>
            <w:r w:rsidRPr="00D6416B">
              <w:rPr>
                <w:b/>
                <w:lang w:val="et-EE"/>
              </w:rPr>
              <w:t>6</w:t>
            </w:r>
            <w:r w:rsidR="004B2B32" w:rsidRPr="00D6416B">
              <w:rPr>
                <w:b/>
                <w:lang w:val="et-EE"/>
              </w:rPr>
              <w:t> </w:t>
            </w:r>
            <w:r w:rsidR="00DA02FD" w:rsidRPr="00D6416B">
              <w:rPr>
                <w:b/>
                <w:lang w:val="et-EE"/>
              </w:rPr>
              <w:t>000</w:t>
            </w:r>
          </w:p>
        </w:tc>
      </w:tr>
    </w:tbl>
    <w:p w:rsidR="00D6416B" w:rsidRPr="00D6416B" w:rsidRDefault="00D6416B" w:rsidP="00D6416B">
      <w:r>
        <w:t>Toetuse saamist reguleerib Rakvere linnavolikogu 16. märtsi 2016.a. määrusega nr 10 kinnitatud “Vähekindlustatud lastega perede sotsiaaltoetused”.</w:t>
      </w:r>
      <w:r w:rsidR="00B07525">
        <w:t xml:space="preserve"> </w:t>
      </w:r>
      <w:r>
        <w:t xml:space="preserve">Vähekindlustatud perede lastele kompenseeritakse osaliselt või täies ulatuses õppetasu Rakvere linna haldusterritooriumil asuvates </w:t>
      </w:r>
      <w:r>
        <w:lastRenderedPageBreak/>
        <w:t xml:space="preserve">ning koolitusluba omavates huvikoolides, spordiringides või muudes huviringides mitte rohkem kui ühe huviringi tasu ühele </w:t>
      </w:r>
      <w:r w:rsidRPr="00D6416B">
        <w:t>lapsele.</w:t>
      </w:r>
    </w:p>
    <w:p w:rsidR="00D6416B" w:rsidRPr="00D6416B" w:rsidRDefault="00D6416B" w:rsidP="00D6416B">
      <w:r w:rsidRPr="00D6416B">
        <w:t>Huvihariduse toetust sai 2017. a. 40 last.</w:t>
      </w:r>
    </w:p>
    <w:p w:rsidR="004B2B32" w:rsidRPr="00B23396" w:rsidRDefault="004B2B32" w:rsidP="00FC6ED1">
      <w:pPr>
        <w:keepNext/>
        <w:numPr>
          <w:ilvl w:val="2"/>
          <w:numId w:val="22"/>
        </w:numPr>
        <w:spacing w:before="360" w:after="360" w:line="276" w:lineRule="auto"/>
        <w:jc w:val="left"/>
        <w:outlineLvl w:val="1"/>
        <w:rPr>
          <w:rFonts w:ascii="Arial" w:hAnsi="Arial"/>
          <w:b/>
          <w:sz w:val="28"/>
          <w:lang w:val="x-none"/>
        </w:rPr>
      </w:pPr>
      <w:r w:rsidRPr="00061D9D">
        <w:rPr>
          <w:rFonts w:ascii="Arial" w:hAnsi="Arial"/>
          <w:b/>
          <w:sz w:val="28"/>
          <w:lang w:val="et-EE"/>
        </w:rPr>
        <w:t>Tasuta koolitoit</w:t>
      </w:r>
    </w:p>
    <w:p w:rsidR="004B2B32" w:rsidRPr="00B23396" w:rsidRDefault="004B2B32" w:rsidP="004B2B32">
      <w:pPr>
        <w:spacing w:after="0"/>
        <w:rPr>
          <w:lang w:val="et-EE"/>
        </w:rPr>
      </w:pPr>
      <w:r w:rsidRPr="00B23396">
        <w:rPr>
          <w:lang w:val="et-EE"/>
        </w:rPr>
        <w:t>Tunnus</w:t>
      </w:r>
      <w:r w:rsidRPr="00B23396">
        <w:rPr>
          <w:lang w:val="et-EE"/>
        </w:rPr>
        <w:tab/>
        <w:t xml:space="preserve">   Kirje nimetus</w:t>
      </w:r>
      <w:r w:rsidRPr="00B23396">
        <w:rPr>
          <w:lang w:val="et-EE"/>
        </w:rPr>
        <w:tab/>
        <w:t xml:space="preserve">  </w:t>
      </w:r>
      <w:r w:rsidR="00DA02FD" w:rsidRPr="00B23396">
        <w:rPr>
          <w:lang w:val="et-EE"/>
        </w:rPr>
        <w:t xml:space="preserve">   2016 tegelik           2017 eelarves          2018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2946"/>
        <w:gridCol w:w="1958"/>
        <w:gridCol w:w="1972"/>
        <w:gridCol w:w="1972"/>
      </w:tblGrid>
      <w:tr w:rsidR="00B319B7" w:rsidRPr="00B23396" w:rsidTr="006C39DD">
        <w:tc>
          <w:tcPr>
            <w:tcW w:w="1008" w:type="dxa"/>
            <w:tcBorders>
              <w:top w:val="single" w:sz="4" w:space="0" w:color="auto"/>
              <w:left w:val="single" w:sz="4" w:space="0" w:color="auto"/>
              <w:bottom w:val="single" w:sz="4" w:space="0" w:color="auto"/>
              <w:right w:val="single" w:sz="4" w:space="0" w:color="auto"/>
            </w:tcBorders>
          </w:tcPr>
          <w:p w:rsidR="004B2B32" w:rsidRPr="00B23396" w:rsidRDefault="004B2B32" w:rsidP="004B2B32">
            <w:pPr>
              <w:rPr>
                <w:lang w:val="et-EE"/>
              </w:rPr>
            </w:pPr>
            <w:r w:rsidRPr="00B23396">
              <w:rPr>
                <w:lang w:val="et-EE"/>
              </w:rPr>
              <w:t>10402</w:t>
            </w:r>
            <w:r w:rsidR="008E5EAE" w:rsidRPr="00B23396">
              <w:rPr>
                <w:lang w:val="et-EE"/>
              </w:rPr>
              <w:t>04</w:t>
            </w:r>
          </w:p>
        </w:tc>
        <w:tc>
          <w:tcPr>
            <w:tcW w:w="3036" w:type="dxa"/>
            <w:tcBorders>
              <w:top w:val="single" w:sz="4" w:space="0" w:color="auto"/>
              <w:left w:val="single" w:sz="4" w:space="0" w:color="auto"/>
              <w:bottom w:val="single" w:sz="4" w:space="0" w:color="auto"/>
              <w:right w:val="single" w:sz="4" w:space="0" w:color="auto"/>
            </w:tcBorders>
          </w:tcPr>
          <w:p w:rsidR="004B2B32" w:rsidRPr="00B23396" w:rsidRDefault="004B2B32" w:rsidP="004B2B32">
            <w:pPr>
              <w:jc w:val="left"/>
              <w:rPr>
                <w:lang w:val="et-EE"/>
              </w:rPr>
            </w:pPr>
            <w:r w:rsidRPr="00B23396">
              <w:rPr>
                <w:lang w:val="et-EE"/>
              </w:rPr>
              <w:t>Tasuta koolitoit</w:t>
            </w:r>
          </w:p>
        </w:tc>
        <w:tc>
          <w:tcPr>
            <w:tcW w:w="2022" w:type="dxa"/>
            <w:tcBorders>
              <w:top w:val="single" w:sz="4" w:space="0" w:color="auto"/>
              <w:left w:val="single" w:sz="4" w:space="0" w:color="auto"/>
              <w:bottom w:val="single" w:sz="4" w:space="0" w:color="auto"/>
              <w:right w:val="single" w:sz="4" w:space="0" w:color="auto"/>
            </w:tcBorders>
          </w:tcPr>
          <w:p w:rsidR="004B2B32" w:rsidRPr="00B23396" w:rsidRDefault="00DA02FD" w:rsidP="009E58E4">
            <w:pPr>
              <w:rPr>
                <w:lang w:val="et-EE"/>
              </w:rPr>
            </w:pPr>
            <w:r w:rsidRPr="00B23396">
              <w:rPr>
                <w:lang w:val="et-EE"/>
              </w:rPr>
              <w:t>29 751</w:t>
            </w:r>
          </w:p>
        </w:tc>
        <w:tc>
          <w:tcPr>
            <w:tcW w:w="2023" w:type="dxa"/>
            <w:tcBorders>
              <w:top w:val="single" w:sz="4" w:space="0" w:color="auto"/>
              <w:left w:val="single" w:sz="4" w:space="0" w:color="auto"/>
              <w:bottom w:val="single" w:sz="4" w:space="0" w:color="auto"/>
              <w:right w:val="single" w:sz="4" w:space="0" w:color="auto"/>
            </w:tcBorders>
          </w:tcPr>
          <w:p w:rsidR="004B2B32" w:rsidRPr="00B23396" w:rsidRDefault="004B2B32" w:rsidP="009E58E4">
            <w:pPr>
              <w:rPr>
                <w:lang w:val="et-EE"/>
              </w:rPr>
            </w:pPr>
            <w:r w:rsidRPr="00B23396">
              <w:rPr>
                <w:lang w:val="et-EE"/>
              </w:rPr>
              <w:t>3</w:t>
            </w:r>
            <w:r w:rsidR="009E58E4" w:rsidRPr="00B23396">
              <w:rPr>
                <w:lang w:val="et-EE"/>
              </w:rPr>
              <w:t>7</w:t>
            </w:r>
            <w:r w:rsidRPr="00B23396">
              <w:rPr>
                <w:lang w:val="et-EE"/>
              </w:rPr>
              <w:t> </w:t>
            </w:r>
            <w:r w:rsidR="009E58E4" w:rsidRPr="00B23396">
              <w:rPr>
                <w:lang w:val="et-EE"/>
              </w:rPr>
              <w:t>000</w:t>
            </w:r>
          </w:p>
        </w:tc>
        <w:tc>
          <w:tcPr>
            <w:tcW w:w="2023" w:type="dxa"/>
            <w:tcBorders>
              <w:top w:val="single" w:sz="4" w:space="0" w:color="auto"/>
              <w:left w:val="single" w:sz="4" w:space="0" w:color="auto"/>
              <w:bottom w:val="single" w:sz="4" w:space="0" w:color="auto"/>
              <w:right w:val="single" w:sz="4" w:space="0" w:color="auto"/>
            </w:tcBorders>
          </w:tcPr>
          <w:p w:rsidR="004B2B32" w:rsidRPr="00B23396" w:rsidRDefault="004B2B32" w:rsidP="004B2B32">
            <w:pPr>
              <w:rPr>
                <w:b/>
                <w:lang w:val="et-EE"/>
              </w:rPr>
            </w:pPr>
            <w:r w:rsidRPr="00B23396">
              <w:rPr>
                <w:b/>
                <w:lang w:val="et-EE"/>
              </w:rPr>
              <w:t>37 000</w:t>
            </w:r>
          </w:p>
        </w:tc>
      </w:tr>
    </w:tbl>
    <w:p w:rsidR="00B23396" w:rsidRDefault="00B23396" w:rsidP="00B23396"/>
    <w:p w:rsidR="00B23396" w:rsidRDefault="00B23396" w:rsidP="00B23396">
      <w:r>
        <w:t>Väljaspool Rakvere linna (Kadrina, Tapa vald ja Kunda linn õppima suunatud lapsed) õppivate põhikooli laste toidupäeva osa maksumuse kompenseerimine. Samuti Rakvere Vanalinna Koolis õppivate laste toetamine.</w:t>
      </w:r>
    </w:p>
    <w:p w:rsidR="00B23396" w:rsidRDefault="00B23396" w:rsidP="00B23396">
      <w:r>
        <w:t>Samal kulureal kajastub ka tasuta toitlustamine lasteaias, üldhariduskoolide gümnaasiumi osas ja kutseõppeasutustes avalduste alusel vastavalt komisjoni ettepanekutele ja linnavalitsuse kinnitamisele. Toetuse saamist reguleerib Rakvere linnavolikogu 16. märtsi 2016.a. määrusega nr 10 kinnitatud “Vähekindlustatud lastega perede sotsiaaltoetused”.</w:t>
      </w:r>
    </w:p>
    <w:p w:rsidR="00B23396" w:rsidRDefault="00B23396" w:rsidP="00B23396">
      <w:r>
        <w:t>2017.a. on toetatud koolitoiduga kuni 30 ja lasteaiatoiduga kuni 80 peret.</w:t>
      </w:r>
    </w:p>
    <w:p w:rsidR="004B2B32" w:rsidRPr="00061D9D" w:rsidRDefault="004B2B32" w:rsidP="00FC6ED1">
      <w:pPr>
        <w:keepNext/>
        <w:numPr>
          <w:ilvl w:val="2"/>
          <w:numId w:val="22"/>
        </w:numPr>
        <w:spacing w:before="360" w:after="360" w:line="276" w:lineRule="auto"/>
        <w:jc w:val="left"/>
        <w:outlineLvl w:val="1"/>
        <w:rPr>
          <w:rFonts w:ascii="Arial" w:hAnsi="Arial"/>
          <w:b/>
          <w:sz w:val="28"/>
          <w:lang w:val="x-none"/>
        </w:rPr>
      </w:pPr>
      <w:r w:rsidRPr="00061D9D">
        <w:rPr>
          <w:rFonts w:ascii="Arial" w:hAnsi="Arial"/>
          <w:b/>
          <w:sz w:val="28"/>
          <w:lang w:val="et-EE"/>
        </w:rPr>
        <w:t>Sõidusoodustus õpilastele</w:t>
      </w:r>
    </w:p>
    <w:p w:rsidR="004B2B32" w:rsidRPr="009D01A6" w:rsidRDefault="004B2B32" w:rsidP="004B2B32">
      <w:pPr>
        <w:spacing w:after="0"/>
        <w:rPr>
          <w:lang w:val="et-EE"/>
        </w:rPr>
      </w:pPr>
      <w:r w:rsidRPr="00061D9D">
        <w:rPr>
          <w:lang w:val="et-EE"/>
        </w:rPr>
        <w:t>Tunnus</w:t>
      </w:r>
      <w:r w:rsidRPr="00061D9D">
        <w:rPr>
          <w:lang w:val="et-EE"/>
        </w:rPr>
        <w:tab/>
        <w:t xml:space="preserve">   Kirje nimetus</w:t>
      </w:r>
      <w:r w:rsidRPr="00061D9D">
        <w:rPr>
          <w:lang w:val="et-EE"/>
        </w:rPr>
        <w:tab/>
      </w:r>
      <w:r w:rsidR="00DA02FD" w:rsidRPr="004B2B32">
        <w:rPr>
          <w:lang w:val="et-EE"/>
        </w:rPr>
        <w:t xml:space="preserve">         </w:t>
      </w:r>
      <w:r w:rsidR="00DA02FD" w:rsidRPr="009D01A6">
        <w:rPr>
          <w:lang w:val="et-EE"/>
        </w:rPr>
        <w:t>2016 tegelik           2017 eelarves          2018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2977"/>
        <w:gridCol w:w="1957"/>
        <w:gridCol w:w="1957"/>
        <w:gridCol w:w="1957"/>
      </w:tblGrid>
      <w:tr w:rsidR="009D01A6" w:rsidRPr="009D01A6" w:rsidTr="006C39DD">
        <w:tc>
          <w:tcPr>
            <w:tcW w:w="1008" w:type="dxa"/>
            <w:tcBorders>
              <w:top w:val="single" w:sz="4" w:space="0" w:color="auto"/>
              <w:left w:val="single" w:sz="4" w:space="0" w:color="auto"/>
              <w:bottom w:val="single" w:sz="4" w:space="0" w:color="auto"/>
              <w:right w:val="single" w:sz="4" w:space="0" w:color="auto"/>
            </w:tcBorders>
          </w:tcPr>
          <w:p w:rsidR="004B2B32" w:rsidRPr="009D01A6" w:rsidRDefault="004B2B32" w:rsidP="004B2B32">
            <w:pPr>
              <w:rPr>
                <w:lang w:val="et-EE"/>
              </w:rPr>
            </w:pPr>
            <w:r w:rsidRPr="009D01A6">
              <w:rPr>
                <w:lang w:val="et-EE"/>
              </w:rPr>
              <w:t>10402</w:t>
            </w:r>
            <w:r w:rsidR="008E5EAE" w:rsidRPr="009D01A6">
              <w:rPr>
                <w:lang w:val="et-EE"/>
              </w:rPr>
              <w:t>05</w:t>
            </w:r>
          </w:p>
        </w:tc>
        <w:tc>
          <w:tcPr>
            <w:tcW w:w="3036" w:type="dxa"/>
            <w:tcBorders>
              <w:top w:val="single" w:sz="4" w:space="0" w:color="auto"/>
              <w:left w:val="single" w:sz="4" w:space="0" w:color="auto"/>
              <w:bottom w:val="single" w:sz="4" w:space="0" w:color="auto"/>
              <w:right w:val="single" w:sz="4" w:space="0" w:color="auto"/>
            </w:tcBorders>
          </w:tcPr>
          <w:p w:rsidR="004B2B32" w:rsidRPr="009D01A6" w:rsidRDefault="004B2B32" w:rsidP="004B2B32">
            <w:pPr>
              <w:jc w:val="left"/>
              <w:rPr>
                <w:lang w:val="et-EE"/>
              </w:rPr>
            </w:pPr>
            <w:r w:rsidRPr="009D01A6">
              <w:rPr>
                <w:lang w:val="et-EE"/>
              </w:rPr>
              <w:t>Sõidusoodustus õpilastele</w:t>
            </w:r>
          </w:p>
        </w:tc>
        <w:tc>
          <w:tcPr>
            <w:tcW w:w="2022" w:type="dxa"/>
            <w:tcBorders>
              <w:top w:val="single" w:sz="4" w:space="0" w:color="auto"/>
              <w:left w:val="single" w:sz="4" w:space="0" w:color="auto"/>
              <w:bottom w:val="single" w:sz="4" w:space="0" w:color="auto"/>
              <w:right w:val="single" w:sz="4" w:space="0" w:color="auto"/>
            </w:tcBorders>
          </w:tcPr>
          <w:p w:rsidR="004B2B32" w:rsidRPr="009D01A6" w:rsidRDefault="00DA02FD" w:rsidP="000C3080">
            <w:pPr>
              <w:rPr>
                <w:lang w:val="et-EE"/>
              </w:rPr>
            </w:pPr>
            <w:r w:rsidRPr="009D01A6">
              <w:rPr>
                <w:lang w:val="et-EE"/>
              </w:rPr>
              <w:t>1 862</w:t>
            </w:r>
          </w:p>
        </w:tc>
        <w:tc>
          <w:tcPr>
            <w:tcW w:w="2023" w:type="dxa"/>
            <w:tcBorders>
              <w:top w:val="single" w:sz="4" w:space="0" w:color="auto"/>
              <w:left w:val="single" w:sz="4" w:space="0" w:color="auto"/>
              <w:bottom w:val="single" w:sz="4" w:space="0" w:color="auto"/>
              <w:right w:val="single" w:sz="4" w:space="0" w:color="auto"/>
            </w:tcBorders>
          </w:tcPr>
          <w:p w:rsidR="004B2B32" w:rsidRPr="009D01A6" w:rsidRDefault="00DA02FD" w:rsidP="000C3080">
            <w:pPr>
              <w:rPr>
                <w:lang w:val="et-EE"/>
              </w:rPr>
            </w:pPr>
            <w:r w:rsidRPr="009D01A6">
              <w:rPr>
                <w:lang w:val="et-EE"/>
              </w:rPr>
              <w:t>11 250</w:t>
            </w:r>
          </w:p>
        </w:tc>
        <w:tc>
          <w:tcPr>
            <w:tcW w:w="2023" w:type="dxa"/>
            <w:tcBorders>
              <w:top w:val="single" w:sz="4" w:space="0" w:color="auto"/>
              <w:left w:val="single" w:sz="4" w:space="0" w:color="auto"/>
              <w:bottom w:val="single" w:sz="4" w:space="0" w:color="auto"/>
              <w:right w:val="single" w:sz="4" w:space="0" w:color="auto"/>
            </w:tcBorders>
          </w:tcPr>
          <w:p w:rsidR="004B2B32" w:rsidRPr="009D01A6" w:rsidRDefault="00DA02FD" w:rsidP="004B2B32">
            <w:pPr>
              <w:rPr>
                <w:b/>
                <w:lang w:val="et-EE"/>
              </w:rPr>
            </w:pPr>
            <w:r w:rsidRPr="009D01A6">
              <w:rPr>
                <w:b/>
                <w:lang w:val="et-EE"/>
              </w:rPr>
              <w:t>11 250</w:t>
            </w:r>
          </w:p>
        </w:tc>
      </w:tr>
    </w:tbl>
    <w:p w:rsidR="004B2B32" w:rsidRPr="00061D9D" w:rsidRDefault="004B2B32" w:rsidP="004B2B32">
      <w:pPr>
        <w:rPr>
          <w:lang w:val="et-EE"/>
        </w:rPr>
      </w:pPr>
    </w:p>
    <w:p w:rsidR="009D01A6" w:rsidRDefault="009D01A6" w:rsidP="009D01A6">
      <w:pPr>
        <w:rPr>
          <w:bCs/>
        </w:rPr>
      </w:pPr>
      <w:r>
        <w:rPr>
          <w:bCs/>
        </w:rPr>
        <w:t xml:space="preserve">Rakvere Linnavalitsus tasub 50% õpilaste sõidukaardi maksumusest sõitmiseks Rakvere linnas maakonnaliinidel nr 1, 2, 3 ja 5. </w:t>
      </w:r>
    </w:p>
    <w:p w:rsidR="009D01A6" w:rsidRDefault="009D01A6" w:rsidP="009D01A6">
      <w:pPr>
        <w:rPr>
          <w:bCs/>
        </w:rPr>
      </w:pPr>
      <w:r>
        <w:rPr>
          <w:bCs/>
        </w:rPr>
        <w:t xml:space="preserve">Kompenseeritakse mõjuvatel põhjustel väljaspool Rakvere linna haldusterritooriumi asuvates üldhariduskoolides õppivate vähekindlustatud perede laste sõidukulud.  </w:t>
      </w:r>
    </w:p>
    <w:p w:rsidR="009D01A6" w:rsidRDefault="009D01A6" w:rsidP="009D01A6">
      <w:pPr>
        <w:rPr>
          <w:bCs/>
        </w:rPr>
      </w:pPr>
      <w:r>
        <w:rPr>
          <w:bCs/>
        </w:rPr>
        <w:t>Toetuse saamist reguleerib Rakvere linnavolikogu 16. märtsi 2016.a. määrusega nr 10 kinnitatud “Vähekindlustatud lastega perede sotsiaaltoetused”. 2016. aasta 14. oktoobri seisuga toetati 14 last.</w:t>
      </w:r>
    </w:p>
    <w:p w:rsidR="00FB27BA" w:rsidRDefault="00B07525" w:rsidP="009D01A6">
      <w:pPr>
        <w:rPr>
          <w:bCs/>
        </w:rPr>
      </w:pPr>
      <w:r>
        <w:rPr>
          <w:bCs/>
        </w:rPr>
        <w:t>Antud eelarve realt tasu</w:t>
      </w:r>
      <w:r w:rsidR="009D01A6">
        <w:rPr>
          <w:bCs/>
        </w:rPr>
        <w:t>takse ka kolme omavalitsuse ühist bussisaatja teenust Porkuni kooli bussis. Porkuni koolis õpivad raske ja sügava puudega lapsed. Aastate jooksul on suurenenud õpilaste arv bussis ja see tekitab suuri probleeme, kui pole bussij</w:t>
      </w:r>
      <w:r>
        <w:rPr>
          <w:bCs/>
        </w:rPr>
        <w:t>uhile täiendavalt saatjat</w:t>
      </w:r>
      <w:r w:rsidR="009D01A6">
        <w:rPr>
          <w:bCs/>
        </w:rPr>
        <w:t>. Antud bussiga liigub 10 Rakvere linn</w:t>
      </w:r>
      <w:r>
        <w:rPr>
          <w:bCs/>
        </w:rPr>
        <w:t>a</w:t>
      </w:r>
      <w:r w:rsidR="009D01A6">
        <w:rPr>
          <w:bCs/>
        </w:rPr>
        <w:t>, 5 Vinni valla ja 1 Rakvere valla laps</w:t>
      </w:r>
      <w:r>
        <w:rPr>
          <w:bCs/>
        </w:rPr>
        <w:t>,</w:t>
      </w:r>
      <w:r w:rsidR="009D01A6">
        <w:rPr>
          <w:bCs/>
        </w:rPr>
        <w:t xml:space="preserve"> igapäevaselt. Koostöölepingu alusel jaotatakse kulud laste põhiselt ja tei</w:t>
      </w:r>
      <w:r>
        <w:rPr>
          <w:bCs/>
        </w:rPr>
        <w:t>sed vallad tasuvad oma osa, Rakvere linnale,</w:t>
      </w:r>
      <w:r w:rsidR="009D01A6">
        <w:rPr>
          <w:bCs/>
        </w:rPr>
        <w:t xml:space="preserve"> arvete alusel.</w:t>
      </w:r>
    </w:p>
    <w:p w:rsidR="00FB27BA" w:rsidRDefault="00FB27BA" w:rsidP="00FB27BA"/>
    <w:p w:rsidR="004B2B32" w:rsidRPr="00B319B7" w:rsidRDefault="004B2B32" w:rsidP="00FC6ED1">
      <w:pPr>
        <w:keepNext/>
        <w:numPr>
          <w:ilvl w:val="2"/>
          <w:numId w:val="22"/>
        </w:numPr>
        <w:spacing w:before="360" w:after="360" w:line="276" w:lineRule="auto"/>
        <w:jc w:val="left"/>
        <w:outlineLvl w:val="1"/>
        <w:rPr>
          <w:rFonts w:ascii="Arial" w:hAnsi="Arial"/>
          <w:b/>
          <w:sz w:val="28"/>
          <w:lang w:val="x-none"/>
        </w:rPr>
      </w:pPr>
      <w:r w:rsidRPr="00B319B7">
        <w:rPr>
          <w:rFonts w:ascii="Arial" w:hAnsi="Arial"/>
          <w:b/>
          <w:sz w:val="28"/>
          <w:lang w:val="et-EE"/>
        </w:rPr>
        <w:t>Hoidmistasu</w:t>
      </w:r>
    </w:p>
    <w:p w:rsidR="004B2B32" w:rsidRPr="00B319B7" w:rsidRDefault="004B2B32" w:rsidP="004B2B32">
      <w:pPr>
        <w:spacing w:after="0"/>
        <w:rPr>
          <w:lang w:val="et-EE"/>
        </w:rPr>
      </w:pPr>
      <w:r w:rsidRPr="00B319B7">
        <w:rPr>
          <w:lang w:val="et-EE"/>
        </w:rPr>
        <w:t>Tunnus</w:t>
      </w:r>
      <w:r w:rsidRPr="00B319B7">
        <w:rPr>
          <w:lang w:val="et-EE"/>
        </w:rPr>
        <w:tab/>
        <w:t xml:space="preserve">   Kirje nimetus</w:t>
      </w:r>
      <w:r w:rsidRPr="00B319B7">
        <w:rPr>
          <w:lang w:val="et-EE"/>
        </w:rPr>
        <w:tab/>
      </w:r>
      <w:r w:rsidR="00DA02FD" w:rsidRPr="00B319B7">
        <w:rPr>
          <w:lang w:val="et-EE"/>
        </w:rPr>
        <w:t xml:space="preserve">         2016 tegelik           2017 eelarves          2018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2959"/>
        <w:gridCol w:w="1953"/>
        <w:gridCol w:w="1968"/>
        <w:gridCol w:w="1968"/>
      </w:tblGrid>
      <w:tr w:rsidR="00061D9D" w:rsidRPr="00B319B7" w:rsidTr="006C39DD">
        <w:tc>
          <w:tcPr>
            <w:tcW w:w="1008" w:type="dxa"/>
            <w:tcBorders>
              <w:top w:val="single" w:sz="4" w:space="0" w:color="auto"/>
              <w:left w:val="single" w:sz="4" w:space="0" w:color="auto"/>
              <w:bottom w:val="single" w:sz="4" w:space="0" w:color="auto"/>
              <w:right w:val="single" w:sz="4" w:space="0" w:color="auto"/>
            </w:tcBorders>
          </w:tcPr>
          <w:p w:rsidR="004B2B32" w:rsidRPr="00B319B7" w:rsidRDefault="004B2B32" w:rsidP="004B2B32">
            <w:pPr>
              <w:rPr>
                <w:lang w:val="et-EE"/>
              </w:rPr>
            </w:pPr>
            <w:r w:rsidRPr="00B319B7">
              <w:rPr>
                <w:lang w:val="et-EE"/>
              </w:rPr>
              <w:t>10402</w:t>
            </w:r>
            <w:r w:rsidR="008E5EAE" w:rsidRPr="00B319B7">
              <w:rPr>
                <w:lang w:val="et-EE"/>
              </w:rPr>
              <w:t>06</w:t>
            </w:r>
          </w:p>
        </w:tc>
        <w:tc>
          <w:tcPr>
            <w:tcW w:w="3036" w:type="dxa"/>
            <w:tcBorders>
              <w:top w:val="single" w:sz="4" w:space="0" w:color="auto"/>
              <w:left w:val="single" w:sz="4" w:space="0" w:color="auto"/>
              <w:bottom w:val="single" w:sz="4" w:space="0" w:color="auto"/>
              <w:right w:val="single" w:sz="4" w:space="0" w:color="auto"/>
            </w:tcBorders>
          </w:tcPr>
          <w:p w:rsidR="004B2B32" w:rsidRPr="00B319B7" w:rsidRDefault="004B2B32" w:rsidP="004B2B32">
            <w:pPr>
              <w:jc w:val="left"/>
              <w:rPr>
                <w:lang w:val="et-EE"/>
              </w:rPr>
            </w:pPr>
            <w:r w:rsidRPr="00B319B7">
              <w:rPr>
                <w:lang w:val="et-EE"/>
              </w:rPr>
              <w:t>Hoidmistasu</w:t>
            </w:r>
          </w:p>
        </w:tc>
        <w:tc>
          <w:tcPr>
            <w:tcW w:w="2022" w:type="dxa"/>
            <w:tcBorders>
              <w:top w:val="single" w:sz="4" w:space="0" w:color="auto"/>
              <w:left w:val="single" w:sz="4" w:space="0" w:color="auto"/>
              <w:bottom w:val="single" w:sz="4" w:space="0" w:color="auto"/>
              <w:right w:val="single" w:sz="4" w:space="0" w:color="auto"/>
            </w:tcBorders>
          </w:tcPr>
          <w:p w:rsidR="004B2B32" w:rsidRPr="00B319B7" w:rsidRDefault="00DA02FD" w:rsidP="001753C6">
            <w:pPr>
              <w:rPr>
                <w:lang w:val="et-EE"/>
              </w:rPr>
            </w:pPr>
            <w:r w:rsidRPr="00B319B7">
              <w:rPr>
                <w:lang w:val="et-EE"/>
              </w:rPr>
              <w:t>15 487</w:t>
            </w:r>
          </w:p>
        </w:tc>
        <w:tc>
          <w:tcPr>
            <w:tcW w:w="2023" w:type="dxa"/>
            <w:tcBorders>
              <w:top w:val="single" w:sz="4" w:space="0" w:color="auto"/>
              <w:left w:val="single" w:sz="4" w:space="0" w:color="auto"/>
              <w:bottom w:val="single" w:sz="4" w:space="0" w:color="auto"/>
              <w:right w:val="single" w:sz="4" w:space="0" w:color="auto"/>
            </w:tcBorders>
          </w:tcPr>
          <w:p w:rsidR="004B2B32" w:rsidRPr="00B319B7" w:rsidRDefault="004B2B32" w:rsidP="001753C6">
            <w:pPr>
              <w:rPr>
                <w:lang w:val="et-EE"/>
              </w:rPr>
            </w:pPr>
            <w:r w:rsidRPr="00B319B7">
              <w:rPr>
                <w:lang w:val="et-EE"/>
              </w:rPr>
              <w:t>1</w:t>
            </w:r>
            <w:r w:rsidR="001753C6" w:rsidRPr="00B319B7">
              <w:rPr>
                <w:lang w:val="et-EE"/>
              </w:rPr>
              <w:t>6</w:t>
            </w:r>
            <w:r w:rsidRPr="00B319B7">
              <w:rPr>
                <w:lang w:val="et-EE"/>
              </w:rPr>
              <w:t> </w:t>
            </w:r>
            <w:r w:rsidR="001753C6" w:rsidRPr="00B319B7">
              <w:rPr>
                <w:lang w:val="et-EE"/>
              </w:rPr>
              <w:t>000</w:t>
            </w:r>
          </w:p>
        </w:tc>
        <w:tc>
          <w:tcPr>
            <w:tcW w:w="2023" w:type="dxa"/>
            <w:tcBorders>
              <w:top w:val="single" w:sz="4" w:space="0" w:color="auto"/>
              <w:left w:val="single" w:sz="4" w:space="0" w:color="auto"/>
              <w:bottom w:val="single" w:sz="4" w:space="0" w:color="auto"/>
              <w:right w:val="single" w:sz="4" w:space="0" w:color="auto"/>
            </w:tcBorders>
          </w:tcPr>
          <w:p w:rsidR="004B2B32" w:rsidRPr="00B319B7" w:rsidRDefault="004B2B32" w:rsidP="004B2B32">
            <w:pPr>
              <w:rPr>
                <w:b/>
                <w:lang w:val="et-EE"/>
              </w:rPr>
            </w:pPr>
            <w:r w:rsidRPr="00B319B7">
              <w:rPr>
                <w:b/>
                <w:lang w:val="et-EE"/>
              </w:rPr>
              <w:t>16 000</w:t>
            </w:r>
          </w:p>
        </w:tc>
      </w:tr>
    </w:tbl>
    <w:p w:rsidR="003A68D9" w:rsidRDefault="003A68D9" w:rsidP="003A68D9"/>
    <w:p w:rsidR="003A68D9" w:rsidRDefault="003A68D9" w:rsidP="003A68D9">
      <w:r>
        <w:t>Lasteaia kohamaksumuse tasumine vanema eest. Toetuse saamist reguleerib Rakvere linnavolikogu 16. märtsi 2016.a. määrusega nr 10 kinnitatud “Vähekindlustatud lastega perede</w:t>
      </w:r>
      <w:r w:rsidR="003004BE">
        <w:t xml:space="preserve"> sotsiaaltoetused”. 2017 aasta </w:t>
      </w:r>
      <w:r>
        <w:t>1. oktoobri seisuga toetati 75 peret.</w:t>
      </w:r>
    </w:p>
    <w:p w:rsidR="004B2B32" w:rsidRPr="0083565A" w:rsidRDefault="004B2B32" w:rsidP="00FC6ED1">
      <w:pPr>
        <w:keepNext/>
        <w:numPr>
          <w:ilvl w:val="2"/>
          <w:numId w:val="22"/>
        </w:numPr>
        <w:spacing w:before="360" w:after="360" w:line="276" w:lineRule="auto"/>
        <w:jc w:val="left"/>
        <w:outlineLvl w:val="1"/>
        <w:rPr>
          <w:rFonts w:ascii="Arial" w:hAnsi="Arial"/>
          <w:b/>
          <w:sz w:val="28"/>
          <w:lang w:val="x-none"/>
        </w:rPr>
      </w:pPr>
      <w:r w:rsidRPr="00061D9D">
        <w:rPr>
          <w:rFonts w:ascii="Arial" w:hAnsi="Arial"/>
          <w:b/>
          <w:sz w:val="28"/>
          <w:lang w:val="et-EE"/>
        </w:rPr>
        <w:t>Sünnitoetus</w:t>
      </w:r>
    </w:p>
    <w:p w:rsidR="004B2B32" w:rsidRPr="0083565A" w:rsidRDefault="004B2B32" w:rsidP="004B2B32">
      <w:pPr>
        <w:spacing w:after="0"/>
        <w:rPr>
          <w:lang w:val="et-EE"/>
        </w:rPr>
      </w:pPr>
      <w:r w:rsidRPr="0083565A">
        <w:rPr>
          <w:lang w:val="et-EE"/>
        </w:rPr>
        <w:t>Tunnus</w:t>
      </w:r>
      <w:r w:rsidRPr="0083565A">
        <w:rPr>
          <w:lang w:val="et-EE"/>
        </w:rPr>
        <w:tab/>
        <w:t xml:space="preserve">   Kirje nimetus</w:t>
      </w:r>
      <w:r w:rsidRPr="0083565A">
        <w:rPr>
          <w:lang w:val="et-EE"/>
        </w:rPr>
        <w:tab/>
      </w:r>
      <w:r w:rsidR="00DA02FD" w:rsidRPr="0083565A">
        <w:rPr>
          <w:lang w:val="et-EE"/>
        </w:rPr>
        <w:t xml:space="preserve">         2016 tegelik           2017 eelarves          2018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
        <w:gridCol w:w="2953"/>
        <w:gridCol w:w="1962"/>
        <w:gridCol w:w="1966"/>
        <w:gridCol w:w="1966"/>
      </w:tblGrid>
      <w:tr w:rsidR="00B319B7" w:rsidRPr="0083565A" w:rsidTr="006C39DD">
        <w:tc>
          <w:tcPr>
            <w:tcW w:w="1001" w:type="dxa"/>
            <w:tcBorders>
              <w:top w:val="single" w:sz="4" w:space="0" w:color="auto"/>
              <w:left w:val="single" w:sz="4" w:space="0" w:color="auto"/>
              <w:bottom w:val="single" w:sz="4" w:space="0" w:color="auto"/>
              <w:right w:val="single" w:sz="4" w:space="0" w:color="auto"/>
            </w:tcBorders>
          </w:tcPr>
          <w:p w:rsidR="004B2B32" w:rsidRPr="0083565A" w:rsidRDefault="004B2B32" w:rsidP="004B2B32">
            <w:pPr>
              <w:rPr>
                <w:lang w:val="et-EE"/>
              </w:rPr>
            </w:pPr>
            <w:r w:rsidRPr="0083565A">
              <w:rPr>
                <w:lang w:val="et-EE"/>
              </w:rPr>
              <w:t>10402</w:t>
            </w:r>
            <w:r w:rsidR="008E5EAE" w:rsidRPr="0083565A">
              <w:rPr>
                <w:lang w:val="et-EE"/>
              </w:rPr>
              <w:t>07</w:t>
            </w:r>
          </w:p>
        </w:tc>
        <w:tc>
          <w:tcPr>
            <w:tcW w:w="2970" w:type="dxa"/>
            <w:tcBorders>
              <w:top w:val="single" w:sz="4" w:space="0" w:color="auto"/>
              <w:left w:val="single" w:sz="4" w:space="0" w:color="auto"/>
              <w:bottom w:val="single" w:sz="4" w:space="0" w:color="auto"/>
              <w:right w:val="single" w:sz="4" w:space="0" w:color="auto"/>
            </w:tcBorders>
          </w:tcPr>
          <w:p w:rsidR="004B2B32" w:rsidRPr="0083565A" w:rsidRDefault="004B2B32" w:rsidP="004B2B32">
            <w:pPr>
              <w:jc w:val="left"/>
              <w:rPr>
                <w:lang w:val="et-EE"/>
              </w:rPr>
            </w:pPr>
            <w:r w:rsidRPr="0083565A">
              <w:rPr>
                <w:lang w:val="et-EE"/>
              </w:rPr>
              <w:t>Sünnitoetus</w:t>
            </w:r>
          </w:p>
        </w:tc>
        <w:tc>
          <w:tcPr>
            <w:tcW w:w="1977" w:type="dxa"/>
            <w:tcBorders>
              <w:top w:val="single" w:sz="4" w:space="0" w:color="auto"/>
              <w:left w:val="single" w:sz="4" w:space="0" w:color="auto"/>
              <w:bottom w:val="single" w:sz="4" w:space="0" w:color="auto"/>
              <w:right w:val="single" w:sz="4" w:space="0" w:color="auto"/>
            </w:tcBorders>
          </w:tcPr>
          <w:p w:rsidR="004B2B32" w:rsidRPr="0083565A" w:rsidRDefault="00DA02FD" w:rsidP="00B36418">
            <w:pPr>
              <w:rPr>
                <w:lang w:val="et-EE"/>
              </w:rPr>
            </w:pPr>
            <w:r w:rsidRPr="0083565A">
              <w:rPr>
                <w:lang w:val="et-EE"/>
              </w:rPr>
              <w:t>38 740</w:t>
            </w:r>
          </w:p>
        </w:tc>
        <w:tc>
          <w:tcPr>
            <w:tcW w:w="1978" w:type="dxa"/>
            <w:tcBorders>
              <w:top w:val="single" w:sz="4" w:space="0" w:color="auto"/>
              <w:left w:val="single" w:sz="4" w:space="0" w:color="auto"/>
              <w:bottom w:val="single" w:sz="4" w:space="0" w:color="auto"/>
              <w:right w:val="single" w:sz="4" w:space="0" w:color="auto"/>
            </w:tcBorders>
          </w:tcPr>
          <w:p w:rsidR="004B2B32" w:rsidRPr="0083565A" w:rsidRDefault="004B2B32" w:rsidP="004B2B32">
            <w:pPr>
              <w:rPr>
                <w:lang w:val="et-EE"/>
              </w:rPr>
            </w:pPr>
            <w:r w:rsidRPr="0083565A">
              <w:rPr>
                <w:lang w:val="et-EE"/>
              </w:rPr>
              <w:t>45 000</w:t>
            </w:r>
          </w:p>
        </w:tc>
        <w:tc>
          <w:tcPr>
            <w:tcW w:w="1978" w:type="dxa"/>
            <w:tcBorders>
              <w:top w:val="single" w:sz="4" w:space="0" w:color="auto"/>
              <w:left w:val="single" w:sz="4" w:space="0" w:color="auto"/>
              <w:bottom w:val="single" w:sz="4" w:space="0" w:color="auto"/>
              <w:right w:val="single" w:sz="4" w:space="0" w:color="auto"/>
            </w:tcBorders>
          </w:tcPr>
          <w:p w:rsidR="004B2B32" w:rsidRPr="0083565A" w:rsidRDefault="004B2B32" w:rsidP="00DA02FD">
            <w:pPr>
              <w:rPr>
                <w:b/>
                <w:lang w:val="et-EE"/>
              </w:rPr>
            </w:pPr>
            <w:r w:rsidRPr="0083565A">
              <w:rPr>
                <w:b/>
                <w:lang w:val="et-EE"/>
              </w:rPr>
              <w:t>4</w:t>
            </w:r>
            <w:r w:rsidR="00DA02FD" w:rsidRPr="0083565A">
              <w:rPr>
                <w:b/>
                <w:lang w:val="et-EE"/>
              </w:rPr>
              <w:t>8</w:t>
            </w:r>
            <w:r w:rsidRPr="0083565A">
              <w:rPr>
                <w:b/>
                <w:lang w:val="et-EE"/>
              </w:rPr>
              <w:t> 000</w:t>
            </w:r>
          </w:p>
        </w:tc>
      </w:tr>
    </w:tbl>
    <w:p w:rsidR="004B2B32" w:rsidRPr="00061D9D" w:rsidRDefault="004B2B32" w:rsidP="004B2B32"/>
    <w:p w:rsidR="0083565A" w:rsidRDefault="0083565A" w:rsidP="0083565A">
      <w:r>
        <w:t xml:space="preserve">Sünnitoetuse suuruseks 2018 aastal Rakvere linnas </w:t>
      </w:r>
      <w:r w:rsidRPr="0083565A">
        <w:t>on 320 eurot. Toetust makstakse emale, kelle elukohaks lapse sündimise ajal on rahvastikuregistris registreeritud Rakvere linn</w:t>
      </w:r>
      <w:r>
        <w:t>.</w:t>
      </w:r>
    </w:p>
    <w:p w:rsidR="0083565A" w:rsidRPr="0083565A" w:rsidRDefault="00A612CD" w:rsidP="0083565A">
      <w:r>
        <w:t>14.10.</w:t>
      </w:r>
      <w:r w:rsidR="0083565A">
        <w:t>2017. seisuga on toetust makstud 125 perele. Laste sündide arv on suurenenud viimasel aastal.</w:t>
      </w:r>
    </w:p>
    <w:p w:rsidR="004B2B32" w:rsidRPr="0083565A" w:rsidRDefault="004B2B32" w:rsidP="00FC6ED1">
      <w:pPr>
        <w:keepNext/>
        <w:numPr>
          <w:ilvl w:val="2"/>
          <w:numId w:val="22"/>
        </w:numPr>
        <w:spacing w:before="360" w:after="360" w:line="276" w:lineRule="auto"/>
        <w:jc w:val="left"/>
        <w:outlineLvl w:val="1"/>
        <w:rPr>
          <w:rFonts w:ascii="Arial" w:hAnsi="Arial"/>
          <w:b/>
          <w:sz w:val="28"/>
          <w:lang w:val="x-none"/>
        </w:rPr>
      </w:pPr>
      <w:r w:rsidRPr="00061D9D">
        <w:rPr>
          <w:rFonts w:ascii="Arial" w:hAnsi="Arial"/>
          <w:b/>
          <w:sz w:val="28"/>
          <w:lang w:val="et-EE"/>
        </w:rPr>
        <w:t>Ranitsatoetus</w:t>
      </w:r>
    </w:p>
    <w:p w:rsidR="004B2B32" w:rsidRPr="0083565A" w:rsidRDefault="004B2B32" w:rsidP="004B2B32">
      <w:pPr>
        <w:spacing w:after="0"/>
        <w:rPr>
          <w:lang w:val="et-EE"/>
        </w:rPr>
      </w:pPr>
      <w:r w:rsidRPr="0083565A">
        <w:rPr>
          <w:lang w:val="et-EE"/>
        </w:rPr>
        <w:t>Tunnus</w:t>
      </w:r>
      <w:r w:rsidRPr="0083565A">
        <w:rPr>
          <w:lang w:val="et-EE"/>
        </w:rPr>
        <w:tab/>
        <w:t xml:space="preserve">   Kirje nimetus</w:t>
      </w:r>
      <w:r w:rsidRPr="0083565A">
        <w:rPr>
          <w:lang w:val="et-EE"/>
        </w:rPr>
        <w:tab/>
        <w:t xml:space="preserve">  </w:t>
      </w:r>
      <w:r w:rsidR="00DA02FD" w:rsidRPr="0083565A">
        <w:rPr>
          <w:lang w:val="et-EE"/>
        </w:rPr>
        <w:t xml:space="preserve">  2016 tegelik           2017 eelarves          2018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2969"/>
        <w:gridCol w:w="1959"/>
        <w:gridCol w:w="1960"/>
        <w:gridCol w:w="1960"/>
      </w:tblGrid>
      <w:tr w:rsidR="00B319B7" w:rsidRPr="0083565A" w:rsidTr="006C39DD">
        <w:tc>
          <w:tcPr>
            <w:tcW w:w="1008" w:type="dxa"/>
            <w:tcBorders>
              <w:top w:val="single" w:sz="4" w:space="0" w:color="auto"/>
              <w:left w:val="single" w:sz="4" w:space="0" w:color="auto"/>
              <w:bottom w:val="single" w:sz="4" w:space="0" w:color="auto"/>
              <w:right w:val="single" w:sz="4" w:space="0" w:color="auto"/>
            </w:tcBorders>
          </w:tcPr>
          <w:p w:rsidR="004B2B32" w:rsidRPr="0083565A" w:rsidRDefault="004B2B32" w:rsidP="004B2B32">
            <w:pPr>
              <w:rPr>
                <w:lang w:val="et-EE"/>
              </w:rPr>
            </w:pPr>
            <w:r w:rsidRPr="0083565A">
              <w:rPr>
                <w:lang w:val="et-EE"/>
              </w:rPr>
              <w:t>10402</w:t>
            </w:r>
            <w:r w:rsidR="003E7D68" w:rsidRPr="0083565A">
              <w:rPr>
                <w:lang w:val="et-EE"/>
              </w:rPr>
              <w:t>08</w:t>
            </w:r>
          </w:p>
        </w:tc>
        <w:tc>
          <w:tcPr>
            <w:tcW w:w="3036" w:type="dxa"/>
            <w:tcBorders>
              <w:top w:val="single" w:sz="4" w:space="0" w:color="auto"/>
              <w:left w:val="single" w:sz="4" w:space="0" w:color="auto"/>
              <w:bottom w:val="single" w:sz="4" w:space="0" w:color="auto"/>
              <w:right w:val="single" w:sz="4" w:space="0" w:color="auto"/>
            </w:tcBorders>
          </w:tcPr>
          <w:p w:rsidR="004B2B32" w:rsidRPr="0083565A" w:rsidRDefault="004B2B32" w:rsidP="004B2B32">
            <w:pPr>
              <w:jc w:val="left"/>
              <w:rPr>
                <w:lang w:val="et-EE"/>
              </w:rPr>
            </w:pPr>
            <w:r w:rsidRPr="0083565A">
              <w:rPr>
                <w:lang w:val="et-EE"/>
              </w:rPr>
              <w:t>Ranitsatoetus</w:t>
            </w:r>
          </w:p>
        </w:tc>
        <w:tc>
          <w:tcPr>
            <w:tcW w:w="2022" w:type="dxa"/>
            <w:tcBorders>
              <w:top w:val="single" w:sz="4" w:space="0" w:color="auto"/>
              <w:left w:val="single" w:sz="4" w:space="0" w:color="auto"/>
              <w:bottom w:val="single" w:sz="4" w:space="0" w:color="auto"/>
              <w:right w:val="single" w:sz="4" w:space="0" w:color="auto"/>
            </w:tcBorders>
          </w:tcPr>
          <w:p w:rsidR="004B2B32" w:rsidRPr="0083565A" w:rsidRDefault="00DA02FD" w:rsidP="002D537E">
            <w:pPr>
              <w:rPr>
                <w:lang w:val="et-EE"/>
              </w:rPr>
            </w:pPr>
            <w:r w:rsidRPr="0083565A">
              <w:rPr>
                <w:lang w:val="et-EE"/>
              </w:rPr>
              <w:t>11 357</w:t>
            </w:r>
          </w:p>
        </w:tc>
        <w:tc>
          <w:tcPr>
            <w:tcW w:w="2023" w:type="dxa"/>
            <w:tcBorders>
              <w:top w:val="single" w:sz="4" w:space="0" w:color="auto"/>
              <w:left w:val="single" w:sz="4" w:space="0" w:color="auto"/>
              <w:bottom w:val="single" w:sz="4" w:space="0" w:color="auto"/>
              <w:right w:val="single" w:sz="4" w:space="0" w:color="auto"/>
            </w:tcBorders>
          </w:tcPr>
          <w:p w:rsidR="004B2B32" w:rsidRPr="0083565A" w:rsidRDefault="004B2B32" w:rsidP="002D537E">
            <w:pPr>
              <w:rPr>
                <w:lang w:val="et-EE"/>
              </w:rPr>
            </w:pPr>
            <w:r w:rsidRPr="0083565A">
              <w:rPr>
                <w:lang w:val="et-EE"/>
              </w:rPr>
              <w:t>1</w:t>
            </w:r>
            <w:r w:rsidR="002D537E" w:rsidRPr="0083565A">
              <w:rPr>
                <w:lang w:val="et-EE"/>
              </w:rPr>
              <w:t>3</w:t>
            </w:r>
            <w:r w:rsidRPr="0083565A">
              <w:rPr>
                <w:lang w:val="et-EE"/>
              </w:rPr>
              <w:t xml:space="preserve"> 000</w:t>
            </w:r>
          </w:p>
        </w:tc>
        <w:tc>
          <w:tcPr>
            <w:tcW w:w="2023" w:type="dxa"/>
            <w:tcBorders>
              <w:top w:val="single" w:sz="4" w:space="0" w:color="auto"/>
              <w:left w:val="single" w:sz="4" w:space="0" w:color="auto"/>
              <w:bottom w:val="single" w:sz="4" w:space="0" w:color="auto"/>
              <w:right w:val="single" w:sz="4" w:space="0" w:color="auto"/>
            </w:tcBorders>
          </w:tcPr>
          <w:p w:rsidR="004B2B32" w:rsidRPr="0083565A" w:rsidRDefault="004B2B32" w:rsidP="00DA02FD">
            <w:pPr>
              <w:rPr>
                <w:b/>
                <w:lang w:val="et-EE"/>
              </w:rPr>
            </w:pPr>
            <w:r w:rsidRPr="0083565A">
              <w:rPr>
                <w:b/>
                <w:lang w:val="et-EE"/>
              </w:rPr>
              <w:t>1</w:t>
            </w:r>
            <w:r w:rsidR="00DA02FD" w:rsidRPr="0083565A">
              <w:rPr>
                <w:b/>
                <w:lang w:val="et-EE"/>
              </w:rPr>
              <w:t>5</w:t>
            </w:r>
            <w:r w:rsidRPr="0083565A">
              <w:rPr>
                <w:b/>
                <w:lang w:val="et-EE"/>
              </w:rPr>
              <w:t xml:space="preserve"> 000</w:t>
            </w:r>
          </w:p>
        </w:tc>
      </w:tr>
    </w:tbl>
    <w:p w:rsidR="004B2B32" w:rsidRPr="004B2B32" w:rsidRDefault="004B2B32" w:rsidP="004B2B32">
      <w:pPr>
        <w:rPr>
          <w:color w:val="FF0000"/>
          <w:lang w:val="et-EE"/>
        </w:rPr>
      </w:pPr>
    </w:p>
    <w:p w:rsidR="0083565A" w:rsidRDefault="0083565A" w:rsidP="0083565A">
      <w:r>
        <w:t>Ranitsatoetus on mõeldud 1. klassi minevatele lastele, kelle elukohaks toetuse taotlemise aasta 1. jaanuari seisuga on registreeritud Ra</w:t>
      </w:r>
      <w:r w:rsidR="001678DA">
        <w:t>kvere linn. Toetuse suurus on 100</w:t>
      </w:r>
      <w:r>
        <w:t xml:space="preserve"> eurot lapse kohta. Rakvere Linnavalitsuse Sotsiaalosakond väljastab nn ostukupongi vajalike koolitarvete muretsemiseks, mis kehtib määratud kaubandusettevõtetes. Igal aastal kutsutakse koolitarbeid müüvaid kauplusi selles tegevuses osalema.</w:t>
      </w:r>
    </w:p>
    <w:p w:rsidR="0083565A" w:rsidRPr="002166D1" w:rsidRDefault="0083565A" w:rsidP="0083565A">
      <w:r w:rsidRPr="002166D1">
        <w:t>201</w:t>
      </w:r>
      <w:r w:rsidR="00E018F9" w:rsidRPr="002166D1">
        <w:t>7</w:t>
      </w:r>
      <w:r w:rsidRPr="002166D1">
        <w:t xml:space="preserve">. aastal sai ranitsatoetust </w:t>
      </w:r>
      <w:r w:rsidR="00E018F9" w:rsidRPr="002166D1">
        <w:t>165</w:t>
      </w:r>
      <w:r w:rsidRPr="002166D1">
        <w:t xml:space="preserve"> last.</w:t>
      </w:r>
    </w:p>
    <w:p w:rsidR="004B2B32" w:rsidRPr="004B2B32" w:rsidRDefault="003C2DFA" w:rsidP="00FC6ED1">
      <w:pPr>
        <w:keepNext/>
        <w:numPr>
          <w:ilvl w:val="2"/>
          <w:numId w:val="22"/>
        </w:numPr>
        <w:spacing w:before="360" w:after="360" w:line="276" w:lineRule="auto"/>
        <w:jc w:val="left"/>
        <w:outlineLvl w:val="1"/>
        <w:rPr>
          <w:rFonts w:ascii="Arial" w:hAnsi="Arial"/>
          <w:b/>
          <w:sz w:val="28"/>
          <w:lang w:val="x-none"/>
        </w:rPr>
      </w:pPr>
      <w:r>
        <w:rPr>
          <w:rFonts w:ascii="Arial" w:hAnsi="Arial"/>
          <w:b/>
          <w:sz w:val="28"/>
          <w:lang w:val="et-EE"/>
        </w:rPr>
        <w:t>Perede tugit</w:t>
      </w:r>
      <w:r w:rsidR="009957FD">
        <w:rPr>
          <w:rFonts w:ascii="Arial" w:hAnsi="Arial"/>
          <w:b/>
          <w:sz w:val="28"/>
          <w:lang w:val="et-EE"/>
        </w:rPr>
        <w:t>eenus</w:t>
      </w:r>
    </w:p>
    <w:p w:rsidR="004B2B32" w:rsidRPr="006C6B54" w:rsidRDefault="004B2B32" w:rsidP="004B2B32">
      <w:pPr>
        <w:spacing w:after="0"/>
        <w:rPr>
          <w:lang w:val="et-EE"/>
        </w:rPr>
      </w:pPr>
      <w:r w:rsidRPr="004B2B32">
        <w:rPr>
          <w:lang w:val="et-EE"/>
        </w:rPr>
        <w:t>Tunnus</w:t>
      </w:r>
      <w:r w:rsidRPr="004B2B32">
        <w:rPr>
          <w:lang w:val="et-EE"/>
        </w:rPr>
        <w:tab/>
        <w:t xml:space="preserve">   Kirje nimetus</w:t>
      </w:r>
      <w:r w:rsidRPr="004B2B32">
        <w:rPr>
          <w:lang w:val="et-EE"/>
        </w:rPr>
        <w:tab/>
      </w:r>
      <w:r w:rsidRPr="006C6B54">
        <w:rPr>
          <w:lang w:val="et-EE"/>
        </w:rPr>
        <w:t xml:space="preserve">  </w:t>
      </w:r>
      <w:r w:rsidR="00DA02FD" w:rsidRPr="006C6B54">
        <w:rPr>
          <w:lang w:val="et-EE"/>
        </w:rPr>
        <w:t xml:space="preserve">    2016 tegelik           2017 eelarves          2018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2960"/>
        <w:gridCol w:w="1962"/>
        <w:gridCol w:w="1963"/>
        <w:gridCol w:w="1963"/>
      </w:tblGrid>
      <w:tr w:rsidR="003C2DFA" w:rsidRPr="006C6B54" w:rsidTr="006C39DD">
        <w:tc>
          <w:tcPr>
            <w:tcW w:w="1008" w:type="dxa"/>
            <w:tcBorders>
              <w:top w:val="single" w:sz="4" w:space="0" w:color="auto"/>
              <w:left w:val="single" w:sz="4" w:space="0" w:color="auto"/>
              <w:bottom w:val="single" w:sz="4" w:space="0" w:color="auto"/>
              <w:right w:val="single" w:sz="4" w:space="0" w:color="auto"/>
            </w:tcBorders>
          </w:tcPr>
          <w:p w:rsidR="004B2B32" w:rsidRPr="006C6B54" w:rsidRDefault="004B2B32" w:rsidP="004B2B32">
            <w:pPr>
              <w:rPr>
                <w:lang w:val="et-EE"/>
              </w:rPr>
            </w:pPr>
            <w:r w:rsidRPr="006C6B54">
              <w:rPr>
                <w:lang w:val="et-EE"/>
              </w:rPr>
              <w:t>10402</w:t>
            </w:r>
            <w:r w:rsidR="00113632" w:rsidRPr="006C6B54">
              <w:rPr>
                <w:lang w:val="et-EE"/>
              </w:rPr>
              <w:t>09</w:t>
            </w:r>
          </w:p>
        </w:tc>
        <w:tc>
          <w:tcPr>
            <w:tcW w:w="3036" w:type="dxa"/>
            <w:tcBorders>
              <w:top w:val="single" w:sz="4" w:space="0" w:color="auto"/>
              <w:left w:val="single" w:sz="4" w:space="0" w:color="auto"/>
              <w:bottom w:val="single" w:sz="4" w:space="0" w:color="auto"/>
              <w:right w:val="single" w:sz="4" w:space="0" w:color="auto"/>
            </w:tcBorders>
          </w:tcPr>
          <w:p w:rsidR="004B2B32" w:rsidRPr="006C6B54" w:rsidRDefault="003C2DFA" w:rsidP="003C2DFA">
            <w:pPr>
              <w:jc w:val="left"/>
              <w:rPr>
                <w:lang w:val="et-EE"/>
              </w:rPr>
            </w:pPr>
            <w:r w:rsidRPr="006C6B54">
              <w:rPr>
                <w:lang w:val="et-EE"/>
              </w:rPr>
              <w:t>Perede tugiteenus</w:t>
            </w:r>
          </w:p>
        </w:tc>
        <w:tc>
          <w:tcPr>
            <w:tcW w:w="2022" w:type="dxa"/>
            <w:tcBorders>
              <w:top w:val="single" w:sz="4" w:space="0" w:color="auto"/>
              <w:left w:val="single" w:sz="4" w:space="0" w:color="auto"/>
              <w:bottom w:val="single" w:sz="4" w:space="0" w:color="auto"/>
              <w:right w:val="single" w:sz="4" w:space="0" w:color="auto"/>
            </w:tcBorders>
          </w:tcPr>
          <w:p w:rsidR="004B2B32" w:rsidRPr="006C6B54" w:rsidRDefault="00DA02FD" w:rsidP="008B3DA9">
            <w:pPr>
              <w:rPr>
                <w:lang w:val="et-EE"/>
              </w:rPr>
            </w:pPr>
            <w:r w:rsidRPr="006C6B54">
              <w:rPr>
                <w:lang w:val="et-EE"/>
              </w:rPr>
              <w:t>58 318</w:t>
            </w:r>
          </w:p>
        </w:tc>
        <w:tc>
          <w:tcPr>
            <w:tcW w:w="2023" w:type="dxa"/>
            <w:tcBorders>
              <w:top w:val="single" w:sz="4" w:space="0" w:color="auto"/>
              <w:left w:val="single" w:sz="4" w:space="0" w:color="auto"/>
              <w:bottom w:val="single" w:sz="4" w:space="0" w:color="auto"/>
              <w:right w:val="single" w:sz="4" w:space="0" w:color="auto"/>
            </w:tcBorders>
          </w:tcPr>
          <w:p w:rsidR="004B2B32" w:rsidRPr="006C6B54" w:rsidRDefault="00DA02FD" w:rsidP="008B3DA9">
            <w:pPr>
              <w:rPr>
                <w:lang w:val="et-EE"/>
              </w:rPr>
            </w:pPr>
            <w:r w:rsidRPr="006C6B54">
              <w:rPr>
                <w:lang w:val="et-EE"/>
              </w:rPr>
              <w:t>58 678</w:t>
            </w:r>
          </w:p>
        </w:tc>
        <w:tc>
          <w:tcPr>
            <w:tcW w:w="2023" w:type="dxa"/>
            <w:tcBorders>
              <w:top w:val="single" w:sz="4" w:space="0" w:color="auto"/>
              <w:left w:val="single" w:sz="4" w:space="0" w:color="auto"/>
              <w:bottom w:val="single" w:sz="4" w:space="0" w:color="auto"/>
              <w:right w:val="single" w:sz="4" w:space="0" w:color="auto"/>
            </w:tcBorders>
          </w:tcPr>
          <w:p w:rsidR="004B2B32" w:rsidRPr="006C6B54" w:rsidRDefault="00DA02FD" w:rsidP="008B3DA9">
            <w:pPr>
              <w:rPr>
                <w:b/>
                <w:lang w:val="et-EE"/>
              </w:rPr>
            </w:pPr>
            <w:r w:rsidRPr="006C6B54">
              <w:rPr>
                <w:b/>
                <w:lang w:val="et-EE"/>
              </w:rPr>
              <w:t>110 300</w:t>
            </w:r>
          </w:p>
        </w:tc>
      </w:tr>
    </w:tbl>
    <w:p w:rsidR="004211A2" w:rsidRDefault="004C7FCA" w:rsidP="004C7FCA">
      <w:pPr>
        <w:keepNext/>
        <w:spacing w:before="120"/>
        <w:outlineLvl w:val="1"/>
      </w:pPr>
      <w:r w:rsidRPr="006C6B54">
        <w:t xml:space="preserve">Tegemist on riigi poolt Sotsiaalhoolekande seaduse alusel ette nähtud sügava ja raske puudega laste </w:t>
      </w:r>
      <w:r>
        <w:t>peredele 402 euro ulatuses kalendriaasta</w:t>
      </w:r>
      <w:r w:rsidR="004211A2">
        <w:t>s lapsehoiuteenuse pakkumisega.</w:t>
      </w:r>
    </w:p>
    <w:p w:rsidR="00E018F9" w:rsidRPr="002166D1" w:rsidRDefault="004C7FCA" w:rsidP="00E018F9">
      <w:pPr>
        <w:keepNext/>
        <w:spacing w:before="120"/>
        <w:outlineLvl w:val="1"/>
      </w:pPr>
      <w:r w:rsidRPr="002166D1">
        <w:t>201</w:t>
      </w:r>
      <w:r w:rsidR="00E018F9" w:rsidRPr="002166D1">
        <w:t>7</w:t>
      </w:r>
      <w:r w:rsidRPr="002166D1">
        <w:t xml:space="preserve">. aastal sai lapsehoiuteenust kokku </w:t>
      </w:r>
      <w:r w:rsidR="00E018F9" w:rsidRPr="002166D1">
        <w:t>4</w:t>
      </w:r>
      <w:r w:rsidRPr="002166D1">
        <w:t xml:space="preserve"> last: </w:t>
      </w:r>
      <w:r w:rsidR="00E018F9" w:rsidRPr="002166D1">
        <w:t>1 laps</w:t>
      </w:r>
      <w:r w:rsidRPr="002166D1">
        <w:t xml:space="preserve"> said teenust MTÜ Eesti Laste ja Noorte Diabeedi Ühingust ja </w:t>
      </w:r>
      <w:r w:rsidR="00E018F9" w:rsidRPr="002166D1">
        <w:t>3</w:t>
      </w:r>
      <w:r w:rsidRPr="002166D1">
        <w:t xml:space="preserve"> la</w:t>
      </w:r>
      <w:r w:rsidR="00E018F9" w:rsidRPr="002166D1">
        <w:t>st</w:t>
      </w:r>
      <w:r w:rsidRPr="002166D1">
        <w:t xml:space="preserve"> Porkuni Koolist.</w:t>
      </w:r>
      <w:r w:rsidR="00E018F9" w:rsidRPr="002166D1">
        <w:t xml:space="preserve"> Tugiisikuteenust osutas Rakvere Sotsiaalkeskus kuni 30 lapsele koolis ja lasteaias.</w:t>
      </w:r>
    </w:p>
    <w:p w:rsidR="00E018F9" w:rsidRDefault="00E018F9" w:rsidP="00E018F9">
      <w:pPr>
        <w:keepNext/>
        <w:spacing w:before="120"/>
        <w:outlineLvl w:val="1"/>
        <w:rPr>
          <w:color w:val="9BBB59" w:themeColor="accent3"/>
        </w:rPr>
      </w:pPr>
    </w:p>
    <w:p w:rsidR="00E018F9" w:rsidRPr="002166D1" w:rsidRDefault="00E018F9" w:rsidP="00E018F9">
      <w:pPr>
        <w:keepNext/>
        <w:spacing w:before="120"/>
        <w:outlineLvl w:val="1"/>
      </w:pPr>
      <w:r w:rsidRPr="002166D1">
        <w:t xml:space="preserve">Rakvere Linnavolikogu 24.05.2017 määruse nr 6 “Riigieelarve toetusfondist raske ja sügava puudega lastele lapsehoiuteenuse ja toetavate sotsiaalteenuste osutamise kord” alusel osutatakse </w:t>
      </w:r>
      <w:r w:rsidR="004234C8" w:rsidRPr="002166D1">
        <w:t xml:space="preserve"> sotsiaal</w:t>
      </w:r>
      <w:r w:rsidRPr="002166D1">
        <w:t>teenuseid puudega lastele. Kõige rohkem kasutatakse tugiisikuteenust</w:t>
      </w:r>
      <w:r w:rsidR="004234C8" w:rsidRPr="002166D1">
        <w:t xml:space="preserve">. Teenuse osutajatele </w:t>
      </w:r>
      <w:r w:rsidR="004234C8" w:rsidRPr="002166D1">
        <w:lastRenderedPageBreak/>
        <w:t>tasustatakse käsunduslepingu alusel vastavalt tehtud töötundidele. Tugiiskuteenus lastele on tasuta ja rahastatakse täismahus Linnavalitsuse eelarvest perede toetamiseks.</w:t>
      </w:r>
    </w:p>
    <w:p w:rsidR="00E018F9" w:rsidRPr="00E018F9" w:rsidRDefault="00E018F9" w:rsidP="004C7FCA">
      <w:pPr>
        <w:keepNext/>
        <w:spacing w:before="120"/>
        <w:outlineLvl w:val="1"/>
        <w:rPr>
          <w:color w:val="9BBB59" w:themeColor="accent3"/>
        </w:rPr>
      </w:pPr>
    </w:p>
    <w:p w:rsidR="004B2B32" w:rsidRPr="006C6B54" w:rsidRDefault="004B2B32" w:rsidP="00FC6ED1">
      <w:pPr>
        <w:keepNext/>
        <w:numPr>
          <w:ilvl w:val="2"/>
          <w:numId w:val="22"/>
        </w:numPr>
        <w:spacing w:before="360" w:after="360" w:line="276" w:lineRule="auto"/>
        <w:jc w:val="left"/>
        <w:outlineLvl w:val="1"/>
        <w:rPr>
          <w:rFonts w:ascii="Arial" w:hAnsi="Arial"/>
          <w:b/>
          <w:sz w:val="28"/>
          <w:lang w:val="x-none"/>
        </w:rPr>
      </w:pPr>
      <w:r w:rsidRPr="004B2B32">
        <w:rPr>
          <w:rFonts w:ascii="Arial" w:hAnsi="Arial"/>
          <w:b/>
          <w:sz w:val="28"/>
          <w:lang w:val="et-EE"/>
        </w:rPr>
        <w:t>Lastelaager</w:t>
      </w:r>
    </w:p>
    <w:p w:rsidR="004B2B32" w:rsidRPr="006C6B54" w:rsidRDefault="004B2B32" w:rsidP="004B2B32">
      <w:pPr>
        <w:spacing w:after="0"/>
        <w:rPr>
          <w:lang w:val="et-EE"/>
        </w:rPr>
      </w:pPr>
      <w:r w:rsidRPr="006C6B54">
        <w:rPr>
          <w:lang w:val="et-EE"/>
        </w:rPr>
        <w:t>Tunnus</w:t>
      </w:r>
      <w:r w:rsidRPr="006C6B54">
        <w:rPr>
          <w:lang w:val="et-EE"/>
        </w:rPr>
        <w:tab/>
        <w:t xml:space="preserve">   Kirje nimetus</w:t>
      </w:r>
      <w:r w:rsidRPr="006C6B54">
        <w:rPr>
          <w:lang w:val="et-EE"/>
        </w:rPr>
        <w:tab/>
      </w:r>
      <w:r w:rsidR="00DA02FD" w:rsidRPr="006C6B54">
        <w:rPr>
          <w:lang w:val="et-EE"/>
        </w:rPr>
        <w:t xml:space="preserve">     2016 tegelik           2017 eelarves          2018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2977"/>
        <w:gridCol w:w="1972"/>
        <w:gridCol w:w="1977"/>
        <w:gridCol w:w="1973"/>
      </w:tblGrid>
      <w:tr w:rsidR="00B319B7" w:rsidRPr="006C6B54" w:rsidTr="006C39DD">
        <w:tc>
          <w:tcPr>
            <w:tcW w:w="1008" w:type="dxa"/>
            <w:tcBorders>
              <w:top w:val="single" w:sz="4" w:space="0" w:color="auto"/>
              <w:left w:val="single" w:sz="4" w:space="0" w:color="auto"/>
              <w:bottom w:val="single" w:sz="4" w:space="0" w:color="auto"/>
              <w:right w:val="single" w:sz="4" w:space="0" w:color="auto"/>
            </w:tcBorders>
          </w:tcPr>
          <w:p w:rsidR="004B2B32" w:rsidRPr="006C6B54" w:rsidRDefault="004B2B32" w:rsidP="004B2B32">
            <w:pPr>
              <w:rPr>
                <w:lang w:val="et-EE"/>
              </w:rPr>
            </w:pPr>
            <w:r w:rsidRPr="006C6B54">
              <w:rPr>
                <w:lang w:val="et-EE"/>
              </w:rPr>
              <w:t>10402</w:t>
            </w:r>
            <w:r w:rsidR="00113632" w:rsidRPr="006C6B54">
              <w:rPr>
                <w:lang w:val="et-EE"/>
              </w:rPr>
              <w:t>1</w:t>
            </w:r>
          </w:p>
        </w:tc>
        <w:tc>
          <w:tcPr>
            <w:tcW w:w="3036" w:type="dxa"/>
            <w:tcBorders>
              <w:top w:val="single" w:sz="4" w:space="0" w:color="auto"/>
              <w:left w:val="single" w:sz="4" w:space="0" w:color="auto"/>
              <w:bottom w:val="single" w:sz="4" w:space="0" w:color="auto"/>
              <w:right w:val="single" w:sz="4" w:space="0" w:color="auto"/>
            </w:tcBorders>
          </w:tcPr>
          <w:p w:rsidR="004B2B32" w:rsidRPr="006C6B54" w:rsidRDefault="004B2B32" w:rsidP="004B2B32">
            <w:pPr>
              <w:jc w:val="left"/>
              <w:rPr>
                <w:lang w:val="et-EE"/>
              </w:rPr>
            </w:pPr>
            <w:r w:rsidRPr="006C6B54">
              <w:rPr>
                <w:lang w:val="et-EE"/>
              </w:rPr>
              <w:t>Lastelaager</w:t>
            </w:r>
          </w:p>
        </w:tc>
        <w:tc>
          <w:tcPr>
            <w:tcW w:w="2022" w:type="dxa"/>
            <w:tcBorders>
              <w:top w:val="single" w:sz="4" w:space="0" w:color="auto"/>
              <w:left w:val="single" w:sz="4" w:space="0" w:color="auto"/>
              <w:bottom w:val="single" w:sz="4" w:space="0" w:color="auto"/>
              <w:right w:val="single" w:sz="4" w:space="0" w:color="auto"/>
            </w:tcBorders>
          </w:tcPr>
          <w:p w:rsidR="004B2B32" w:rsidRPr="006C6B54" w:rsidRDefault="00DA02FD" w:rsidP="004B2B32">
            <w:pPr>
              <w:rPr>
                <w:lang w:val="et-EE"/>
              </w:rPr>
            </w:pPr>
            <w:r w:rsidRPr="006C6B54">
              <w:rPr>
                <w:lang w:val="et-EE"/>
              </w:rPr>
              <w:t>1 000</w:t>
            </w:r>
          </w:p>
        </w:tc>
        <w:tc>
          <w:tcPr>
            <w:tcW w:w="2023" w:type="dxa"/>
            <w:tcBorders>
              <w:top w:val="single" w:sz="4" w:space="0" w:color="auto"/>
              <w:left w:val="single" w:sz="4" w:space="0" w:color="auto"/>
              <w:bottom w:val="single" w:sz="4" w:space="0" w:color="auto"/>
              <w:right w:val="single" w:sz="4" w:space="0" w:color="auto"/>
            </w:tcBorders>
          </w:tcPr>
          <w:p w:rsidR="004B2B32" w:rsidRPr="006C6B54" w:rsidRDefault="001A7B01" w:rsidP="004B2B32">
            <w:pPr>
              <w:rPr>
                <w:lang w:val="et-EE"/>
              </w:rPr>
            </w:pPr>
            <w:r w:rsidRPr="006C6B54">
              <w:rPr>
                <w:lang w:val="et-EE"/>
              </w:rPr>
              <w:t>10</w:t>
            </w:r>
            <w:r w:rsidR="004B2B32" w:rsidRPr="006C6B54">
              <w:rPr>
                <w:lang w:val="et-EE"/>
              </w:rPr>
              <w:t>00</w:t>
            </w:r>
          </w:p>
        </w:tc>
        <w:tc>
          <w:tcPr>
            <w:tcW w:w="2023" w:type="dxa"/>
            <w:tcBorders>
              <w:top w:val="single" w:sz="4" w:space="0" w:color="auto"/>
              <w:left w:val="single" w:sz="4" w:space="0" w:color="auto"/>
              <w:bottom w:val="single" w:sz="4" w:space="0" w:color="auto"/>
              <w:right w:val="single" w:sz="4" w:space="0" w:color="auto"/>
            </w:tcBorders>
          </w:tcPr>
          <w:p w:rsidR="004B2B32" w:rsidRPr="006C6B54" w:rsidRDefault="00DA02FD" w:rsidP="004B2B32">
            <w:pPr>
              <w:rPr>
                <w:b/>
                <w:lang w:val="et-EE"/>
              </w:rPr>
            </w:pPr>
            <w:r w:rsidRPr="006C6B54">
              <w:rPr>
                <w:b/>
                <w:lang w:val="et-EE"/>
              </w:rPr>
              <w:t>2 000</w:t>
            </w:r>
          </w:p>
        </w:tc>
      </w:tr>
    </w:tbl>
    <w:p w:rsidR="004B2B32" w:rsidRPr="00061D9D" w:rsidRDefault="004B2B32" w:rsidP="004B2B32">
      <w:pPr>
        <w:rPr>
          <w:lang w:val="et-EE"/>
        </w:rPr>
      </w:pPr>
    </w:p>
    <w:p w:rsidR="004B2B32" w:rsidRPr="00061D9D" w:rsidRDefault="004B2B32" w:rsidP="004B2B32">
      <w:pPr>
        <w:rPr>
          <w:b/>
          <w:sz w:val="28"/>
          <w:szCs w:val="28"/>
          <w:lang w:val="et-EE"/>
        </w:rPr>
      </w:pPr>
      <w:r w:rsidRPr="00061D9D">
        <w:t>Toetatakse laste osalemist suvistes laagrites, kuhu Haridus- ja Teadusministeeriumi k</w:t>
      </w:r>
      <w:r w:rsidR="00D01ABD">
        <w:t>audu on eraldatud sooduspääsmed</w:t>
      </w:r>
      <w:r w:rsidRPr="00061D9D">
        <w:t>. Tasutakse kuni 100% laagri maksumusest ja transpordik</w:t>
      </w:r>
      <w:r w:rsidR="00207C42" w:rsidRPr="00061D9D">
        <w:t xml:space="preserve">ulud laagrisse ning </w:t>
      </w:r>
      <w:r w:rsidR="00207C42" w:rsidRPr="002166D1">
        <w:t>tagasi. 201</w:t>
      </w:r>
      <w:r w:rsidR="004234C8" w:rsidRPr="002166D1">
        <w:t>7</w:t>
      </w:r>
      <w:r w:rsidRPr="002166D1">
        <w:t>.a. osales laagris 1</w:t>
      </w:r>
      <w:r w:rsidR="004234C8" w:rsidRPr="002166D1">
        <w:t>8</w:t>
      </w:r>
      <w:r w:rsidRPr="002166D1">
        <w:t xml:space="preserve"> last.</w:t>
      </w:r>
    </w:p>
    <w:p w:rsidR="004B2B32" w:rsidRPr="006C6B54" w:rsidRDefault="004B2B32" w:rsidP="00FC6ED1">
      <w:pPr>
        <w:keepNext/>
        <w:numPr>
          <w:ilvl w:val="2"/>
          <w:numId w:val="22"/>
        </w:numPr>
        <w:spacing w:before="360" w:after="360" w:line="276" w:lineRule="auto"/>
        <w:jc w:val="left"/>
        <w:outlineLvl w:val="1"/>
        <w:rPr>
          <w:rFonts w:ascii="Arial" w:hAnsi="Arial"/>
          <w:b/>
          <w:sz w:val="28"/>
          <w:lang w:val="x-none"/>
        </w:rPr>
      </w:pPr>
      <w:r w:rsidRPr="00061D9D">
        <w:rPr>
          <w:rFonts w:ascii="Arial" w:hAnsi="Arial"/>
          <w:b/>
          <w:sz w:val="28"/>
          <w:lang w:val="et-EE"/>
        </w:rPr>
        <w:t>Sotsiaalmaja</w:t>
      </w:r>
    </w:p>
    <w:p w:rsidR="004B2B32" w:rsidRPr="006C6B54" w:rsidRDefault="004B2B32" w:rsidP="004B2B32">
      <w:pPr>
        <w:spacing w:after="0"/>
        <w:rPr>
          <w:lang w:val="et-EE"/>
        </w:rPr>
      </w:pPr>
      <w:r w:rsidRPr="006C6B54">
        <w:rPr>
          <w:lang w:val="et-EE"/>
        </w:rPr>
        <w:t>Tunnus</w:t>
      </w:r>
      <w:r w:rsidRPr="006C6B54">
        <w:rPr>
          <w:lang w:val="et-EE"/>
        </w:rPr>
        <w:tab/>
        <w:t xml:space="preserve">   Kirje nimetus</w:t>
      </w:r>
      <w:r w:rsidRPr="006C6B54">
        <w:rPr>
          <w:lang w:val="et-EE"/>
        </w:rPr>
        <w:tab/>
      </w:r>
      <w:r w:rsidR="00DA02FD" w:rsidRPr="006C6B54">
        <w:rPr>
          <w:lang w:val="et-EE"/>
        </w:rPr>
        <w:t xml:space="preserve">        2016 tegelik           2017 eelarves          2018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2966"/>
        <w:gridCol w:w="1960"/>
        <w:gridCol w:w="1961"/>
        <w:gridCol w:w="1961"/>
      </w:tblGrid>
      <w:tr w:rsidR="00B319B7" w:rsidRPr="006C6B54" w:rsidTr="006C39DD">
        <w:tc>
          <w:tcPr>
            <w:tcW w:w="1008" w:type="dxa"/>
            <w:tcBorders>
              <w:top w:val="single" w:sz="4" w:space="0" w:color="auto"/>
              <w:left w:val="single" w:sz="4" w:space="0" w:color="auto"/>
              <w:bottom w:val="single" w:sz="4" w:space="0" w:color="auto"/>
              <w:right w:val="single" w:sz="4" w:space="0" w:color="auto"/>
            </w:tcBorders>
          </w:tcPr>
          <w:p w:rsidR="004B2B32" w:rsidRPr="006C6B54" w:rsidRDefault="004B2B32" w:rsidP="004B2B32">
            <w:pPr>
              <w:rPr>
                <w:lang w:val="et-EE"/>
              </w:rPr>
            </w:pPr>
            <w:r w:rsidRPr="006C6B54">
              <w:rPr>
                <w:lang w:val="et-EE"/>
              </w:rPr>
              <w:t>10700</w:t>
            </w:r>
            <w:r w:rsidR="00113632" w:rsidRPr="006C6B54">
              <w:rPr>
                <w:lang w:val="et-EE"/>
              </w:rPr>
              <w:t>01</w:t>
            </w:r>
          </w:p>
        </w:tc>
        <w:tc>
          <w:tcPr>
            <w:tcW w:w="3036" w:type="dxa"/>
            <w:tcBorders>
              <w:top w:val="single" w:sz="4" w:space="0" w:color="auto"/>
              <w:left w:val="single" w:sz="4" w:space="0" w:color="auto"/>
              <w:bottom w:val="single" w:sz="4" w:space="0" w:color="auto"/>
              <w:right w:val="single" w:sz="4" w:space="0" w:color="auto"/>
            </w:tcBorders>
          </w:tcPr>
          <w:p w:rsidR="004B2B32" w:rsidRPr="006C6B54" w:rsidRDefault="004B2B32" w:rsidP="004B2B32">
            <w:pPr>
              <w:jc w:val="left"/>
              <w:rPr>
                <w:lang w:val="et-EE"/>
              </w:rPr>
            </w:pPr>
            <w:r w:rsidRPr="006C6B54">
              <w:rPr>
                <w:lang w:val="et-EE"/>
              </w:rPr>
              <w:t>Sotsiaalmaja</w:t>
            </w:r>
          </w:p>
        </w:tc>
        <w:tc>
          <w:tcPr>
            <w:tcW w:w="2022" w:type="dxa"/>
            <w:tcBorders>
              <w:top w:val="single" w:sz="4" w:space="0" w:color="auto"/>
              <w:left w:val="single" w:sz="4" w:space="0" w:color="auto"/>
              <w:bottom w:val="single" w:sz="4" w:space="0" w:color="auto"/>
              <w:right w:val="single" w:sz="4" w:space="0" w:color="auto"/>
            </w:tcBorders>
          </w:tcPr>
          <w:p w:rsidR="004B2B32" w:rsidRPr="006C6B54" w:rsidRDefault="00DA02FD" w:rsidP="00C22040">
            <w:pPr>
              <w:rPr>
                <w:lang w:val="et-EE"/>
              </w:rPr>
            </w:pPr>
            <w:r w:rsidRPr="006C6B54">
              <w:rPr>
                <w:lang w:val="et-EE"/>
              </w:rPr>
              <w:t>50 279</w:t>
            </w:r>
          </w:p>
        </w:tc>
        <w:tc>
          <w:tcPr>
            <w:tcW w:w="2023" w:type="dxa"/>
            <w:tcBorders>
              <w:top w:val="single" w:sz="4" w:space="0" w:color="auto"/>
              <w:left w:val="single" w:sz="4" w:space="0" w:color="auto"/>
              <w:bottom w:val="single" w:sz="4" w:space="0" w:color="auto"/>
              <w:right w:val="single" w:sz="4" w:space="0" w:color="auto"/>
            </w:tcBorders>
          </w:tcPr>
          <w:p w:rsidR="004B2B32" w:rsidRPr="006C6B54" w:rsidRDefault="00DA02FD" w:rsidP="00C22040">
            <w:pPr>
              <w:rPr>
                <w:lang w:val="et-EE"/>
              </w:rPr>
            </w:pPr>
            <w:r w:rsidRPr="006C6B54">
              <w:rPr>
                <w:lang w:val="et-EE"/>
              </w:rPr>
              <w:t>44 265</w:t>
            </w:r>
          </w:p>
        </w:tc>
        <w:tc>
          <w:tcPr>
            <w:tcW w:w="2023" w:type="dxa"/>
            <w:tcBorders>
              <w:top w:val="single" w:sz="4" w:space="0" w:color="auto"/>
              <w:left w:val="single" w:sz="4" w:space="0" w:color="auto"/>
              <w:bottom w:val="single" w:sz="4" w:space="0" w:color="auto"/>
              <w:right w:val="single" w:sz="4" w:space="0" w:color="auto"/>
            </w:tcBorders>
          </w:tcPr>
          <w:p w:rsidR="004B2B32" w:rsidRPr="006C6B54" w:rsidRDefault="00DA02FD" w:rsidP="00DA02FD">
            <w:pPr>
              <w:rPr>
                <w:b/>
                <w:lang w:val="et-EE"/>
              </w:rPr>
            </w:pPr>
            <w:r w:rsidRPr="006C6B54">
              <w:rPr>
                <w:b/>
                <w:lang w:val="et-EE"/>
              </w:rPr>
              <w:t>44 677</w:t>
            </w:r>
          </w:p>
        </w:tc>
      </w:tr>
    </w:tbl>
    <w:p w:rsidR="004B2B32" w:rsidRPr="004B2B32" w:rsidRDefault="004B2B32" w:rsidP="004B2B32">
      <w:pPr>
        <w:rPr>
          <w:lang w:val="et-EE"/>
        </w:rPr>
      </w:pPr>
    </w:p>
    <w:p w:rsidR="006C6B54" w:rsidRDefault="006C6B54" w:rsidP="006C6B54">
      <w:r>
        <w:t>Maja on kohandatud kodutute varjupaigaks ja tuge vajavate elanike sotsiaalkortermajaks. Eelmise sajandi keskpaigas nakkushaiglaks ehitatud majasse on alates Rakvere linna omandisse kuulumisest te</w:t>
      </w:r>
      <w:r w:rsidR="00DA4D53">
        <w:t>htud mitmeid investeeringuid</w:t>
      </w:r>
      <w:r>
        <w:t xml:space="preserve"> 2002. aastast kuulu</w:t>
      </w:r>
      <w:r w:rsidR="00DA4D53">
        <w:t>b sotsiaalmaja Rakvere Sotsiaal</w:t>
      </w:r>
      <w:r>
        <w:t xml:space="preserve">keskuse haldusalasse. </w:t>
      </w:r>
    </w:p>
    <w:p w:rsidR="006C6B54" w:rsidRDefault="006C6B54" w:rsidP="006C6B54">
      <w:r>
        <w:t xml:space="preserve">Majas on 30 korterit. Sellele lisandub veel kriisituba, kuhu on võimalik paigutada ajutiselt hättasattunud inimesi. </w:t>
      </w:r>
    </w:p>
    <w:p w:rsidR="00FB27BA" w:rsidRDefault="006C6B54" w:rsidP="006C6B54">
      <w:r>
        <w:t>Sotsiaalkorteri üürilepingu sõlmimist on õigustatud taotlema üksinda või kahekesi koos elavad vanurid ning puuetega isikud, kes vajavad kõrvalist abi ning kelle hooldamine ei ole võimalik nende kasutada olevas eluruumis, kelle korter on hävinud või muutunud elamiskõlbmatuks, kes on kohtuotsuse alusel eluruumist välja tõstetud.</w:t>
      </w:r>
    </w:p>
    <w:p w:rsidR="00FB27BA" w:rsidRDefault="00FB27BA" w:rsidP="00FB27BA">
      <w:r>
        <w:br w:type="page"/>
      </w:r>
    </w:p>
    <w:p w:rsidR="004B2B32" w:rsidRPr="00061D9D" w:rsidRDefault="004B2B32" w:rsidP="00FC6ED1">
      <w:pPr>
        <w:keepNext/>
        <w:numPr>
          <w:ilvl w:val="2"/>
          <w:numId w:val="22"/>
        </w:numPr>
        <w:spacing w:before="360" w:after="360" w:line="276" w:lineRule="auto"/>
        <w:jc w:val="left"/>
        <w:outlineLvl w:val="1"/>
        <w:rPr>
          <w:rFonts w:ascii="Arial" w:hAnsi="Arial"/>
          <w:b/>
          <w:sz w:val="28"/>
          <w:lang w:val="x-none"/>
        </w:rPr>
      </w:pPr>
      <w:r w:rsidRPr="00061D9D">
        <w:rPr>
          <w:rFonts w:ascii="Arial" w:hAnsi="Arial"/>
          <w:b/>
          <w:sz w:val="28"/>
          <w:lang w:val="et-EE"/>
        </w:rPr>
        <w:lastRenderedPageBreak/>
        <w:t>Kodutute varjupaik</w:t>
      </w:r>
    </w:p>
    <w:p w:rsidR="004B2B32" w:rsidRPr="006C6B54" w:rsidRDefault="004B2B32" w:rsidP="004B2B32">
      <w:pPr>
        <w:spacing w:after="0"/>
        <w:rPr>
          <w:lang w:val="et-EE"/>
        </w:rPr>
      </w:pPr>
      <w:r w:rsidRPr="00061D9D">
        <w:rPr>
          <w:lang w:val="et-EE"/>
        </w:rPr>
        <w:t>Tunnus</w:t>
      </w:r>
      <w:r w:rsidRPr="00061D9D">
        <w:rPr>
          <w:lang w:val="et-EE"/>
        </w:rPr>
        <w:tab/>
        <w:t xml:space="preserve">   Kirje nimetus</w:t>
      </w:r>
      <w:r w:rsidRPr="006C6B54">
        <w:rPr>
          <w:lang w:val="et-EE"/>
        </w:rPr>
        <w:tab/>
      </w:r>
      <w:r w:rsidR="00DA02FD" w:rsidRPr="006C6B54">
        <w:rPr>
          <w:lang w:val="et-EE"/>
        </w:rPr>
        <w:t xml:space="preserve">       2016 tegelik           2017 eelarves          2018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2953"/>
        <w:gridCol w:w="1960"/>
        <w:gridCol w:w="1974"/>
        <w:gridCol w:w="1961"/>
      </w:tblGrid>
      <w:tr w:rsidR="00B319B7" w:rsidRPr="006C6B54" w:rsidTr="006C39DD">
        <w:tc>
          <w:tcPr>
            <w:tcW w:w="1008" w:type="dxa"/>
            <w:tcBorders>
              <w:top w:val="single" w:sz="4" w:space="0" w:color="auto"/>
              <w:left w:val="single" w:sz="4" w:space="0" w:color="auto"/>
              <w:bottom w:val="single" w:sz="4" w:space="0" w:color="auto"/>
              <w:right w:val="single" w:sz="4" w:space="0" w:color="auto"/>
            </w:tcBorders>
          </w:tcPr>
          <w:p w:rsidR="004B2B32" w:rsidRPr="006C6B54" w:rsidRDefault="004B2B32" w:rsidP="004B2B32">
            <w:pPr>
              <w:rPr>
                <w:lang w:val="et-EE"/>
              </w:rPr>
            </w:pPr>
            <w:r w:rsidRPr="006C6B54">
              <w:rPr>
                <w:lang w:val="et-EE"/>
              </w:rPr>
              <w:t>10700</w:t>
            </w:r>
            <w:r w:rsidR="00113632" w:rsidRPr="006C6B54">
              <w:rPr>
                <w:lang w:val="et-EE"/>
              </w:rPr>
              <w:t>02</w:t>
            </w:r>
          </w:p>
        </w:tc>
        <w:tc>
          <w:tcPr>
            <w:tcW w:w="3036" w:type="dxa"/>
            <w:tcBorders>
              <w:top w:val="single" w:sz="4" w:space="0" w:color="auto"/>
              <w:left w:val="single" w:sz="4" w:space="0" w:color="auto"/>
              <w:bottom w:val="single" w:sz="4" w:space="0" w:color="auto"/>
              <w:right w:val="single" w:sz="4" w:space="0" w:color="auto"/>
            </w:tcBorders>
          </w:tcPr>
          <w:p w:rsidR="004B2B32" w:rsidRPr="006C6B54" w:rsidRDefault="004B2B32" w:rsidP="004B2B32">
            <w:pPr>
              <w:jc w:val="left"/>
              <w:rPr>
                <w:lang w:val="et-EE"/>
              </w:rPr>
            </w:pPr>
            <w:r w:rsidRPr="006C6B54">
              <w:rPr>
                <w:lang w:val="et-EE"/>
              </w:rPr>
              <w:t>Kodutute varjupaik</w:t>
            </w:r>
          </w:p>
        </w:tc>
        <w:tc>
          <w:tcPr>
            <w:tcW w:w="2022" w:type="dxa"/>
            <w:tcBorders>
              <w:top w:val="single" w:sz="4" w:space="0" w:color="auto"/>
              <w:left w:val="single" w:sz="4" w:space="0" w:color="auto"/>
              <w:bottom w:val="single" w:sz="4" w:space="0" w:color="auto"/>
              <w:right w:val="single" w:sz="4" w:space="0" w:color="auto"/>
            </w:tcBorders>
          </w:tcPr>
          <w:p w:rsidR="004B2B32" w:rsidRPr="006C6B54" w:rsidRDefault="00DA02FD" w:rsidP="001A262A">
            <w:pPr>
              <w:rPr>
                <w:lang w:val="et-EE"/>
              </w:rPr>
            </w:pPr>
            <w:r w:rsidRPr="006C6B54">
              <w:rPr>
                <w:lang w:val="et-EE"/>
              </w:rPr>
              <w:t>65 569</w:t>
            </w:r>
          </w:p>
        </w:tc>
        <w:tc>
          <w:tcPr>
            <w:tcW w:w="2023" w:type="dxa"/>
            <w:tcBorders>
              <w:top w:val="single" w:sz="4" w:space="0" w:color="auto"/>
              <w:left w:val="single" w:sz="4" w:space="0" w:color="auto"/>
              <w:bottom w:val="single" w:sz="4" w:space="0" w:color="auto"/>
              <w:right w:val="single" w:sz="4" w:space="0" w:color="auto"/>
            </w:tcBorders>
          </w:tcPr>
          <w:p w:rsidR="004B2B32" w:rsidRPr="006C6B54" w:rsidRDefault="001A262A" w:rsidP="001A262A">
            <w:pPr>
              <w:rPr>
                <w:lang w:val="et-EE"/>
              </w:rPr>
            </w:pPr>
            <w:r w:rsidRPr="006C6B54">
              <w:rPr>
                <w:lang w:val="et-EE"/>
              </w:rPr>
              <w:t>70</w:t>
            </w:r>
            <w:r w:rsidR="004B2B32" w:rsidRPr="006C6B54">
              <w:rPr>
                <w:lang w:val="et-EE"/>
              </w:rPr>
              <w:t> </w:t>
            </w:r>
            <w:r w:rsidRPr="006C6B54">
              <w:rPr>
                <w:lang w:val="et-EE"/>
              </w:rPr>
              <w:t>380</w:t>
            </w:r>
          </w:p>
        </w:tc>
        <w:tc>
          <w:tcPr>
            <w:tcW w:w="2023" w:type="dxa"/>
            <w:tcBorders>
              <w:top w:val="single" w:sz="4" w:space="0" w:color="auto"/>
              <w:left w:val="single" w:sz="4" w:space="0" w:color="auto"/>
              <w:bottom w:val="single" w:sz="4" w:space="0" w:color="auto"/>
              <w:right w:val="single" w:sz="4" w:space="0" w:color="auto"/>
            </w:tcBorders>
          </w:tcPr>
          <w:p w:rsidR="004B2B32" w:rsidRPr="006C6B54" w:rsidRDefault="00481547" w:rsidP="004B2B32">
            <w:pPr>
              <w:rPr>
                <w:b/>
                <w:lang w:val="et-EE"/>
              </w:rPr>
            </w:pPr>
            <w:r>
              <w:rPr>
                <w:b/>
                <w:lang w:val="et-EE"/>
              </w:rPr>
              <w:t>73 200</w:t>
            </w:r>
          </w:p>
        </w:tc>
      </w:tr>
    </w:tbl>
    <w:p w:rsidR="004B2B32" w:rsidRPr="00061D9D" w:rsidRDefault="004B2B32" w:rsidP="004B2B32">
      <w:pPr>
        <w:rPr>
          <w:lang w:val="et-EE"/>
        </w:rPr>
      </w:pPr>
    </w:p>
    <w:p w:rsidR="004B2B32" w:rsidRPr="002166D1" w:rsidRDefault="004B2B32" w:rsidP="004B2B32">
      <w:r w:rsidRPr="00061D9D">
        <w:t xml:space="preserve">2014. aastal toimus riigihange öömajateenuse osutaja leidmiseks ja teenuse osutamise leping sõlmiti OÜ-ga Keerub tähtajaga kuni 26.11.2017.a. Lepingu hind 5130 eurot kuus. Kommunaalkulud kannab Rakvere </w:t>
      </w:r>
      <w:r w:rsidRPr="002166D1">
        <w:t xml:space="preserve">linn. </w:t>
      </w:r>
      <w:r w:rsidR="004234C8" w:rsidRPr="002166D1">
        <w:t>Perioodil 27.11.2017 kuni 31.01.2018 osutab teenust OÜ Keerub.</w:t>
      </w:r>
    </w:p>
    <w:p w:rsidR="004B2B32" w:rsidRPr="002166D1" w:rsidRDefault="004B2B32" w:rsidP="004B2B32">
      <w:r w:rsidRPr="002166D1">
        <w:t>Kõigile klientidele on tagatud esmatasandi meditsiiniabi, nõustamine, pesemisvõimalus, puhtad riided, öömaja. Samuti abistamine dokumentide vormistamisel, koostöö erinevate institutsioonidega töö ja elamispinna leidmisel.</w:t>
      </w:r>
    </w:p>
    <w:p w:rsidR="004234C8" w:rsidRPr="002166D1" w:rsidRDefault="00A73690" w:rsidP="004B2B32">
      <w:r w:rsidRPr="002166D1">
        <w:t>2017. aastal ööbib</w:t>
      </w:r>
      <w:r w:rsidR="004B2B32" w:rsidRPr="002166D1">
        <w:t xml:space="preserve"> kodutute varjupaigas </w:t>
      </w:r>
      <w:r w:rsidRPr="002166D1">
        <w:t>keskmiselt 15</w:t>
      </w:r>
      <w:r w:rsidR="004B2B32" w:rsidRPr="002166D1">
        <w:t xml:space="preserve"> </w:t>
      </w:r>
      <w:r w:rsidRPr="002166D1">
        <w:t>inimest ühel ööl, neist mehi 1</w:t>
      </w:r>
      <w:r w:rsidR="004234C8" w:rsidRPr="002166D1">
        <w:t>3</w:t>
      </w:r>
      <w:r w:rsidRPr="002166D1">
        <w:t xml:space="preserve"> ja naisi </w:t>
      </w:r>
      <w:r w:rsidR="004234C8" w:rsidRPr="002166D1">
        <w:t>2</w:t>
      </w:r>
      <w:r w:rsidR="004B2B32" w:rsidRPr="002166D1">
        <w:t xml:space="preserve">. </w:t>
      </w:r>
    </w:p>
    <w:p w:rsidR="004234C8" w:rsidRPr="002166D1" w:rsidRDefault="004234C8" w:rsidP="004B2B32">
      <w:r w:rsidRPr="002166D1">
        <w:t>Alates 01.02.2018 läheb kodutute varjupaigateenuse osutamine Rakvere Sotsiaalkeskuse haldusalasse, et muuta teenus sihtgrupi jaoks sihipärasemaks ja toetada sotsiaalset toimetulemist.</w:t>
      </w:r>
    </w:p>
    <w:p w:rsidR="001C374B" w:rsidRDefault="001C374B">
      <w:pPr>
        <w:spacing w:after="0"/>
        <w:jc w:val="left"/>
        <w:rPr>
          <w:rFonts w:ascii="Arial" w:hAnsi="Arial"/>
          <w:b/>
          <w:sz w:val="28"/>
          <w:lang w:val="et-EE"/>
        </w:rPr>
      </w:pPr>
    </w:p>
    <w:p w:rsidR="004B2B32" w:rsidRPr="00BB1B75" w:rsidRDefault="004B2B32" w:rsidP="00FC6ED1">
      <w:pPr>
        <w:numPr>
          <w:ilvl w:val="2"/>
          <w:numId w:val="22"/>
        </w:numPr>
        <w:rPr>
          <w:rFonts w:ascii="Arial" w:hAnsi="Arial"/>
          <w:b/>
          <w:sz w:val="28"/>
          <w:lang w:val="x-none"/>
        </w:rPr>
      </w:pPr>
      <w:r w:rsidRPr="004B2B32">
        <w:rPr>
          <w:rFonts w:ascii="Arial" w:hAnsi="Arial"/>
          <w:b/>
          <w:sz w:val="28"/>
          <w:lang w:val="et-EE"/>
        </w:rPr>
        <w:t xml:space="preserve">Riiklik </w:t>
      </w:r>
      <w:r w:rsidRPr="00BB1B75">
        <w:rPr>
          <w:rFonts w:ascii="Arial" w:hAnsi="Arial"/>
          <w:b/>
          <w:sz w:val="28"/>
          <w:lang w:val="et-EE"/>
        </w:rPr>
        <w:t>toimetulekutoetus</w:t>
      </w:r>
    </w:p>
    <w:p w:rsidR="004B2B32" w:rsidRPr="00BB1B75" w:rsidRDefault="004B2B32" w:rsidP="004B2B32">
      <w:pPr>
        <w:spacing w:after="0"/>
        <w:rPr>
          <w:lang w:val="et-EE"/>
        </w:rPr>
      </w:pPr>
      <w:r w:rsidRPr="00BB1B75">
        <w:rPr>
          <w:lang w:val="et-EE"/>
        </w:rPr>
        <w:t>Tunnus</w:t>
      </w:r>
      <w:r w:rsidRPr="00BB1B75">
        <w:rPr>
          <w:lang w:val="et-EE"/>
        </w:rPr>
        <w:tab/>
        <w:t xml:space="preserve">   Kirje nimetus</w:t>
      </w:r>
      <w:r w:rsidRPr="00BB1B75">
        <w:rPr>
          <w:lang w:val="et-EE"/>
        </w:rPr>
        <w:tab/>
      </w:r>
      <w:r w:rsidR="00DA02FD" w:rsidRPr="00BB1B75">
        <w:rPr>
          <w:lang w:val="et-EE"/>
        </w:rPr>
        <w:t xml:space="preserve">         2016 tegelik           2017 eelarves          2018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2995"/>
        <w:gridCol w:w="1969"/>
        <w:gridCol w:w="1970"/>
        <w:gridCol w:w="1970"/>
      </w:tblGrid>
      <w:tr w:rsidR="00B319B7" w:rsidRPr="00BB1B75" w:rsidTr="006C39DD">
        <w:tc>
          <w:tcPr>
            <w:tcW w:w="1008" w:type="dxa"/>
            <w:tcBorders>
              <w:top w:val="single" w:sz="4" w:space="0" w:color="auto"/>
              <w:left w:val="single" w:sz="4" w:space="0" w:color="auto"/>
              <w:bottom w:val="single" w:sz="4" w:space="0" w:color="auto"/>
              <w:right w:val="single" w:sz="4" w:space="0" w:color="auto"/>
            </w:tcBorders>
          </w:tcPr>
          <w:p w:rsidR="004B2B32" w:rsidRPr="00BB1B75" w:rsidRDefault="004B2B32" w:rsidP="004B2B32">
            <w:pPr>
              <w:rPr>
                <w:lang w:val="et-EE"/>
              </w:rPr>
            </w:pPr>
            <w:r w:rsidRPr="00BB1B75">
              <w:rPr>
                <w:lang w:val="et-EE"/>
              </w:rPr>
              <w:t>10701</w:t>
            </w:r>
          </w:p>
        </w:tc>
        <w:tc>
          <w:tcPr>
            <w:tcW w:w="3036" w:type="dxa"/>
            <w:tcBorders>
              <w:top w:val="single" w:sz="4" w:space="0" w:color="auto"/>
              <w:left w:val="single" w:sz="4" w:space="0" w:color="auto"/>
              <w:bottom w:val="single" w:sz="4" w:space="0" w:color="auto"/>
              <w:right w:val="single" w:sz="4" w:space="0" w:color="auto"/>
            </w:tcBorders>
          </w:tcPr>
          <w:p w:rsidR="004B2B32" w:rsidRPr="00BB1B75" w:rsidRDefault="004B2B32" w:rsidP="004B2B32">
            <w:pPr>
              <w:jc w:val="left"/>
              <w:rPr>
                <w:lang w:val="et-EE"/>
              </w:rPr>
            </w:pPr>
            <w:r w:rsidRPr="00BB1B75">
              <w:rPr>
                <w:lang w:val="et-EE"/>
              </w:rPr>
              <w:t>Riiklik toimetulekutoetus</w:t>
            </w:r>
          </w:p>
        </w:tc>
        <w:tc>
          <w:tcPr>
            <w:tcW w:w="2022" w:type="dxa"/>
            <w:tcBorders>
              <w:top w:val="single" w:sz="4" w:space="0" w:color="auto"/>
              <w:left w:val="single" w:sz="4" w:space="0" w:color="auto"/>
              <w:bottom w:val="single" w:sz="4" w:space="0" w:color="auto"/>
              <w:right w:val="single" w:sz="4" w:space="0" w:color="auto"/>
            </w:tcBorders>
          </w:tcPr>
          <w:p w:rsidR="004B2B32" w:rsidRPr="00BB1B75" w:rsidRDefault="00DA02FD" w:rsidP="00C926ED">
            <w:pPr>
              <w:rPr>
                <w:lang w:val="et-EE"/>
              </w:rPr>
            </w:pPr>
            <w:r w:rsidRPr="00BB1B75">
              <w:rPr>
                <w:lang w:val="et-EE"/>
              </w:rPr>
              <w:t>338 936</w:t>
            </w:r>
          </w:p>
        </w:tc>
        <w:tc>
          <w:tcPr>
            <w:tcW w:w="2023" w:type="dxa"/>
            <w:tcBorders>
              <w:top w:val="single" w:sz="4" w:space="0" w:color="auto"/>
              <w:left w:val="single" w:sz="4" w:space="0" w:color="auto"/>
              <w:bottom w:val="single" w:sz="4" w:space="0" w:color="auto"/>
              <w:right w:val="single" w:sz="4" w:space="0" w:color="auto"/>
            </w:tcBorders>
          </w:tcPr>
          <w:p w:rsidR="004B2B32" w:rsidRPr="00BB1B75" w:rsidRDefault="00DA02FD" w:rsidP="00C926ED">
            <w:pPr>
              <w:rPr>
                <w:lang w:val="et-EE"/>
              </w:rPr>
            </w:pPr>
            <w:r w:rsidRPr="00BB1B75">
              <w:rPr>
                <w:lang w:val="et-EE"/>
              </w:rPr>
              <w:t>378 180</w:t>
            </w:r>
          </w:p>
        </w:tc>
        <w:tc>
          <w:tcPr>
            <w:tcW w:w="2023" w:type="dxa"/>
            <w:tcBorders>
              <w:top w:val="single" w:sz="4" w:space="0" w:color="auto"/>
              <w:left w:val="single" w:sz="4" w:space="0" w:color="auto"/>
              <w:bottom w:val="single" w:sz="4" w:space="0" w:color="auto"/>
              <w:right w:val="single" w:sz="4" w:space="0" w:color="auto"/>
            </w:tcBorders>
          </w:tcPr>
          <w:p w:rsidR="004B2B32" w:rsidRPr="00BB1B75" w:rsidRDefault="00DA02FD" w:rsidP="00C926ED">
            <w:pPr>
              <w:rPr>
                <w:b/>
                <w:lang w:val="et-EE"/>
              </w:rPr>
            </w:pPr>
            <w:r w:rsidRPr="00BB1B75">
              <w:rPr>
                <w:b/>
                <w:lang w:val="et-EE"/>
              </w:rPr>
              <w:t>378 180</w:t>
            </w:r>
          </w:p>
        </w:tc>
      </w:tr>
    </w:tbl>
    <w:p w:rsidR="004B2B32" w:rsidRPr="004B2B32" w:rsidRDefault="004B2B32" w:rsidP="004B2B32">
      <w:pPr>
        <w:rPr>
          <w:lang w:val="et-EE"/>
        </w:rPr>
      </w:pPr>
    </w:p>
    <w:p w:rsidR="005B1A9C" w:rsidRPr="005B1A9C" w:rsidRDefault="005B1A9C" w:rsidP="005B1A9C">
      <w:pPr>
        <w:rPr>
          <w:lang w:val="et-EE"/>
        </w:rPr>
      </w:pPr>
      <w:r w:rsidRPr="005B1A9C">
        <w:rPr>
          <w:lang w:val="et-EE"/>
        </w:rPr>
        <w:t xml:space="preserve">Toimetulekutoetuse taotlemine, arvestamine, määramine ja maksmine on reguleeritud sotsiaalhoolekande seadusega. </w:t>
      </w:r>
    </w:p>
    <w:p w:rsidR="005B1A9C" w:rsidRPr="002166D1" w:rsidRDefault="005B1A9C" w:rsidP="005B1A9C">
      <w:pPr>
        <w:rPr>
          <w:lang w:val="et-EE"/>
        </w:rPr>
      </w:pPr>
      <w:r w:rsidRPr="005B1A9C">
        <w:rPr>
          <w:lang w:val="et-EE"/>
        </w:rPr>
        <w:t xml:space="preserve">Toimetulekutoetuse arvestamise aluseks on üksi elava isiku või perekonna kõigi liikmete eelmise kuu netosissetulek, jooksval kuul tasumisele kuuluvad eluruumi alalised kulud ning kehtestatud </w:t>
      </w:r>
      <w:r w:rsidRPr="002166D1">
        <w:rPr>
          <w:lang w:val="et-EE"/>
        </w:rPr>
        <w:t xml:space="preserve">toimetulekupiir. </w:t>
      </w:r>
    </w:p>
    <w:p w:rsidR="005B1A9C" w:rsidRPr="002166D1" w:rsidRDefault="005B1A9C" w:rsidP="005B1A9C">
      <w:pPr>
        <w:rPr>
          <w:lang w:val="et-EE"/>
        </w:rPr>
      </w:pPr>
      <w:r w:rsidRPr="002166D1">
        <w:rPr>
          <w:lang w:val="et-EE"/>
        </w:rPr>
        <w:t>Vastavalt 201</w:t>
      </w:r>
      <w:r w:rsidR="004234C8" w:rsidRPr="002166D1">
        <w:rPr>
          <w:lang w:val="et-EE"/>
        </w:rPr>
        <w:t>7</w:t>
      </w:r>
      <w:r w:rsidRPr="002166D1">
        <w:rPr>
          <w:lang w:val="et-EE"/>
        </w:rPr>
        <w:t>. aasta riigieelarve seadusele on toimetulekupiir 201</w:t>
      </w:r>
      <w:r w:rsidR="004234C8" w:rsidRPr="002166D1">
        <w:rPr>
          <w:lang w:val="et-EE"/>
        </w:rPr>
        <w:t>7</w:t>
      </w:r>
      <w:r w:rsidRPr="002166D1">
        <w:rPr>
          <w:lang w:val="et-EE"/>
        </w:rPr>
        <w:t>. aastal üksi elavale inimesele või perekonna esimesele liikmele 1</w:t>
      </w:r>
      <w:r w:rsidR="004234C8" w:rsidRPr="002166D1">
        <w:rPr>
          <w:lang w:val="et-EE"/>
        </w:rPr>
        <w:t>4</w:t>
      </w:r>
      <w:r w:rsidRPr="002166D1">
        <w:rPr>
          <w:lang w:val="et-EE"/>
        </w:rPr>
        <w:t>0 eurot kuus. Ka perekonna iga alaealise liikme toimetulekupiir on 201</w:t>
      </w:r>
      <w:r w:rsidR="004234C8" w:rsidRPr="002166D1">
        <w:rPr>
          <w:lang w:val="et-EE"/>
        </w:rPr>
        <w:t>7</w:t>
      </w:r>
      <w:r w:rsidRPr="002166D1">
        <w:rPr>
          <w:lang w:val="et-EE"/>
        </w:rPr>
        <w:t xml:space="preserve">. aastal </w:t>
      </w:r>
      <w:r w:rsidR="004234C8" w:rsidRPr="002166D1">
        <w:rPr>
          <w:lang w:val="et-EE"/>
        </w:rPr>
        <w:t xml:space="preserve">168 </w:t>
      </w:r>
      <w:r w:rsidRPr="002166D1">
        <w:rPr>
          <w:lang w:val="et-EE"/>
        </w:rPr>
        <w:t xml:space="preserve">eurot kuus. Perekonna teise ja iga järgmise täisealise liikme toimetulekupiir on </w:t>
      </w:r>
      <w:r w:rsidR="004234C8" w:rsidRPr="002166D1">
        <w:rPr>
          <w:lang w:val="et-EE"/>
        </w:rPr>
        <w:t>140</w:t>
      </w:r>
      <w:r w:rsidRPr="002166D1">
        <w:rPr>
          <w:lang w:val="et-EE"/>
        </w:rPr>
        <w:t xml:space="preserve"> eurot kuus. 201</w:t>
      </w:r>
      <w:r w:rsidR="004234C8" w:rsidRPr="002166D1">
        <w:rPr>
          <w:lang w:val="et-EE"/>
        </w:rPr>
        <w:t>7. a</w:t>
      </w:r>
      <w:r w:rsidRPr="002166D1">
        <w:rPr>
          <w:lang w:val="et-EE"/>
        </w:rPr>
        <w:t>asta</w:t>
      </w:r>
      <w:r w:rsidR="004234C8" w:rsidRPr="002166D1">
        <w:rPr>
          <w:lang w:val="et-EE"/>
        </w:rPr>
        <w:t xml:space="preserve"> 10 kuuga on makstud </w:t>
      </w:r>
      <w:r w:rsidRPr="002166D1">
        <w:rPr>
          <w:lang w:val="et-EE"/>
        </w:rPr>
        <w:t xml:space="preserve">toimetulekutoetust </w:t>
      </w:r>
      <w:r w:rsidR="005756D4" w:rsidRPr="002166D1">
        <w:rPr>
          <w:lang w:val="et-EE"/>
        </w:rPr>
        <w:t>263 492,83</w:t>
      </w:r>
      <w:r w:rsidRPr="002166D1">
        <w:rPr>
          <w:lang w:val="et-EE"/>
        </w:rPr>
        <w:t xml:space="preserve"> eurot</w:t>
      </w:r>
      <w:r w:rsidR="005756D4" w:rsidRPr="002166D1">
        <w:rPr>
          <w:lang w:val="et-EE"/>
        </w:rPr>
        <w:t>.</w:t>
      </w:r>
    </w:p>
    <w:p w:rsidR="004B2B32" w:rsidRPr="00BB1B75" w:rsidRDefault="004B2B32" w:rsidP="00FC6ED1">
      <w:pPr>
        <w:keepNext/>
        <w:numPr>
          <w:ilvl w:val="2"/>
          <w:numId w:val="22"/>
        </w:numPr>
        <w:spacing w:before="360" w:after="360" w:line="276" w:lineRule="auto"/>
        <w:jc w:val="left"/>
        <w:outlineLvl w:val="1"/>
        <w:rPr>
          <w:rFonts w:ascii="Arial" w:hAnsi="Arial"/>
          <w:b/>
          <w:sz w:val="28"/>
          <w:lang w:val="x-none"/>
        </w:rPr>
      </w:pPr>
      <w:r w:rsidRPr="00061D9D">
        <w:rPr>
          <w:rFonts w:ascii="Arial" w:hAnsi="Arial"/>
          <w:b/>
          <w:sz w:val="28"/>
          <w:lang w:val="et-EE"/>
        </w:rPr>
        <w:t xml:space="preserve">Ühekordne </w:t>
      </w:r>
      <w:r w:rsidRPr="00BB1B75">
        <w:rPr>
          <w:rFonts w:ascii="Arial" w:hAnsi="Arial"/>
          <w:b/>
          <w:sz w:val="28"/>
          <w:lang w:val="et-EE"/>
        </w:rPr>
        <w:t>toetus</w:t>
      </w:r>
    </w:p>
    <w:p w:rsidR="005B379F" w:rsidRPr="00BB1B75" w:rsidRDefault="004B2B32" w:rsidP="005B379F">
      <w:pPr>
        <w:spacing w:after="0"/>
        <w:rPr>
          <w:lang w:val="et-EE"/>
        </w:rPr>
      </w:pPr>
      <w:r w:rsidRPr="00BB1B75">
        <w:rPr>
          <w:lang w:val="et-EE"/>
        </w:rPr>
        <w:t>Tunnus</w:t>
      </w:r>
      <w:r w:rsidRPr="00BB1B75">
        <w:rPr>
          <w:lang w:val="et-EE"/>
        </w:rPr>
        <w:tab/>
        <w:t xml:space="preserve">   Kirje nimetus</w:t>
      </w:r>
      <w:r w:rsidRPr="00BB1B75">
        <w:rPr>
          <w:lang w:val="et-EE"/>
        </w:rPr>
        <w:tab/>
        <w:t xml:space="preserve">      </w:t>
      </w:r>
      <w:r w:rsidR="005B379F" w:rsidRPr="00BB1B75">
        <w:rPr>
          <w:lang w:val="et-EE"/>
        </w:rPr>
        <w:t>2016 tegelik           2017 eelarves          2018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2950"/>
        <w:gridCol w:w="1966"/>
        <w:gridCol w:w="1966"/>
        <w:gridCol w:w="1966"/>
      </w:tblGrid>
      <w:tr w:rsidR="005B379F" w:rsidRPr="00BB1B75" w:rsidTr="005B379F">
        <w:tc>
          <w:tcPr>
            <w:tcW w:w="1056" w:type="dxa"/>
            <w:tcBorders>
              <w:top w:val="single" w:sz="4" w:space="0" w:color="auto"/>
              <w:left w:val="single" w:sz="4" w:space="0" w:color="auto"/>
              <w:bottom w:val="single" w:sz="4" w:space="0" w:color="auto"/>
              <w:right w:val="single" w:sz="4" w:space="0" w:color="auto"/>
            </w:tcBorders>
          </w:tcPr>
          <w:p w:rsidR="005B379F" w:rsidRPr="00BB1B75" w:rsidRDefault="005B379F" w:rsidP="004B2B32">
            <w:pPr>
              <w:rPr>
                <w:lang w:val="et-EE"/>
              </w:rPr>
            </w:pPr>
            <w:r w:rsidRPr="00BB1B75">
              <w:rPr>
                <w:lang w:val="et-EE"/>
              </w:rPr>
              <w:t>1070201</w:t>
            </w:r>
          </w:p>
        </w:tc>
        <w:tc>
          <w:tcPr>
            <w:tcW w:w="2950" w:type="dxa"/>
            <w:tcBorders>
              <w:top w:val="single" w:sz="4" w:space="0" w:color="auto"/>
              <w:left w:val="single" w:sz="4" w:space="0" w:color="auto"/>
              <w:bottom w:val="single" w:sz="4" w:space="0" w:color="auto"/>
              <w:right w:val="single" w:sz="4" w:space="0" w:color="auto"/>
            </w:tcBorders>
          </w:tcPr>
          <w:p w:rsidR="005B379F" w:rsidRPr="00BB1B75" w:rsidRDefault="005B379F" w:rsidP="004B2B32">
            <w:pPr>
              <w:jc w:val="left"/>
              <w:rPr>
                <w:lang w:val="et-EE"/>
              </w:rPr>
            </w:pPr>
            <w:r w:rsidRPr="00BB1B75">
              <w:rPr>
                <w:lang w:val="et-EE"/>
              </w:rPr>
              <w:t>Ühekordne toetus</w:t>
            </w:r>
          </w:p>
        </w:tc>
        <w:tc>
          <w:tcPr>
            <w:tcW w:w="1966" w:type="dxa"/>
            <w:tcBorders>
              <w:top w:val="single" w:sz="4" w:space="0" w:color="auto"/>
              <w:left w:val="single" w:sz="4" w:space="0" w:color="auto"/>
              <w:bottom w:val="single" w:sz="4" w:space="0" w:color="auto"/>
              <w:right w:val="single" w:sz="4" w:space="0" w:color="auto"/>
            </w:tcBorders>
          </w:tcPr>
          <w:p w:rsidR="005B379F" w:rsidRPr="00BB1B75" w:rsidRDefault="005B379F" w:rsidP="005B379F">
            <w:pPr>
              <w:rPr>
                <w:lang w:val="et-EE"/>
              </w:rPr>
            </w:pPr>
            <w:r w:rsidRPr="00BB1B75">
              <w:rPr>
                <w:lang w:val="et-EE"/>
              </w:rPr>
              <w:t>74 780</w:t>
            </w:r>
          </w:p>
        </w:tc>
        <w:tc>
          <w:tcPr>
            <w:tcW w:w="1966" w:type="dxa"/>
            <w:tcBorders>
              <w:top w:val="single" w:sz="4" w:space="0" w:color="auto"/>
              <w:left w:val="single" w:sz="4" w:space="0" w:color="auto"/>
              <w:bottom w:val="single" w:sz="4" w:space="0" w:color="auto"/>
              <w:right w:val="single" w:sz="4" w:space="0" w:color="auto"/>
            </w:tcBorders>
          </w:tcPr>
          <w:p w:rsidR="005B379F" w:rsidRPr="00BB1B75" w:rsidRDefault="005B379F" w:rsidP="005B379F">
            <w:pPr>
              <w:rPr>
                <w:b/>
                <w:lang w:val="et-EE"/>
              </w:rPr>
            </w:pPr>
            <w:r w:rsidRPr="00BB1B75">
              <w:rPr>
                <w:b/>
                <w:lang w:val="et-EE"/>
              </w:rPr>
              <w:t>99 910</w:t>
            </w:r>
          </w:p>
        </w:tc>
        <w:tc>
          <w:tcPr>
            <w:tcW w:w="1966" w:type="dxa"/>
            <w:tcBorders>
              <w:top w:val="single" w:sz="4" w:space="0" w:color="auto"/>
              <w:left w:val="single" w:sz="4" w:space="0" w:color="auto"/>
              <w:bottom w:val="single" w:sz="4" w:space="0" w:color="auto"/>
              <w:right w:val="single" w:sz="4" w:space="0" w:color="auto"/>
            </w:tcBorders>
          </w:tcPr>
          <w:p w:rsidR="005B379F" w:rsidRPr="00BB1B75" w:rsidRDefault="005B379F" w:rsidP="00B9610C">
            <w:pPr>
              <w:rPr>
                <w:b/>
                <w:lang w:val="et-EE"/>
              </w:rPr>
            </w:pPr>
            <w:r w:rsidRPr="00BB1B75">
              <w:rPr>
                <w:b/>
                <w:lang w:val="et-EE"/>
              </w:rPr>
              <w:t>95 500</w:t>
            </w:r>
          </w:p>
        </w:tc>
      </w:tr>
    </w:tbl>
    <w:p w:rsidR="004B2B32" w:rsidRPr="00BB1B75" w:rsidRDefault="004B2B32" w:rsidP="004B2B32">
      <w:pPr>
        <w:rPr>
          <w:lang w:val="et-EE"/>
        </w:rPr>
      </w:pPr>
    </w:p>
    <w:p w:rsidR="00BB1B75" w:rsidRDefault="00BB1B75" w:rsidP="00BB1B75">
      <w:pPr>
        <w:rPr>
          <w:b/>
          <w:bCs/>
        </w:rPr>
      </w:pPr>
      <w:r w:rsidRPr="00BB1B75">
        <w:t xml:space="preserve">Ühekordseid toetusi makstakse vastavalt Rakvere linnavolikogu 17.02.2016.a. määrusega nr 2 kinnitatud korrale </w:t>
      </w:r>
      <w:r w:rsidR="00A73690">
        <w:t>“</w:t>
      </w:r>
      <w:r w:rsidRPr="00BB1B75">
        <w:t>Ühekordne sotsiaaltoetus</w:t>
      </w:r>
      <w:r w:rsidR="00A73690">
        <w:t>”</w:t>
      </w:r>
      <w:r w:rsidRPr="00BB1B75">
        <w:t>. Ühekordseid toetusi määratakse vähekindlustatud peredele, kelle sissetulek ühe pereliikme kohta on alla 320 euro ja sügava või raske puudega isikutele, üksikutele vanaduspensionäridele, kelle pensioni suurus on kuni 420 eurot.</w:t>
      </w:r>
      <w:r w:rsidRPr="00BB1B75">
        <w:rPr>
          <w:szCs w:val="18"/>
        </w:rPr>
        <w:t xml:space="preserve"> </w:t>
      </w:r>
    </w:p>
    <w:p w:rsidR="00BB1B75" w:rsidRDefault="00BB1B75" w:rsidP="00BB1B75">
      <w:pPr>
        <w:spacing w:after="0"/>
        <w:rPr>
          <w:bCs/>
          <w:szCs w:val="18"/>
        </w:rPr>
      </w:pPr>
    </w:p>
    <w:p w:rsidR="00FB27BA" w:rsidRDefault="00FB27BA">
      <w:pPr>
        <w:spacing w:after="0"/>
        <w:jc w:val="left"/>
        <w:rPr>
          <w:bCs/>
          <w:szCs w:val="18"/>
        </w:rPr>
      </w:pPr>
      <w:r>
        <w:rPr>
          <w:bCs/>
          <w:szCs w:val="18"/>
        </w:rPr>
        <w:br w:type="page"/>
      </w:r>
    </w:p>
    <w:p w:rsidR="00BB1B75" w:rsidRDefault="00BB1B75" w:rsidP="00BB1B75">
      <w:pPr>
        <w:rPr>
          <w:bCs/>
          <w:szCs w:val="18"/>
        </w:rPr>
      </w:pPr>
      <w:r>
        <w:rPr>
          <w:bCs/>
          <w:szCs w:val="18"/>
        </w:rPr>
        <w:lastRenderedPageBreak/>
        <w:t>Ühekordsete sotsiaaltoetus</w:t>
      </w:r>
      <w:r w:rsidR="00D63063">
        <w:rPr>
          <w:bCs/>
          <w:szCs w:val="18"/>
        </w:rPr>
        <w:t>t</w:t>
      </w:r>
      <w:r>
        <w:rPr>
          <w:bCs/>
          <w:szCs w:val="18"/>
        </w:rPr>
        <w:t xml:space="preserve">e liigid on: </w:t>
      </w:r>
    </w:p>
    <w:p w:rsidR="00BB1B75" w:rsidRDefault="00BB1B75" w:rsidP="00FC6ED1">
      <w:pPr>
        <w:numPr>
          <w:ilvl w:val="0"/>
          <w:numId w:val="26"/>
        </w:numPr>
        <w:spacing w:after="0"/>
        <w:ind w:left="714" w:hanging="357"/>
      </w:pPr>
      <w:r>
        <w:rPr>
          <w:szCs w:val="18"/>
        </w:rPr>
        <w:t xml:space="preserve">toetus õnnetusjuhtumi või kriisiolukorra puhul (perekonnaliikme surm, töövõimetuks muutumine või raske haigus, tulekahju, vargus, eluaseme puudumine erakorralistel asjaoludel jms); </w:t>
      </w:r>
    </w:p>
    <w:p w:rsidR="00BB1B75" w:rsidRDefault="00BB1B75" w:rsidP="00FC6ED1">
      <w:pPr>
        <w:numPr>
          <w:ilvl w:val="0"/>
          <w:numId w:val="26"/>
        </w:numPr>
        <w:spacing w:after="0"/>
        <w:ind w:left="714" w:hanging="357"/>
        <w:rPr>
          <w:szCs w:val="18"/>
        </w:rPr>
      </w:pPr>
      <w:r>
        <w:rPr>
          <w:szCs w:val="18"/>
        </w:rPr>
        <w:t xml:space="preserve">toetus ortopeediliste, invatehniliste ja muude abivahendite ostmiseks või üürimiseks; </w:t>
      </w:r>
    </w:p>
    <w:p w:rsidR="00BB1B75" w:rsidRDefault="00BB1B75" w:rsidP="00FC6ED1">
      <w:pPr>
        <w:numPr>
          <w:ilvl w:val="0"/>
          <w:numId w:val="26"/>
        </w:numPr>
        <w:spacing w:after="0"/>
        <w:ind w:left="714" w:hanging="357"/>
        <w:rPr>
          <w:szCs w:val="18"/>
        </w:rPr>
      </w:pPr>
      <w:r>
        <w:rPr>
          <w:szCs w:val="18"/>
        </w:rPr>
        <w:t>toetus retseptiravimite hinna kompenseerimiseks;</w:t>
      </w:r>
    </w:p>
    <w:p w:rsidR="00BB1B75" w:rsidRDefault="00BB1B75" w:rsidP="00FC6ED1">
      <w:pPr>
        <w:numPr>
          <w:ilvl w:val="0"/>
          <w:numId w:val="26"/>
        </w:numPr>
        <w:spacing w:after="0"/>
        <w:ind w:left="714" w:hanging="357"/>
        <w:rPr>
          <w:szCs w:val="18"/>
        </w:rPr>
      </w:pPr>
      <w:r>
        <w:rPr>
          <w:szCs w:val="18"/>
        </w:rPr>
        <w:t xml:space="preserve">toetus hooldusvahendite hinna kompenseerimiseks; </w:t>
      </w:r>
    </w:p>
    <w:p w:rsidR="00BB1B75" w:rsidRDefault="00BB1B75" w:rsidP="00FC6ED1">
      <w:pPr>
        <w:numPr>
          <w:ilvl w:val="0"/>
          <w:numId w:val="26"/>
        </w:numPr>
        <w:spacing w:after="0"/>
        <w:ind w:left="714" w:hanging="357"/>
        <w:rPr>
          <w:szCs w:val="18"/>
        </w:rPr>
      </w:pPr>
      <w:r>
        <w:rPr>
          <w:szCs w:val="18"/>
        </w:rPr>
        <w:t>toetus</w:t>
      </w:r>
      <w:r w:rsidR="00D63063">
        <w:rPr>
          <w:szCs w:val="18"/>
        </w:rPr>
        <w:t xml:space="preserve"> </w:t>
      </w:r>
      <w:r>
        <w:rPr>
          <w:szCs w:val="18"/>
        </w:rPr>
        <w:t>eriarsti visiiditasude, haigla voodipäevatasu omaosaluse ja väljaspool Rakvere linna eriarsti vastuvõtule sõiduks sõidukulude kompenseerimiseks;</w:t>
      </w:r>
    </w:p>
    <w:p w:rsidR="00BB1B75" w:rsidRDefault="00BB1B75" w:rsidP="00FC6ED1">
      <w:pPr>
        <w:numPr>
          <w:ilvl w:val="0"/>
          <w:numId w:val="26"/>
        </w:numPr>
        <w:spacing w:after="0"/>
        <w:ind w:left="714" w:hanging="357"/>
        <w:rPr>
          <w:szCs w:val="18"/>
        </w:rPr>
      </w:pPr>
      <w:r>
        <w:rPr>
          <w:szCs w:val="18"/>
        </w:rPr>
        <w:t xml:space="preserve">toetus viipekeele tõlketeenuse eest tasumiseks; </w:t>
      </w:r>
    </w:p>
    <w:p w:rsidR="00BB1B75" w:rsidRDefault="00BB1B75" w:rsidP="00FC6ED1">
      <w:pPr>
        <w:numPr>
          <w:ilvl w:val="0"/>
          <w:numId w:val="26"/>
        </w:numPr>
        <w:spacing w:after="0"/>
        <w:ind w:left="714" w:hanging="357"/>
        <w:rPr>
          <w:szCs w:val="18"/>
        </w:rPr>
      </w:pPr>
      <w:r>
        <w:rPr>
          <w:szCs w:val="18"/>
        </w:rPr>
        <w:t>toetus kinnipidamiskohast vabanenud isikutele;</w:t>
      </w:r>
    </w:p>
    <w:p w:rsidR="00BB1B75" w:rsidRDefault="00BB1B75" w:rsidP="00FC6ED1">
      <w:pPr>
        <w:numPr>
          <w:ilvl w:val="0"/>
          <w:numId w:val="26"/>
        </w:numPr>
        <w:spacing w:after="0"/>
        <w:ind w:left="714" w:hanging="357"/>
        <w:rPr>
          <w:szCs w:val="18"/>
        </w:rPr>
      </w:pPr>
      <w:r>
        <w:rPr>
          <w:szCs w:val="18"/>
        </w:rPr>
        <w:t>toetus lastele hädavajalike koolitarvete, riiete, jalanõude jne ostmiseks ning muude hädavajalike kulutuste tegemiseks;</w:t>
      </w:r>
    </w:p>
    <w:p w:rsidR="00BB1B75" w:rsidRDefault="00BB1B75" w:rsidP="00FC6ED1">
      <w:pPr>
        <w:numPr>
          <w:ilvl w:val="0"/>
          <w:numId w:val="26"/>
        </w:numPr>
        <w:spacing w:after="0"/>
        <w:ind w:left="714" w:hanging="357"/>
        <w:rPr>
          <w:szCs w:val="18"/>
        </w:rPr>
      </w:pPr>
      <w:r>
        <w:rPr>
          <w:szCs w:val="18"/>
        </w:rPr>
        <w:t>toetus lapse õppekavavälis</w:t>
      </w:r>
      <w:r w:rsidR="00D63063">
        <w:rPr>
          <w:szCs w:val="18"/>
        </w:rPr>
        <w:t>t</w:t>
      </w:r>
      <w:r>
        <w:rPr>
          <w:szCs w:val="18"/>
        </w:rPr>
        <w:t>e tegevuse kulude katmiseks.</w:t>
      </w:r>
    </w:p>
    <w:p w:rsidR="00BB1B75" w:rsidRDefault="00BB1B75" w:rsidP="00BB1B75">
      <w:pPr>
        <w:spacing w:after="0"/>
        <w:ind w:left="714"/>
        <w:rPr>
          <w:szCs w:val="18"/>
        </w:rPr>
      </w:pPr>
    </w:p>
    <w:p w:rsidR="00BB1B75" w:rsidRDefault="00BB1B75" w:rsidP="00BB1B75">
      <w:pPr>
        <w:rPr>
          <w:szCs w:val="20"/>
        </w:rPr>
      </w:pPr>
      <w:r>
        <w:rPr>
          <w:szCs w:val="20"/>
        </w:rPr>
        <w:t>Keskmiselt makstakse ühekordset toetust kuus 90-le inimesele.</w:t>
      </w:r>
    </w:p>
    <w:p w:rsidR="004B2B32" w:rsidRPr="004B2B32" w:rsidRDefault="004B2B32" w:rsidP="00FC6ED1">
      <w:pPr>
        <w:keepNext/>
        <w:numPr>
          <w:ilvl w:val="2"/>
          <w:numId w:val="22"/>
        </w:numPr>
        <w:spacing w:before="360" w:after="360" w:line="276" w:lineRule="auto"/>
        <w:jc w:val="left"/>
        <w:outlineLvl w:val="1"/>
        <w:rPr>
          <w:rFonts w:ascii="Arial" w:hAnsi="Arial"/>
          <w:b/>
          <w:sz w:val="28"/>
          <w:lang w:val="x-none"/>
        </w:rPr>
      </w:pPr>
      <w:r w:rsidRPr="004B2B32">
        <w:rPr>
          <w:rFonts w:ascii="Arial" w:hAnsi="Arial"/>
          <w:b/>
          <w:sz w:val="28"/>
          <w:lang w:val="et-EE"/>
        </w:rPr>
        <w:t>Supiköök</w:t>
      </w:r>
    </w:p>
    <w:p w:rsidR="005B379F" w:rsidRPr="00BB1B75" w:rsidRDefault="004B2B32" w:rsidP="005B379F">
      <w:pPr>
        <w:spacing w:after="0"/>
        <w:rPr>
          <w:lang w:val="et-EE"/>
        </w:rPr>
      </w:pPr>
      <w:r w:rsidRPr="00061D9D">
        <w:rPr>
          <w:lang w:val="et-EE"/>
        </w:rPr>
        <w:t>Tunnus</w:t>
      </w:r>
      <w:r w:rsidRPr="00061D9D">
        <w:rPr>
          <w:lang w:val="et-EE"/>
        </w:rPr>
        <w:tab/>
        <w:t xml:space="preserve">   Kirje nimetus</w:t>
      </w:r>
      <w:r w:rsidRPr="00061D9D">
        <w:rPr>
          <w:lang w:val="et-EE"/>
        </w:rPr>
        <w:tab/>
      </w:r>
      <w:r w:rsidR="005B379F" w:rsidRPr="00BB1B75">
        <w:rPr>
          <w:lang w:val="et-EE"/>
        </w:rPr>
        <w:t xml:space="preserve">         2016 tegelik           2017 eelarves          2018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2956"/>
        <w:gridCol w:w="1961"/>
        <w:gridCol w:w="1969"/>
        <w:gridCol w:w="1962"/>
      </w:tblGrid>
      <w:tr w:rsidR="004B2B32" w:rsidRPr="00BB1B75" w:rsidTr="006C39DD">
        <w:tc>
          <w:tcPr>
            <w:tcW w:w="1008" w:type="dxa"/>
            <w:tcBorders>
              <w:top w:val="single" w:sz="4" w:space="0" w:color="auto"/>
              <w:left w:val="single" w:sz="4" w:space="0" w:color="auto"/>
              <w:bottom w:val="single" w:sz="4" w:space="0" w:color="auto"/>
              <w:right w:val="single" w:sz="4" w:space="0" w:color="auto"/>
            </w:tcBorders>
          </w:tcPr>
          <w:p w:rsidR="004B2B32" w:rsidRPr="00BB1B75" w:rsidRDefault="004B2B32" w:rsidP="004B2B32">
            <w:pPr>
              <w:rPr>
                <w:lang w:val="et-EE"/>
              </w:rPr>
            </w:pPr>
            <w:r w:rsidRPr="00BB1B75">
              <w:rPr>
                <w:lang w:val="et-EE"/>
              </w:rPr>
              <w:t>10702</w:t>
            </w:r>
            <w:r w:rsidR="00113632" w:rsidRPr="00BB1B75">
              <w:rPr>
                <w:lang w:val="et-EE"/>
              </w:rPr>
              <w:t>02</w:t>
            </w:r>
          </w:p>
        </w:tc>
        <w:tc>
          <w:tcPr>
            <w:tcW w:w="3036" w:type="dxa"/>
            <w:tcBorders>
              <w:top w:val="single" w:sz="4" w:space="0" w:color="auto"/>
              <w:left w:val="single" w:sz="4" w:space="0" w:color="auto"/>
              <w:bottom w:val="single" w:sz="4" w:space="0" w:color="auto"/>
              <w:right w:val="single" w:sz="4" w:space="0" w:color="auto"/>
            </w:tcBorders>
          </w:tcPr>
          <w:p w:rsidR="004B2B32" w:rsidRPr="00BB1B75" w:rsidRDefault="004B2B32" w:rsidP="004B2B32">
            <w:pPr>
              <w:jc w:val="left"/>
              <w:rPr>
                <w:lang w:val="et-EE"/>
              </w:rPr>
            </w:pPr>
            <w:r w:rsidRPr="00BB1B75">
              <w:rPr>
                <w:lang w:val="et-EE"/>
              </w:rPr>
              <w:t>Supiköök</w:t>
            </w:r>
          </w:p>
        </w:tc>
        <w:tc>
          <w:tcPr>
            <w:tcW w:w="2022" w:type="dxa"/>
            <w:tcBorders>
              <w:top w:val="single" w:sz="4" w:space="0" w:color="auto"/>
              <w:left w:val="single" w:sz="4" w:space="0" w:color="auto"/>
              <w:bottom w:val="single" w:sz="4" w:space="0" w:color="auto"/>
              <w:right w:val="single" w:sz="4" w:space="0" w:color="auto"/>
            </w:tcBorders>
          </w:tcPr>
          <w:p w:rsidR="004B2B32" w:rsidRPr="00BB1B75" w:rsidRDefault="005B379F" w:rsidP="00A85028">
            <w:pPr>
              <w:rPr>
                <w:lang w:val="et-EE"/>
              </w:rPr>
            </w:pPr>
            <w:r w:rsidRPr="00BB1B75">
              <w:rPr>
                <w:lang w:val="et-EE"/>
              </w:rPr>
              <w:t>7 899</w:t>
            </w:r>
          </w:p>
        </w:tc>
        <w:tc>
          <w:tcPr>
            <w:tcW w:w="2023" w:type="dxa"/>
            <w:tcBorders>
              <w:top w:val="single" w:sz="4" w:space="0" w:color="auto"/>
              <w:left w:val="single" w:sz="4" w:space="0" w:color="auto"/>
              <w:bottom w:val="single" w:sz="4" w:space="0" w:color="auto"/>
              <w:right w:val="single" w:sz="4" w:space="0" w:color="auto"/>
            </w:tcBorders>
          </w:tcPr>
          <w:p w:rsidR="004B2B32" w:rsidRPr="00BB1B75" w:rsidRDefault="005B379F" w:rsidP="00A85028">
            <w:pPr>
              <w:rPr>
                <w:lang w:val="et-EE"/>
              </w:rPr>
            </w:pPr>
            <w:r w:rsidRPr="00BB1B75">
              <w:rPr>
                <w:lang w:val="et-EE"/>
              </w:rPr>
              <w:t xml:space="preserve">9 400 </w:t>
            </w:r>
          </w:p>
        </w:tc>
        <w:tc>
          <w:tcPr>
            <w:tcW w:w="2023" w:type="dxa"/>
            <w:tcBorders>
              <w:top w:val="single" w:sz="4" w:space="0" w:color="auto"/>
              <w:left w:val="single" w:sz="4" w:space="0" w:color="auto"/>
              <w:bottom w:val="single" w:sz="4" w:space="0" w:color="auto"/>
              <w:right w:val="single" w:sz="4" w:space="0" w:color="auto"/>
            </w:tcBorders>
          </w:tcPr>
          <w:p w:rsidR="004B2B32" w:rsidRPr="00BB1B75" w:rsidRDefault="005B379F" w:rsidP="004B2B32">
            <w:pPr>
              <w:rPr>
                <w:b/>
                <w:lang w:val="et-EE"/>
              </w:rPr>
            </w:pPr>
            <w:r w:rsidRPr="00BB1B75">
              <w:rPr>
                <w:b/>
                <w:lang w:val="et-EE"/>
              </w:rPr>
              <w:t>9 400</w:t>
            </w:r>
          </w:p>
        </w:tc>
      </w:tr>
    </w:tbl>
    <w:p w:rsidR="004B2B32" w:rsidRPr="00061D9D" w:rsidRDefault="004B2B32" w:rsidP="004B2B32">
      <w:pPr>
        <w:rPr>
          <w:lang w:val="et-EE"/>
        </w:rPr>
      </w:pPr>
    </w:p>
    <w:p w:rsidR="00BB1B75" w:rsidRPr="00D63063" w:rsidRDefault="00BB1B75" w:rsidP="00BB1B75">
      <w:r>
        <w:t>Supiköögi teenuse osutamiseks korraldati hange, mille võitis OÜ Kandellak, kes toitlustab inimesi</w:t>
      </w:r>
      <w:r w:rsidR="00D63063">
        <w:t xml:space="preserve"> </w:t>
      </w:r>
      <w:r>
        <w:t>oma ruumides. Ühe portsjoni hind on</w:t>
      </w:r>
      <w:r w:rsidR="008E714B">
        <w:t xml:space="preserve"> </w:t>
      </w:r>
      <w:r w:rsidR="008E714B" w:rsidRPr="002166D1">
        <w:t>2017 aastal</w:t>
      </w:r>
      <w:r w:rsidRPr="002166D1">
        <w:t xml:space="preserve"> </w:t>
      </w:r>
      <w:r>
        <w:t>1,4 eurot. Süüa saab sotsiaalosakonnast väljastatud talongide alusel.</w:t>
      </w:r>
      <w:r w:rsidR="00D63063">
        <w:t xml:space="preserve"> </w:t>
      </w:r>
      <w:r>
        <w:t xml:space="preserve">Keskmiselt käib ühes kuus söömas 35 inimest. </w:t>
      </w:r>
    </w:p>
    <w:p w:rsidR="004B2B32" w:rsidRPr="00BB1B75" w:rsidRDefault="004B2B32" w:rsidP="00FC6ED1">
      <w:pPr>
        <w:keepNext/>
        <w:numPr>
          <w:ilvl w:val="2"/>
          <w:numId w:val="22"/>
        </w:numPr>
        <w:spacing w:before="360" w:after="360" w:line="276" w:lineRule="auto"/>
        <w:jc w:val="left"/>
        <w:outlineLvl w:val="1"/>
        <w:rPr>
          <w:rFonts w:ascii="Arial" w:hAnsi="Arial"/>
          <w:b/>
          <w:sz w:val="28"/>
          <w:lang w:val="x-none"/>
        </w:rPr>
      </w:pPr>
      <w:r w:rsidRPr="00061D9D">
        <w:rPr>
          <w:rFonts w:ascii="Arial" w:hAnsi="Arial"/>
          <w:b/>
          <w:sz w:val="28"/>
          <w:lang w:val="et-EE"/>
        </w:rPr>
        <w:t xml:space="preserve">Toetus </w:t>
      </w:r>
      <w:r w:rsidRPr="00BB1B75">
        <w:rPr>
          <w:rFonts w:ascii="Arial" w:hAnsi="Arial"/>
          <w:b/>
          <w:sz w:val="28"/>
          <w:lang w:val="et-EE"/>
        </w:rPr>
        <w:t>represseeritutele</w:t>
      </w:r>
    </w:p>
    <w:p w:rsidR="005B379F" w:rsidRPr="00BB1B75" w:rsidRDefault="004B2B32" w:rsidP="005B379F">
      <w:pPr>
        <w:spacing w:after="0"/>
        <w:rPr>
          <w:lang w:val="et-EE"/>
        </w:rPr>
      </w:pPr>
      <w:r w:rsidRPr="00BB1B75">
        <w:rPr>
          <w:lang w:val="et-EE"/>
        </w:rPr>
        <w:t>Tunnus</w:t>
      </w:r>
      <w:r w:rsidRPr="00BB1B75">
        <w:rPr>
          <w:lang w:val="et-EE"/>
        </w:rPr>
        <w:tab/>
        <w:t xml:space="preserve">   Kirje nimetus</w:t>
      </w:r>
      <w:r w:rsidRPr="00BB1B75">
        <w:rPr>
          <w:lang w:val="et-EE"/>
        </w:rPr>
        <w:tab/>
      </w:r>
      <w:r w:rsidR="005B379F" w:rsidRPr="00BB1B75">
        <w:rPr>
          <w:lang w:val="et-EE"/>
        </w:rPr>
        <w:t xml:space="preserve">       2016 tegelik           2017 eelarves          2018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2972"/>
        <w:gridCol w:w="1958"/>
        <w:gridCol w:w="1959"/>
        <w:gridCol w:w="1959"/>
      </w:tblGrid>
      <w:tr w:rsidR="00061D9D" w:rsidRPr="00BB1B75" w:rsidTr="005B379F">
        <w:tc>
          <w:tcPr>
            <w:tcW w:w="1056" w:type="dxa"/>
            <w:tcBorders>
              <w:top w:val="single" w:sz="4" w:space="0" w:color="auto"/>
              <w:left w:val="single" w:sz="4" w:space="0" w:color="auto"/>
              <w:bottom w:val="single" w:sz="4" w:space="0" w:color="auto"/>
              <w:right w:val="single" w:sz="4" w:space="0" w:color="auto"/>
            </w:tcBorders>
          </w:tcPr>
          <w:p w:rsidR="004B2B32" w:rsidRPr="00BB1B75" w:rsidRDefault="004B2B32" w:rsidP="004B2B32">
            <w:pPr>
              <w:rPr>
                <w:lang w:val="et-EE"/>
              </w:rPr>
            </w:pPr>
            <w:r w:rsidRPr="00BB1B75">
              <w:rPr>
                <w:lang w:val="et-EE"/>
              </w:rPr>
              <w:t>10702</w:t>
            </w:r>
            <w:r w:rsidR="00113632" w:rsidRPr="00BB1B75">
              <w:rPr>
                <w:lang w:val="et-EE"/>
              </w:rPr>
              <w:t>03</w:t>
            </w:r>
          </w:p>
        </w:tc>
        <w:tc>
          <w:tcPr>
            <w:tcW w:w="2972" w:type="dxa"/>
            <w:tcBorders>
              <w:top w:val="single" w:sz="4" w:space="0" w:color="auto"/>
              <w:left w:val="single" w:sz="4" w:space="0" w:color="auto"/>
              <w:bottom w:val="single" w:sz="4" w:space="0" w:color="auto"/>
              <w:right w:val="single" w:sz="4" w:space="0" w:color="auto"/>
            </w:tcBorders>
          </w:tcPr>
          <w:p w:rsidR="004B2B32" w:rsidRPr="00BB1B75" w:rsidRDefault="004B2B32" w:rsidP="004B2B32">
            <w:pPr>
              <w:jc w:val="left"/>
              <w:rPr>
                <w:lang w:val="et-EE"/>
              </w:rPr>
            </w:pPr>
            <w:r w:rsidRPr="00BB1B75">
              <w:rPr>
                <w:lang w:val="et-EE"/>
              </w:rPr>
              <w:t>Toetus represseeritutele</w:t>
            </w:r>
          </w:p>
        </w:tc>
        <w:tc>
          <w:tcPr>
            <w:tcW w:w="1958" w:type="dxa"/>
            <w:tcBorders>
              <w:top w:val="single" w:sz="4" w:space="0" w:color="auto"/>
              <w:left w:val="single" w:sz="4" w:space="0" w:color="auto"/>
              <w:bottom w:val="single" w:sz="4" w:space="0" w:color="auto"/>
              <w:right w:val="single" w:sz="4" w:space="0" w:color="auto"/>
            </w:tcBorders>
          </w:tcPr>
          <w:p w:rsidR="004B2B32" w:rsidRPr="00BB1B75" w:rsidRDefault="005B379F" w:rsidP="00892623">
            <w:pPr>
              <w:rPr>
                <w:lang w:val="et-EE"/>
              </w:rPr>
            </w:pPr>
            <w:r w:rsidRPr="00BB1B75">
              <w:rPr>
                <w:lang w:val="et-EE"/>
              </w:rPr>
              <w:t>3 552</w:t>
            </w:r>
          </w:p>
        </w:tc>
        <w:tc>
          <w:tcPr>
            <w:tcW w:w="1959" w:type="dxa"/>
            <w:tcBorders>
              <w:top w:val="single" w:sz="4" w:space="0" w:color="auto"/>
              <w:left w:val="single" w:sz="4" w:space="0" w:color="auto"/>
              <w:bottom w:val="single" w:sz="4" w:space="0" w:color="auto"/>
              <w:right w:val="single" w:sz="4" w:space="0" w:color="auto"/>
            </w:tcBorders>
          </w:tcPr>
          <w:p w:rsidR="004B2B32" w:rsidRPr="00BB1B75" w:rsidRDefault="004B2B32" w:rsidP="00892623">
            <w:pPr>
              <w:rPr>
                <w:lang w:val="et-EE"/>
              </w:rPr>
            </w:pPr>
            <w:r w:rsidRPr="00BB1B75">
              <w:rPr>
                <w:lang w:val="et-EE"/>
              </w:rPr>
              <w:t>4 1</w:t>
            </w:r>
            <w:r w:rsidR="00892623" w:rsidRPr="00BB1B75">
              <w:rPr>
                <w:lang w:val="et-EE"/>
              </w:rPr>
              <w:t>00</w:t>
            </w:r>
          </w:p>
        </w:tc>
        <w:tc>
          <w:tcPr>
            <w:tcW w:w="1959" w:type="dxa"/>
            <w:tcBorders>
              <w:top w:val="single" w:sz="4" w:space="0" w:color="auto"/>
              <w:left w:val="single" w:sz="4" w:space="0" w:color="auto"/>
              <w:bottom w:val="single" w:sz="4" w:space="0" w:color="auto"/>
              <w:right w:val="single" w:sz="4" w:space="0" w:color="auto"/>
            </w:tcBorders>
          </w:tcPr>
          <w:p w:rsidR="004B2B32" w:rsidRPr="00BB1B75" w:rsidRDefault="005B379F" w:rsidP="004B2B32">
            <w:pPr>
              <w:rPr>
                <w:b/>
                <w:lang w:val="et-EE"/>
              </w:rPr>
            </w:pPr>
            <w:r w:rsidRPr="00BB1B75">
              <w:rPr>
                <w:b/>
                <w:lang w:val="et-EE"/>
              </w:rPr>
              <w:t>10 000</w:t>
            </w:r>
          </w:p>
        </w:tc>
      </w:tr>
    </w:tbl>
    <w:p w:rsidR="004B2B32" w:rsidRPr="004B2B32" w:rsidRDefault="004B2B32" w:rsidP="004B2B32">
      <w:pPr>
        <w:rPr>
          <w:lang w:val="et-EE"/>
        </w:rPr>
      </w:pPr>
    </w:p>
    <w:p w:rsidR="00FB27BA" w:rsidRDefault="00BB1B75" w:rsidP="00BB1B75">
      <w:r>
        <w:t xml:space="preserve">Represseeritud ning represseerituga võrdsustatud isikute toetus määratakse Rakvere linna represseeritud või represseerituga võrdsustatud isikute nimekirja  kantud isikule, kelle elukohaks Eesti rahvastikuregistris on hiljemalt toetuse määramise aasta 1. jaanuariks registreeritud Rakvere </w:t>
      </w:r>
      <w:r w:rsidRPr="00BB1B75">
        <w:t>linn. Nimekirja kantud isikutele määratakse represseeritu toetus kord aastas, reeglina hiljemalt 23. juunile (Võidupühale) eelneval linnavalitsuse istungil. 2018 aastal suureneb toetus ühe isiku koha 100 euroni. 2017.</w:t>
      </w:r>
      <w:r w:rsidR="001A10BB">
        <w:t xml:space="preserve"> </w:t>
      </w:r>
      <w:r w:rsidRPr="00BB1B75">
        <w:t xml:space="preserve">aastal said toetust 108 inimest. </w:t>
      </w:r>
    </w:p>
    <w:p w:rsidR="00FB27BA" w:rsidRDefault="00FB27BA" w:rsidP="00FB27BA">
      <w:r>
        <w:br w:type="page"/>
      </w:r>
    </w:p>
    <w:p w:rsidR="004B2B32" w:rsidRPr="00255EA8" w:rsidRDefault="004B2B32" w:rsidP="00FC6ED1">
      <w:pPr>
        <w:pStyle w:val="Loendilik"/>
        <w:numPr>
          <w:ilvl w:val="2"/>
          <w:numId w:val="22"/>
        </w:numPr>
        <w:spacing w:after="0"/>
        <w:jc w:val="left"/>
        <w:rPr>
          <w:rFonts w:ascii="Arial" w:hAnsi="Arial"/>
          <w:b/>
          <w:sz w:val="28"/>
        </w:rPr>
      </w:pPr>
      <w:r w:rsidRPr="00255EA8">
        <w:rPr>
          <w:rFonts w:ascii="Arial" w:hAnsi="Arial"/>
          <w:b/>
          <w:sz w:val="28"/>
        </w:rPr>
        <w:lastRenderedPageBreak/>
        <w:t>Vähekindlustatute õigusabi</w:t>
      </w:r>
    </w:p>
    <w:p w:rsidR="00255EA8" w:rsidRPr="00BB1B75" w:rsidRDefault="00255EA8" w:rsidP="00255EA8">
      <w:pPr>
        <w:pStyle w:val="Loendilik"/>
        <w:spacing w:after="0"/>
        <w:jc w:val="left"/>
        <w:rPr>
          <w:rFonts w:ascii="Arial" w:hAnsi="Arial"/>
          <w:b/>
          <w:sz w:val="28"/>
          <w:lang w:val="x-none"/>
        </w:rPr>
      </w:pPr>
    </w:p>
    <w:p w:rsidR="005B379F" w:rsidRPr="00BB1B75" w:rsidRDefault="004B2B32" w:rsidP="005B379F">
      <w:pPr>
        <w:spacing w:after="0"/>
        <w:rPr>
          <w:lang w:val="et-EE"/>
        </w:rPr>
      </w:pPr>
      <w:r w:rsidRPr="00BB1B75">
        <w:rPr>
          <w:lang w:val="et-EE"/>
        </w:rPr>
        <w:t>Tunnus</w:t>
      </w:r>
      <w:r w:rsidRPr="00BB1B75">
        <w:rPr>
          <w:lang w:val="et-EE"/>
        </w:rPr>
        <w:tab/>
        <w:t xml:space="preserve">   Kirje nimetus</w:t>
      </w:r>
      <w:r w:rsidRPr="00BB1B75">
        <w:rPr>
          <w:lang w:val="et-EE"/>
        </w:rPr>
        <w:tab/>
        <w:t xml:space="preserve">       </w:t>
      </w:r>
      <w:r w:rsidR="005B379F" w:rsidRPr="00BB1B75">
        <w:rPr>
          <w:lang w:val="et-EE"/>
        </w:rPr>
        <w:t>2016 tegelik           2017 eelarves          2018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
        <w:gridCol w:w="2980"/>
        <w:gridCol w:w="1955"/>
        <w:gridCol w:w="1956"/>
        <w:gridCol w:w="1956"/>
      </w:tblGrid>
      <w:tr w:rsidR="004B2B32" w:rsidRPr="00BB1B75" w:rsidTr="005B379F">
        <w:tc>
          <w:tcPr>
            <w:tcW w:w="1057" w:type="dxa"/>
            <w:tcBorders>
              <w:top w:val="single" w:sz="4" w:space="0" w:color="auto"/>
              <w:left w:val="single" w:sz="4" w:space="0" w:color="auto"/>
              <w:bottom w:val="single" w:sz="4" w:space="0" w:color="auto"/>
              <w:right w:val="single" w:sz="4" w:space="0" w:color="auto"/>
            </w:tcBorders>
          </w:tcPr>
          <w:p w:rsidR="004B2B32" w:rsidRPr="00BB1B75" w:rsidRDefault="004B2B32" w:rsidP="004B2B32">
            <w:pPr>
              <w:rPr>
                <w:lang w:val="et-EE"/>
              </w:rPr>
            </w:pPr>
            <w:r w:rsidRPr="00BB1B75">
              <w:rPr>
                <w:lang w:val="et-EE"/>
              </w:rPr>
              <w:t>10702</w:t>
            </w:r>
            <w:r w:rsidR="00113632" w:rsidRPr="00BB1B75">
              <w:rPr>
                <w:lang w:val="et-EE"/>
              </w:rPr>
              <w:t>04</w:t>
            </w:r>
          </w:p>
        </w:tc>
        <w:tc>
          <w:tcPr>
            <w:tcW w:w="2980" w:type="dxa"/>
            <w:tcBorders>
              <w:top w:val="single" w:sz="4" w:space="0" w:color="auto"/>
              <w:left w:val="single" w:sz="4" w:space="0" w:color="auto"/>
              <w:bottom w:val="single" w:sz="4" w:space="0" w:color="auto"/>
              <w:right w:val="single" w:sz="4" w:space="0" w:color="auto"/>
            </w:tcBorders>
          </w:tcPr>
          <w:p w:rsidR="004B2B32" w:rsidRPr="00BB1B75" w:rsidRDefault="004B2B32" w:rsidP="004B2B32">
            <w:pPr>
              <w:jc w:val="left"/>
              <w:rPr>
                <w:lang w:val="et-EE"/>
              </w:rPr>
            </w:pPr>
            <w:r w:rsidRPr="00BB1B75">
              <w:rPr>
                <w:lang w:val="et-EE"/>
              </w:rPr>
              <w:t>Vähekindlustatute õigusabi</w:t>
            </w:r>
          </w:p>
        </w:tc>
        <w:tc>
          <w:tcPr>
            <w:tcW w:w="1955" w:type="dxa"/>
            <w:tcBorders>
              <w:top w:val="single" w:sz="4" w:space="0" w:color="auto"/>
              <w:left w:val="single" w:sz="4" w:space="0" w:color="auto"/>
              <w:bottom w:val="single" w:sz="4" w:space="0" w:color="auto"/>
              <w:right w:val="single" w:sz="4" w:space="0" w:color="auto"/>
            </w:tcBorders>
          </w:tcPr>
          <w:p w:rsidR="004B2B32" w:rsidRPr="00BB1B75" w:rsidRDefault="005B379F" w:rsidP="00892623">
            <w:pPr>
              <w:rPr>
                <w:lang w:val="et-EE"/>
              </w:rPr>
            </w:pPr>
            <w:r w:rsidRPr="00BB1B75">
              <w:rPr>
                <w:lang w:val="et-EE"/>
              </w:rPr>
              <w:t>2 294</w:t>
            </w:r>
          </w:p>
        </w:tc>
        <w:tc>
          <w:tcPr>
            <w:tcW w:w="1956" w:type="dxa"/>
            <w:tcBorders>
              <w:top w:val="single" w:sz="4" w:space="0" w:color="auto"/>
              <w:left w:val="single" w:sz="4" w:space="0" w:color="auto"/>
              <w:bottom w:val="single" w:sz="4" w:space="0" w:color="auto"/>
              <w:right w:val="single" w:sz="4" w:space="0" w:color="auto"/>
            </w:tcBorders>
          </w:tcPr>
          <w:p w:rsidR="004B2B32" w:rsidRPr="00BB1B75" w:rsidRDefault="005B379F" w:rsidP="005B379F">
            <w:pPr>
              <w:rPr>
                <w:lang w:val="et-EE"/>
              </w:rPr>
            </w:pPr>
            <w:r w:rsidRPr="00BB1B75">
              <w:rPr>
                <w:lang w:val="et-EE"/>
              </w:rPr>
              <w:t>4 000</w:t>
            </w:r>
          </w:p>
        </w:tc>
        <w:tc>
          <w:tcPr>
            <w:tcW w:w="1956" w:type="dxa"/>
            <w:tcBorders>
              <w:top w:val="single" w:sz="4" w:space="0" w:color="auto"/>
              <w:left w:val="single" w:sz="4" w:space="0" w:color="auto"/>
              <w:bottom w:val="single" w:sz="4" w:space="0" w:color="auto"/>
              <w:right w:val="single" w:sz="4" w:space="0" w:color="auto"/>
            </w:tcBorders>
          </w:tcPr>
          <w:p w:rsidR="004B2B32" w:rsidRPr="00BB1B75" w:rsidRDefault="005B379F" w:rsidP="004B2B32">
            <w:pPr>
              <w:rPr>
                <w:b/>
                <w:lang w:val="et-EE"/>
              </w:rPr>
            </w:pPr>
            <w:r w:rsidRPr="00BB1B75">
              <w:rPr>
                <w:b/>
                <w:lang w:val="et-EE"/>
              </w:rPr>
              <w:t>4 000</w:t>
            </w:r>
          </w:p>
        </w:tc>
      </w:tr>
    </w:tbl>
    <w:p w:rsidR="004B2B32" w:rsidRPr="00061D9D" w:rsidRDefault="004B2B32" w:rsidP="004B2B32">
      <w:pPr>
        <w:rPr>
          <w:lang w:val="et-EE"/>
        </w:rPr>
      </w:pPr>
    </w:p>
    <w:p w:rsidR="00BB1B75" w:rsidRPr="00BB1B75" w:rsidRDefault="00BB1B75" w:rsidP="00BB1B75">
      <w:r>
        <w:t xml:space="preserve">Vähekindlustatute õigusabi teenuste pakkumiseks korraldati hange, mille tulemusena sõlmiti leping SA Õigusteenuste Bürooga. Õigusteenuse hind on 25 eurot nõustamistunni eest mahus 100 </w:t>
      </w:r>
      <w:r w:rsidRPr="00BB1B75">
        <w:t xml:space="preserve">nõustamistundi aastas. Tunnimaksumus sisaldab kõiki nõustamisega seotud kulutusi. Nõustamine toimub Rakvere SAK-iga kokkulepitud ruumides ja päevadel. Teenus on abivajajale tasuta. </w:t>
      </w:r>
    </w:p>
    <w:p w:rsidR="00735CB8" w:rsidRDefault="00BB1B75" w:rsidP="00735CB8">
      <w:r w:rsidRPr="00BB1B75">
        <w:t>Sihtgrupiks on mittetöötavad pensionärid, töötud, noored ja suured pered, kus sissetulek pereliikme kohta jääb alla miinimumpalga. Abisoovijad registreeritakse telefoni teel ning nõustaja töötab vastavalt vajadusele. Enam soovitakse abi ja informatsiooni perekonnaõiguses, võlasuhete ja kohtumenetluste kohta. 2017</w:t>
      </w:r>
      <w:r w:rsidR="00735CB8">
        <w:t>. aastal antud teenust</w:t>
      </w:r>
      <w:r w:rsidRPr="00BB1B75">
        <w:t xml:space="preserve"> vajati vähesel määral, sest käivitus riiklik õigusabi teenus vähekindlustatud isikutele, mille raames on õigus vähekindlustatud inimestel saada tasuta õigusalast nõustamist 2 tundi ja järgnevad 10 tundi soodustingimustel. Hetkel puudub informatsioon kas 2018 aastal jätkub riiklik teenus või mitte. </w:t>
      </w:r>
    </w:p>
    <w:p w:rsidR="00735CB8" w:rsidRDefault="00735CB8" w:rsidP="00735CB8"/>
    <w:p w:rsidR="004B2B32" w:rsidRPr="00061D9D" w:rsidRDefault="004B2B32" w:rsidP="00735CB8">
      <w:pPr>
        <w:rPr>
          <w:rFonts w:ascii="Arial" w:hAnsi="Arial"/>
          <w:b/>
          <w:sz w:val="28"/>
          <w:lang w:val="x-none"/>
        </w:rPr>
      </w:pPr>
      <w:r w:rsidRPr="00061D9D">
        <w:rPr>
          <w:rFonts w:ascii="Arial" w:hAnsi="Arial"/>
          <w:b/>
          <w:sz w:val="28"/>
          <w:lang w:val="et-EE"/>
        </w:rPr>
        <w:t>Sotsiaalkeskus</w:t>
      </w:r>
    </w:p>
    <w:p w:rsidR="0023558A" w:rsidRPr="00171B37" w:rsidRDefault="004B2B32" w:rsidP="0023558A">
      <w:pPr>
        <w:spacing w:after="0"/>
        <w:rPr>
          <w:lang w:val="et-EE"/>
        </w:rPr>
      </w:pPr>
      <w:r w:rsidRPr="00061D9D">
        <w:rPr>
          <w:lang w:val="et-EE"/>
        </w:rPr>
        <w:t>Tunnus</w:t>
      </w:r>
      <w:r w:rsidRPr="00061D9D">
        <w:rPr>
          <w:lang w:val="et-EE"/>
        </w:rPr>
        <w:tab/>
        <w:t xml:space="preserve">   Kirje nimetus</w:t>
      </w:r>
      <w:r w:rsidRPr="00061D9D">
        <w:rPr>
          <w:lang w:val="et-EE"/>
        </w:rPr>
        <w:tab/>
      </w:r>
      <w:r w:rsidR="0023558A">
        <w:rPr>
          <w:lang w:val="et-EE"/>
        </w:rPr>
        <w:t xml:space="preserve">       </w:t>
      </w:r>
      <w:r w:rsidR="0023558A" w:rsidRPr="00171B37">
        <w:rPr>
          <w:lang w:val="et-EE"/>
        </w:rPr>
        <w:t>2016 tegelik           2017 eelarves          2018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2972"/>
        <w:gridCol w:w="1958"/>
        <w:gridCol w:w="1959"/>
        <w:gridCol w:w="1959"/>
      </w:tblGrid>
      <w:tr w:rsidR="00171B37" w:rsidRPr="00171B37" w:rsidTr="0023558A">
        <w:tc>
          <w:tcPr>
            <w:tcW w:w="1056" w:type="dxa"/>
            <w:tcBorders>
              <w:top w:val="single" w:sz="4" w:space="0" w:color="auto"/>
              <w:left w:val="single" w:sz="4" w:space="0" w:color="auto"/>
              <w:bottom w:val="single" w:sz="4" w:space="0" w:color="auto"/>
              <w:right w:val="single" w:sz="4" w:space="0" w:color="auto"/>
            </w:tcBorders>
          </w:tcPr>
          <w:p w:rsidR="004B2B32" w:rsidRPr="00171B37" w:rsidRDefault="004B2B32" w:rsidP="004B2B32">
            <w:pPr>
              <w:rPr>
                <w:lang w:val="et-EE"/>
              </w:rPr>
            </w:pPr>
            <w:r w:rsidRPr="00171B37">
              <w:rPr>
                <w:lang w:val="et-EE"/>
              </w:rPr>
              <w:t>10900</w:t>
            </w:r>
            <w:r w:rsidR="00113632" w:rsidRPr="00171B37">
              <w:rPr>
                <w:lang w:val="et-EE"/>
              </w:rPr>
              <w:t>01</w:t>
            </w:r>
          </w:p>
        </w:tc>
        <w:tc>
          <w:tcPr>
            <w:tcW w:w="2972" w:type="dxa"/>
            <w:tcBorders>
              <w:top w:val="single" w:sz="4" w:space="0" w:color="auto"/>
              <w:left w:val="single" w:sz="4" w:space="0" w:color="auto"/>
              <w:bottom w:val="single" w:sz="4" w:space="0" w:color="auto"/>
              <w:right w:val="single" w:sz="4" w:space="0" w:color="auto"/>
            </w:tcBorders>
          </w:tcPr>
          <w:p w:rsidR="004B2B32" w:rsidRPr="00171B37" w:rsidRDefault="004B2B32" w:rsidP="00765EE6">
            <w:pPr>
              <w:jc w:val="left"/>
              <w:rPr>
                <w:lang w:val="et-EE"/>
              </w:rPr>
            </w:pPr>
            <w:r w:rsidRPr="00171B37">
              <w:rPr>
                <w:lang w:val="et-EE"/>
              </w:rPr>
              <w:t>Sotsiaalkeskus</w:t>
            </w:r>
          </w:p>
        </w:tc>
        <w:tc>
          <w:tcPr>
            <w:tcW w:w="1958" w:type="dxa"/>
            <w:tcBorders>
              <w:top w:val="single" w:sz="4" w:space="0" w:color="auto"/>
              <w:left w:val="single" w:sz="4" w:space="0" w:color="auto"/>
              <w:bottom w:val="single" w:sz="4" w:space="0" w:color="auto"/>
              <w:right w:val="single" w:sz="4" w:space="0" w:color="auto"/>
            </w:tcBorders>
          </w:tcPr>
          <w:p w:rsidR="004B2B32" w:rsidRPr="00171B37" w:rsidRDefault="0023558A" w:rsidP="00382011">
            <w:pPr>
              <w:rPr>
                <w:lang w:val="et-EE"/>
              </w:rPr>
            </w:pPr>
            <w:r w:rsidRPr="00171B37">
              <w:rPr>
                <w:lang w:val="et-EE"/>
              </w:rPr>
              <w:t>148 403</w:t>
            </w:r>
          </w:p>
        </w:tc>
        <w:tc>
          <w:tcPr>
            <w:tcW w:w="1959" w:type="dxa"/>
            <w:tcBorders>
              <w:top w:val="single" w:sz="4" w:space="0" w:color="auto"/>
              <w:left w:val="single" w:sz="4" w:space="0" w:color="auto"/>
              <w:bottom w:val="single" w:sz="4" w:space="0" w:color="auto"/>
              <w:right w:val="single" w:sz="4" w:space="0" w:color="auto"/>
            </w:tcBorders>
          </w:tcPr>
          <w:p w:rsidR="004B2B32" w:rsidRPr="00171B37" w:rsidRDefault="0023558A" w:rsidP="0023558A">
            <w:pPr>
              <w:rPr>
                <w:lang w:val="et-EE"/>
              </w:rPr>
            </w:pPr>
            <w:r w:rsidRPr="00171B37">
              <w:rPr>
                <w:lang w:val="et-EE"/>
              </w:rPr>
              <w:t>215 998</w:t>
            </w:r>
          </w:p>
        </w:tc>
        <w:tc>
          <w:tcPr>
            <w:tcW w:w="1959" w:type="dxa"/>
            <w:tcBorders>
              <w:top w:val="single" w:sz="4" w:space="0" w:color="auto"/>
              <w:left w:val="single" w:sz="4" w:space="0" w:color="auto"/>
              <w:bottom w:val="single" w:sz="4" w:space="0" w:color="auto"/>
              <w:right w:val="single" w:sz="4" w:space="0" w:color="auto"/>
            </w:tcBorders>
          </w:tcPr>
          <w:p w:rsidR="004B2B32" w:rsidRPr="00171B37" w:rsidRDefault="0023558A" w:rsidP="00382011">
            <w:pPr>
              <w:rPr>
                <w:b/>
                <w:lang w:val="et-EE"/>
              </w:rPr>
            </w:pPr>
            <w:r w:rsidRPr="00171B37">
              <w:rPr>
                <w:b/>
                <w:lang w:val="et-EE"/>
              </w:rPr>
              <w:t>202 788</w:t>
            </w:r>
          </w:p>
        </w:tc>
      </w:tr>
    </w:tbl>
    <w:p w:rsidR="00171B37" w:rsidRDefault="00171B37" w:rsidP="00171B37">
      <w:pPr>
        <w:keepNext/>
        <w:spacing w:before="120"/>
        <w:outlineLvl w:val="1"/>
      </w:pPr>
      <w:r>
        <w:t>Siin kirjeldatakse Rakvere Sotsiaalkeskuse juhtimisega ja Vilde tn 2a haldamisega seonduvaid personalikulusid, majanduskulusid, sealhulgas invatransporti. Rakvere Sotsiaalkeskus asub Vilde tn 2a, kus on ruumid eakate päevakeskusele ja laste päevakeskusele.</w:t>
      </w:r>
    </w:p>
    <w:p w:rsidR="00171B37" w:rsidRDefault="00171B37" w:rsidP="00171B37">
      <w:pPr>
        <w:keepNext/>
        <w:spacing w:before="120"/>
        <w:outlineLvl w:val="1"/>
      </w:pPr>
      <w:r>
        <w:t xml:space="preserve">Personali </w:t>
      </w:r>
      <w:r w:rsidR="009D4E84">
        <w:t xml:space="preserve">on </w:t>
      </w:r>
      <w:r>
        <w:t>kokku 6 kohta, sh. osalise tööajaga pesutriikija, õueala koristaja ja maja koristaja.</w:t>
      </w:r>
    </w:p>
    <w:p w:rsidR="00171B37" w:rsidRDefault="00171B37" w:rsidP="00171B37">
      <w:pPr>
        <w:keepNext/>
        <w:spacing w:before="120"/>
        <w:outlineLvl w:val="1"/>
      </w:pPr>
      <w:r>
        <w:t>Rakvere Sotsiaalkeskus pakub invatranspordi teenust 8-kohalise invatõstukiga bussiga (alates 2015.a.</w:t>
      </w:r>
      <w:r w:rsidR="009D4E84">
        <w:t xml:space="preserve"> sügisest). Kliente viiakse</w:t>
      </w:r>
      <w:r>
        <w:t xml:space="preserve"> haiglasse, arsti juurde, hooldekodusse, päevakeskusesse jne. Keskmiselt on kuus klientidega sõite 35 kuni 40 korral, mille lisanduvad sotsiaalametnike transpordiga seonduva</w:t>
      </w:r>
      <w:r w:rsidR="009D4E84">
        <w:t>d</w:t>
      </w:r>
      <w:r>
        <w:t xml:space="preserve"> tegevused hoolekande toimingute teostamisel.</w:t>
      </w:r>
    </w:p>
    <w:p w:rsidR="00171B37" w:rsidRDefault="00171B37" w:rsidP="00171B37">
      <w:pPr>
        <w:keepNext/>
        <w:spacing w:before="120"/>
        <w:outlineLvl w:val="1"/>
      </w:pPr>
      <w:r>
        <w:t>Rakvere Sotsiaalkeskuses töötab 2015.a alates psühholoog, kelle ülesandeks on Rakvere linna haridusasutuste õpilaste, õpetajate ja lapsevanemate nõustamine. 2015.a. sügisest on tööl ka sotsiaalpedagoog, kelle ülesandeks on linna lasteaiaealiste laste ja lapsevanemate nõustamine, informeerimine jne.</w:t>
      </w:r>
    </w:p>
    <w:p w:rsidR="00171B37" w:rsidRDefault="00171B37" w:rsidP="00171B37">
      <w:pPr>
        <w:keepNext/>
        <w:spacing w:before="120"/>
        <w:outlineLvl w:val="1"/>
      </w:pPr>
      <w:r>
        <w:t>2017.a-st on loodud teine psühholoogi ametikoht, kuna psühholoogi</w:t>
      </w:r>
      <w:r w:rsidR="009D4E84">
        <w:t>li</w:t>
      </w:r>
      <w:r>
        <w:t>se teenuse vajadus on järjest kasvav ja üks ametikoht ei kata linna haridusasutuste vajadusi.</w:t>
      </w:r>
    </w:p>
    <w:p w:rsidR="00FB27BA" w:rsidRDefault="00171B37" w:rsidP="00171B37">
      <w:pPr>
        <w:keepNext/>
        <w:spacing w:before="120"/>
        <w:outlineLvl w:val="1"/>
      </w:pPr>
      <w:r>
        <w:t>Lisaks jagatakse Sotsiaalkeskuses riideabi abivajajatele.</w:t>
      </w:r>
    </w:p>
    <w:p w:rsidR="00FB27BA" w:rsidRDefault="00FB27BA" w:rsidP="00FB27BA">
      <w:r>
        <w:br w:type="page"/>
      </w:r>
    </w:p>
    <w:p w:rsidR="004B2B32" w:rsidRPr="006C0968" w:rsidRDefault="004B2B32" w:rsidP="00FC6ED1">
      <w:pPr>
        <w:pStyle w:val="Loendilik"/>
        <w:keepNext/>
        <w:numPr>
          <w:ilvl w:val="2"/>
          <w:numId w:val="22"/>
        </w:numPr>
        <w:spacing w:before="360" w:after="360"/>
        <w:jc w:val="left"/>
        <w:outlineLvl w:val="1"/>
        <w:rPr>
          <w:rFonts w:ascii="Arial" w:hAnsi="Arial"/>
          <w:b/>
          <w:sz w:val="28"/>
          <w:lang w:val="x-none"/>
        </w:rPr>
      </w:pPr>
      <w:r w:rsidRPr="006C0968">
        <w:rPr>
          <w:rFonts w:ascii="Arial" w:hAnsi="Arial"/>
          <w:b/>
          <w:sz w:val="28"/>
        </w:rPr>
        <w:lastRenderedPageBreak/>
        <w:t>Sotsiaaltöötajad ja sotsiaalala halduskulu</w:t>
      </w:r>
    </w:p>
    <w:p w:rsidR="0023558A" w:rsidRPr="00171B37" w:rsidRDefault="004B2B32" w:rsidP="0023558A">
      <w:pPr>
        <w:spacing w:after="0"/>
        <w:rPr>
          <w:lang w:val="et-EE"/>
        </w:rPr>
      </w:pPr>
      <w:r w:rsidRPr="00061D9D">
        <w:rPr>
          <w:lang w:val="et-EE"/>
        </w:rPr>
        <w:t>Tunnus</w:t>
      </w:r>
      <w:r w:rsidRPr="00061D9D">
        <w:rPr>
          <w:lang w:val="et-EE"/>
        </w:rPr>
        <w:tab/>
        <w:t xml:space="preserve">   Kirje nimetus</w:t>
      </w:r>
      <w:r w:rsidRPr="00061D9D">
        <w:rPr>
          <w:lang w:val="et-EE"/>
        </w:rPr>
        <w:tab/>
      </w:r>
      <w:r w:rsidR="0023558A" w:rsidRPr="00171B37">
        <w:rPr>
          <w:lang w:val="et-EE"/>
        </w:rPr>
        <w:t xml:space="preserve">       2016 tegelik           2017 eelarves          2018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
        <w:gridCol w:w="2977"/>
        <w:gridCol w:w="1956"/>
        <w:gridCol w:w="1957"/>
        <w:gridCol w:w="1957"/>
      </w:tblGrid>
      <w:tr w:rsidR="00732CE1" w:rsidRPr="00171B37" w:rsidTr="0023558A">
        <w:tc>
          <w:tcPr>
            <w:tcW w:w="1057" w:type="dxa"/>
            <w:tcBorders>
              <w:top w:val="single" w:sz="4" w:space="0" w:color="auto"/>
              <w:left w:val="single" w:sz="4" w:space="0" w:color="auto"/>
              <w:bottom w:val="single" w:sz="4" w:space="0" w:color="auto"/>
              <w:right w:val="single" w:sz="4" w:space="0" w:color="auto"/>
            </w:tcBorders>
          </w:tcPr>
          <w:p w:rsidR="004B2B32" w:rsidRPr="00171B37" w:rsidRDefault="004B2B32" w:rsidP="004B2B32">
            <w:pPr>
              <w:rPr>
                <w:lang w:val="et-EE"/>
              </w:rPr>
            </w:pPr>
            <w:r w:rsidRPr="00171B37">
              <w:rPr>
                <w:lang w:val="et-EE"/>
              </w:rPr>
              <w:t>10900</w:t>
            </w:r>
            <w:r w:rsidR="00113632" w:rsidRPr="00171B37">
              <w:rPr>
                <w:lang w:val="et-EE"/>
              </w:rPr>
              <w:t>02</w:t>
            </w:r>
          </w:p>
        </w:tc>
        <w:tc>
          <w:tcPr>
            <w:tcW w:w="2977" w:type="dxa"/>
            <w:tcBorders>
              <w:top w:val="single" w:sz="4" w:space="0" w:color="auto"/>
              <w:left w:val="single" w:sz="4" w:space="0" w:color="auto"/>
              <w:bottom w:val="single" w:sz="4" w:space="0" w:color="auto"/>
              <w:right w:val="single" w:sz="4" w:space="0" w:color="auto"/>
            </w:tcBorders>
          </w:tcPr>
          <w:p w:rsidR="004B2B32" w:rsidRPr="00171B37" w:rsidRDefault="004B2B32" w:rsidP="004B2B32">
            <w:pPr>
              <w:jc w:val="left"/>
              <w:rPr>
                <w:lang w:val="et-EE"/>
              </w:rPr>
            </w:pPr>
            <w:r w:rsidRPr="00171B37">
              <w:rPr>
                <w:lang w:val="et-EE"/>
              </w:rPr>
              <w:t>Sotsiaaltöötajad ja sotsiaalala halduskulu</w:t>
            </w:r>
          </w:p>
        </w:tc>
        <w:tc>
          <w:tcPr>
            <w:tcW w:w="1956" w:type="dxa"/>
            <w:tcBorders>
              <w:top w:val="single" w:sz="4" w:space="0" w:color="auto"/>
              <w:left w:val="single" w:sz="4" w:space="0" w:color="auto"/>
              <w:bottom w:val="single" w:sz="4" w:space="0" w:color="auto"/>
              <w:right w:val="single" w:sz="4" w:space="0" w:color="auto"/>
            </w:tcBorders>
          </w:tcPr>
          <w:p w:rsidR="004B2B32" w:rsidRPr="00171B37" w:rsidRDefault="0023558A" w:rsidP="00732CE1">
            <w:pPr>
              <w:rPr>
                <w:lang w:val="et-EE"/>
              </w:rPr>
            </w:pPr>
            <w:r w:rsidRPr="00171B37">
              <w:rPr>
                <w:lang w:val="et-EE"/>
              </w:rPr>
              <w:t>101 994</w:t>
            </w:r>
          </w:p>
        </w:tc>
        <w:tc>
          <w:tcPr>
            <w:tcW w:w="1957" w:type="dxa"/>
            <w:tcBorders>
              <w:top w:val="single" w:sz="4" w:space="0" w:color="auto"/>
              <w:left w:val="single" w:sz="4" w:space="0" w:color="auto"/>
              <w:bottom w:val="single" w:sz="4" w:space="0" w:color="auto"/>
              <w:right w:val="single" w:sz="4" w:space="0" w:color="auto"/>
            </w:tcBorders>
          </w:tcPr>
          <w:p w:rsidR="004B2B32" w:rsidRPr="00171B37" w:rsidRDefault="0023558A" w:rsidP="00732CE1">
            <w:pPr>
              <w:rPr>
                <w:lang w:val="et-EE"/>
              </w:rPr>
            </w:pPr>
            <w:r w:rsidRPr="00171B37">
              <w:rPr>
                <w:lang w:val="et-EE"/>
              </w:rPr>
              <w:t>175 546</w:t>
            </w:r>
          </w:p>
        </w:tc>
        <w:tc>
          <w:tcPr>
            <w:tcW w:w="1957" w:type="dxa"/>
            <w:tcBorders>
              <w:top w:val="single" w:sz="4" w:space="0" w:color="auto"/>
              <w:left w:val="single" w:sz="4" w:space="0" w:color="auto"/>
              <w:bottom w:val="single" w:sz="4" w:space="0" w:color="auto"/>
              <w:right w:val="single" w:sz="4" w:space="0" w:color="auto"/>
            </w:tcBorders>
          </w:tcPr>
          <w:p w:rsidR="004B2B32" w:rsidRPr="00171B37" w:rsidRDefault="0023558A" w:rsidP="00732CE1">
            <w:pPr>
              <w:rPr>
                <w:b/>
                <w:lang w:val="et-EE"/>
              </w:rPr>
            </w:pPr>
            <w:r w:rsidRPr="00171B37">
              <w:rPr>
                <w:b/>
                <w:lang w:val="et-EE"/>
              </w:rPr>
              <w:t>161 577</w:t>
            </w:r>
          </w:p>
        </w:tc>
      </w:tr>
    </w:tbl>
    <w:p w:rsidR="004B2B32" w:rsidRPr="00061D9D" w:rsidRDefault="004B2B32" w:rsidP="004B2B32">
      <w:pPr>
        <w:rPr>
          <w:lang w:val="et-EE"/>
        </w:rPr>
      </w:pPr>
    </w:p>
    <w:p w:rsidR="00171B37" w:rsidRPr="00171B37" w:rsidRDefault="00171B37" w:rsidP="00171B37">
      <w:r w:rsidRPr="00171B37">
        <w:t xml:space="preserve">Osakonna koosseisus on osakonna juhataja, sotsiaaltöö peaspetsialist, 2 lastekaitse spetsialisti, 1 toetuste spetsialist ja 1 toetustespetsialisti abi. </w:t>
      </w:r>
    </w:p>
    <w:p w:rsidR="004B2B32" w:rsidRPr="00B319B7" w:rsidRDefault="004B2B32" w:rsidP="00FC6ED1">
      <w:pPr>
        <w:keepNext/>
        <w:numPr>
          <w:ilvl w:val="2"/>
          <w:numId w:val="22"/>
        </w:numPr>
        <w:spacing w:before="360" w:after="360" w:line="276" w:lineRule="auto"/>
        <w:jc w:val="left"/>
        <w:outlineLvl w:val="1"/>
        <w:rPr>
          <w:rFonts w:ascii="Arial" w:hAnsi="Arial"/>
          <w:b/>
          <w:sz w:val="28"/>
          <w:lang w:val="x-none"/>
        </w:rPr>
      </w:pPr>
      <w:r w:rsidRPr="00B319B7">
        <w:rPr>
          <w:rFonts w:ascii="Arial" w:hAnsi="Arial"/>
          <w:b/>
          <w:sz w:val="28"/>
          <w:lang w:val="et-EE"/>
        </w:rPr>
        <w:t>Omasteta surnud</w:t>
      </w:r>
    </w:p>
    <w:p w:rsidR="0023558A" w:rsidRPr="00B319B7" w:rsidRDefault="004B2B32" w:rsidP="0023558A">
      <w:pPr>
        <w:spacing w:after="0"/>
        <w:rPr>
          <w:lang w:val="et-EE"/>
        </w:rPr>
      </w:pPr>
      <w:r w:rsidRPr="00B319B7">
        <w:rPr>
          <w:lang w:val="et-EE"/>
        </w:rPr>
        <w:t>Tunnus</w:t>
      </w:r>
      <w:r w:rsidRPr="00B319B7">
        <w:rPr>
          <w:lang w:val="et-EE"/>
        </w:rPr>
        <w:tab/>
        <w:t xml:space="preserve">   Kirje nimetus</w:t>
      </w:r>
      <w:r w:rsidRPr="00B319B7">
        <w:rPr>
          <w:lang w:val="et-EE"/>
        </w:rPr>
        <w:tab/>
        <w:t xml:space="preserve">       </w:t>
      </w:r>
      <w:r w:rsidR="0023558A" w:rsidRPr="00B319B7">
        <w:rPr>
          <w:lang w:val="et-EE"/>
        </w:rPr>
        <w:t>2016 tegelik           2017 eelarves          2018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2957"/>
        <w:gridCol w:w="1963"/>
        <w:gridCol w:w="1964"/>
        <w:gridCol w:w="1964"/>
      </w:tblGrid>
      <w:tr w:rsidR="00061D9D" w:rsidRPr="00B319B7" w:rsidTr="006C39DD">
        <w:tc>
          <w:tcPr>
            <w:tcW w:w="1008" w:type="dxa"/>
            <w:tcBorders>
              <w:top w:val="single" w:sz="4" w:space="0" w:color="auto"/>
              <w:left w:val="single" w:sz="4" w:space="0" w:color="auto"/>
              <w:bottom w:val="single" w:sz="4" w:space="0" w:color="auto"/>
              <w:right w:val="single" w:sz="4" w:space="0" w:color="auto"/>
            </w:tcBorders>
          </w:tcPr>
          <w:p w:rsidR="004B2B32" w:rsidRPr="00B319B7" w:rsidRDefault="004B2B32" w:rsidP="004B2B32">
            <w:pPr>
              <w:rPr>
                <w:lang w:val="et-EE"/>
              </w:rPr>
            </w:pPr>
            <w:r w:rsidRPr="00B319B7">
              <w:rPr>
                <w:lang w:val="et-EE"/>
              </w:rPr>
              <w:t>10900</w:t>
            </w:r>
            <w:r w:rsidR="00113632" w:rsidRPr="00B319B7">
              <w:rPr>
                <w:lang w:val="et-EE"/>
              </w:rPr>
              <w:t>03</w:t>
            </w:r>
          </w:p>
        </w:tc>
        <w:tc>
          <w:tcPr>
            <w:tcW w:w="3036" w:type="dxa"/>
            <w:tcBorders>
              <w:top w:val="single" w:sz="4" w:space="0" w:color="auto"/>
              <w:left w:val="single" w:sz="4" w:space="0" w:color="auto"/>
              <w:bottom w:val="single" w:sz="4" w:space="0" w:color="auto"/>
              <w:right w:val="single" w:sz="4" w:space="0" w:color="auto"/>
            </w:tcBorders>
          </w:tcPr>
          <w:p w:rsidR="004B2B32" w:rsidRPr="00B319B7" w:rsidRDefault="004B2B32" w:rsidP="004B2B32">
            <w:pPr>
              <w:jc w:val="left"/>
              <w:rPr>
                <w:lang w:val="et-EE"/>
              </w:rPr>
            </w:pPr>
            <w:r w:rsidRPr="00B319B7">
              <w:rPr>
                <w:lang w:val="et-EE"/>
              </w:rPr>
              <w:t>Omasteta surnud</w:t>
            </w:r>
          </w:p>
        </w:tc>
        <w:tc>
          <w:tcPr>
            <w:tcW w:w="2022" w:type="dxa"/>
            <w:tcBorders>
              <w:top w:val="single" w:sz="4" w:space="0" w:color="auto"/>
              <w:left w:val="single" w:sz="4" w:space="0" w:color="auto"/>
              <w:bottom w:val="single" w:sz="4" w:space="0" w:color="auto"/>
              <w:right w:val="single" w:sz="4" w:space="0" w:color="auto"/>
            </w:tcBorders>
          </w:tcPr>
          <w:p w:rsidR="004B2B32" w:rsidRPr="00B319B7" w:rsidRDefault="0023558A" w:rsidP="006C0605">
            <w:pPr>
              <w:rPr>
                <w:lang w:val="et-EE"/>
              </w:rPr>
            </w:pPr>
            <w:r w:rsidRPr="00B319B7">
              <w:rPr>
                <w:lang w:val="et-EE"/>
              </w:rPr>
              <w:t>2 435</w:t>
            </w:r>
          </w:p>
        </w:tc>
        <w:tc>
          <w:tcPr>
            <w:tcW w:w="2023" w:type="dxa"/>
            <w:tcBorders>
              <w:top w:val="single" w:sz="4" w:space="0" w:color="auto"/>
              <w:left w:val="single" w:sz="4" w:space="0" w:color="auto"/>
              <w:bottom w:val="single" w:sz="4" w:space="0" w:color="auto"/>
              <w:right w:val="single" w:sz="4" w:space="0" w:color="auto"/>
            </w:tcBorders>
          </w:tcPr>
          <w:p w:rsidR="004B2B32" w:rsidRPr="00B319B7" w:rsidRDefault="004B2B32" w:rsidP="004B2B32">
            <w:pPr>
              <w:rPr>
                <w:lang w:val="et-EE"/>
              </w:rPr>
            </w:pPr>
            <w:r w:rsidRPr="00B319B7">
              <w:rPr>
                <w:lang w:val="et-EE"/>
              </w:rPr>
              <w:t>4 500</w:t>
            </w:r>
          </w:p>
        </w:tc>
        <w:tc>
          <w:tcPr>
            <w:tcW w:w="2023" w:type="dxa"/>
            <w:tcBorders>
              <w:top w:val="single" w:sz="4" w:space="0" w:color="auto"/>
              <w:left w:val="single" w:sz="4" w:space="0" w:color="auto"/>
              <w:bottom w:val="single" w:sz="4" w:space="0" w:color="auto"/>
              <w:right w:val="single" w:sz="4" w:space="0" w:color="auto"/>
            </w:tcBorders>
          </w:tcPr>
          <w:p w:rsidR="004B2B32" w:rsidRPr="00B319B7" w:rsidRDefault="004B2B32" w:rsidP="004B2B32">
            <w:pPr>
              <w:rPr>
                <w:b/>
                <w:lang w:val="et-EE"/>
              </w:rPr>
            </w:pPr>
            <w:r w:rsidRPr="00B319B7">
              <w:rPr>
                <w:b/>
                <w:lang w:val="et-EE"/>
              </w:rPr>
              <w:t>4 500</w:t>
            </w:r>
          </w:p>
        </w:tc>
      </w:tr>
    </w:tbl>
    <w:p w:rsidR="004B2B32" w:rsidRPr="004B2B32" w:rsidRDefault="004B2B32" w:rsidP="004B2B32">
      <w:pPr>
        <w:rPr>
          <w:lang w:val="et-EE"/>
        </w:rPr>
      </w:pPr>
    </w:p>
    <w:p w:rsidR="0070525F" w:rsidRPr="002166D1" w:rsidRDefault="0070525F" w:rsidP="0070525F">
      <w:r>
        <w:t xml:space="preserve">Omasteta surnute matmise korraldamise kohustus lasub KOV. Riik toetab omasteta surnute matmise kulutusi 191,74 eurot ühe surnu kohta. Tegelikud matuseteenused on kallimad ning täiendavad </w:t>
      </w:r>
      <w:r w:rsidRPr="002166D1">
        <w:t xml:space="preserve">kulutused kantakse linna eelarvest. </w:t>
      </w:r>
    </w:p>
    <w:p w:rsidR="0070525F" w:rsidRPr="002166D1" w:rsidRDefault="0070525F" w:rsidP="0070525F">
      <w:r w:rsidRPr="002166D1">
        <w:t>2016. aastal viidi läbi hange teenuse osutaja leidmiseks. Leping omasteta surnute matmise teenuse osutamiseks 01. jaanuarist kuni 31. detsembrini 201</w:t>
      </w:r>
      <w:r w:rsidR="008E714B" w:rsidRPr="002166D1">
        <w:t>7</w:t>
      </w:r>
      <w:r w:rsidRPr="002166D1">
        <w:t xml:space="preserve">. a sõlmiti Rakvere </w:t>
      </w:r>
      <w:r w:rsidR="008E714B" w:rsidRPr="002166D1">
        <w:t>Linnahoolduse</w:t>
      </w:r>
      <w:r w:rsidRPr="002166D1">
        <w:t xml:space="preserve"> OÜ-ga 3</w:t>
      </w:r>
      <w:r w:rsidR="008E714B" w:rsidRPr="002166D1">
        <w:t>95</w:t>
      </w:r>
      <w:r w:rsidRPr="002166D1">
        <w:t xml:space="preserve"> eurot ühe matuse eest. </w:t>
      </w:r>
    </w:p>
    <w:p w:rsidR="0070525F" w:rsidRPr="002166D1" w:rsidRDefault="0070525F" w:rsidP="0070525F">
      <w:r w:rsidRPr="002166D1">
        <w:t>14.10.201</w:t>
      </w:r>
      <w:r w:rsidR="008E714B" w:rsidRPr="002166D1">
        <w:t>7</w:t>
      </w:r>
      <w:r w:rsidRPr="002166D1">
        <w:t xml:space="preserve"> seisuga on maetud 5 omasteta surnut.</w:t>
      </w:r>
    </w:p>
    <w:p w:rsidR="0018170B" w:rsidRPr="00BB35C5" w:rsidRDefault="0018170B" w:rsidP="00FC6ED1">
      <w:pPr>
        <w:pStyle w:val="Pealkiri2"/>
        <w:numPr>
          <w:ilvl w:val="1"/>
          <w:numId w:val="22"/>
        </w:numPr>
      </w:pPr>
      <w:r w:rsidRPr="00BB35C5">
        <w:t>Reservfond</w:t>
      </w:r>
    </w:p>
    <w:p w:rsidR="003B102F" w:rsidRPr="004F76FE" w:rsidRDefault="003B102F" w:rsidP="003B102F">
      <w:pPr>
        <w:spacing w:after="0"/>
        <w:rPr>
          <w:lang w:val="et-EE"/>
        </w:rPr>
      </w:pPr>
      <w:r>
        <w:rPr>
          <w:lang w:val="et-EE"/>
        </w:rPr>
        <w:t>Tunnus</w:t>
      </w:r>
      <w:r>
        <w:rPr>
          <w:lang w:val="et-EE"/>
        </w:rPr>
        <w:tab/>
        <w:t xml:space="preserve">   Kirje nimetus</w:t>
      </w:r>
      <w:r>
        <w:rPr>
          <w:lang w:val="et-EE"/>
        </w:rPr>
        <w:tab/>
      </w:r>
      <w:r>
        <w:rPr>
          <w:lang w:val="et-EE"/>
        </w:rPr>
        <w:tab/>
        <w:t xml:space="preserve"> </w:t>
      </w:r>
      <w:r w:rsidR="00361817">
        <w:rPr>
          <w:lang w:val="et-EE"/>
        </w:rPr>
        <w:t xml:space="preserve">                        </w:t>
      </w:r>
      <w:r w:rsidRPr="004F76FE">
        <w:rPr>
          <w:lang w:val="et-EE"/>
        </w:rPr>
        <w:t>201</w:t>
      </w:r>
      <w:r w:rsidR="00593262">
        <w:rPr>
          <w:lang w:val="et-EE"/>
        </w:rPr>
        <w:t>6</w:t>
      </w:r>
      <w:r w:rsidRPr="004F76FE">
        <w:rPr>
          <w:lang w:val="et-EE"/>
        </w:rPr>
        <w:t xml:space="preserve"> eelarve</w:t>
      </w:r>
      <w:r>
        <w:rPr>
          <w:lang w:val="et-EE"/>
        </w:rPr>
        <w:t xml:space="preserve">  </w:t>
      </w:r>
      <w:r w:rsidRPr="004F76FE">
        <w:rPr>
          <w:lang w:val="et-EE"/>
        </w:rPr>
        <w:t xml:space="preserve">           201</w:t>
      </w:r>
      <w:r w:rsidR="00593262">
        <w:rPr>
          <w:lang w:val="et-EE"/>
        </w:rPr>
        <w:t>7</w:t>
      </w:r>
      <w:r w:rsidRPr="004F76FE">
        <w:rPr>
          <w:lang w:val="et-EE"/>
        </w:rPr>
        <w:t xml:space="preserve">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3225"/>
        <w:gridCol w:w="1843"/>
        <w:gridCol w:w="1843"/>
        <w:gridCol w:w="1984"/>
      </w:tblGrid>
      <w:tr w:rsidR="0018170B" w:rsidRPr="001461A7" w:rsidTr="003B102F">
        <w:tc>
          <w:tcPr>
            <w:tcW w:w="852" w:type="dxa"/>
            <w:tcBorders>
              <w:top w:val="single" w:sz="4" w:space="0" w:color="auto"/>
              <w:left w:val="single" w:sz="4" w:space="0" w:color="auto"/>
              <w:bottom w:val="single" w:sz="4" w:space="0" w:color="auto"/>
              <w:right w:val="single" w:sz="4" w:space="0" w:color="auto"/>
            </w:tcBorders>
          </w:tcPr>
          <w:p w:rsidR="0018170B" w:rsidRPr="001461A7" w:rsidRDefault="0018170B" w:rsidP="000E67CE">
            <w:pPr>
              <w:rPr>
                <w:lang w:val="et-EE"/>
              </w:rPr>
            </w:pPr>
            <w:r w:rsidRPr="001461A7">
              <w:rPr>
                <w:lang w:val="et-EE"/>
              </w:rPr>
              <w:t>01114</w:t>
            </w:r>
          </w:p>
        </w:tc>
        <w:tc>
          <w:tcPr>
            <w:tcW w:w="3225" w:type="dxa"/>
            <w:tcBorders>
              <w:top w:val="single" w:sz="4" w:space="0" w:color="auto"/>
              <w:left w:val="single" w:sz="4" w:space="0" w:color="auto"/>
              <w:bottom w:val="single" w:sz="4" w:space="0" w:color="auto"/>
              <w:right w:val="single" w:sz="4" w:space="0" w:color="auto"/>
            </w:tcBorders>
          </w:tcPr>
          <w:p w:rsidR="0018170B" w:rsidRPr="001461A7" w:rsidRDefault="0018170B" w:rsidP="000E67CE">
            <w:pPr>
              <w:rPr>
                <w:lang w:val="et-EE"/>
              </w:rPr>
            </w:pPr>
            <w:r w:rsidRPr="001461A7">
              <w:rPr>
                <w:lang w:val="et-EE"/>
              </w:rPr>
              <w:t>Reservfond</w:t>
            </w:r>
          </w:p>
        </w:tc>
        <w:tc>
          <w:tcPr>
            <w:tcW w:w="1843" w:type="dxa"/>
            <w:tcBorders>
              <w:top w:val="single" w:sz="4" w:space="0" w:color="auto"/>
              <w:left w:val="single" w:sz="4" w:space="0" w:color="auto"/>
              <w:bottom w:val="single" w:sz="4" w:space="0" w:color="auto"/>
              <w:right w:val="single" w:sz="4" w:space="0" w:color="auto"/>
            </w:tcBorders>
          </w:tcPr>
          <w:p w:rsidR="0018170B" w:rsidRPr="001461A7" w:rsidRDefault="0018170B" w:rsidP="000E67CE">
            <w:pPr>
              <w:rPr>
                <w:lang w:val="et-EE"/>
              </w:rPr>
            </w:pPr>
          </w:p>
        </w:tc>
        <w:tc>
          <w:tcPr>
            <w:tcW w:w="1843" w:type="dxa"/>
            <w:tcBorders>
              <w:top w:val="single" w:sz="4" w:space="0" w:color="auto"/>
              <w:left w:val="single" w:sz="4" w:space="0" w:color="auto"/>
              <w:bottom w:val="single" w:sz="4" w:space="0" w:color="auto"/>
              <w:right w:val="single" w:sz="4" w:space="0" w:color="auto"/>
            </w:tcBorders>
          </w:tcPr>
          <w:p w:rsidR="0018170B" w:rsidRPr="001461A7" w:rsidRDefault="00361817" w:rsidP="00361817">
            <w:pPr>
              <w:rPr>
                <w:lang w:val="et-EE"/>
              </w:rPr>
            </w:pPr>
            <w:r>
              <w:rPr>
                <w:lang w:val="et-EE"/>
              </w:rPr>
              <w:t>45</w:t>
            </w:r>
            <w:r w:rsidR="0018170B" w:rsidRPr="001461A7">
              <w:rPr>
                <w:lang w:val="et-EE"/>
              </w:rPr>
              <w:t xml:space="preserve"> </w:t>
            </w:r>
            <w:r>
              <w:rPr>
                <w:lang w:val="et-EE"/>
              </w:rPr>
              <w:t>000</w:t>
            </w:r>
          </w:p>
        </w:tc>
        <w:tc>
          <w:tcPr>
            <w:tcW w:w="1984" w:type="dxa"/>
            <w:tcBorders>
              <w:top w:val="single" w:sz="4" w:space="0" w:color="auto"/>
              <w:left w:val="single" w:sz="4" w:space="0" w:color="auto"/>
              <w:bottom w:val="single" w:sz="4" w:space="0" w:color="auto"/>
              <w:right w:val="single" w:sz="4" w:space="0" w:color="auto"/>
            </w:tcBorders>
          </w:tcPr>
          <w:p w:rsidR="0018170B" w:rsidRPr="001461A7" w:rsidRDefault="0018170B" w:rsidP="00361817">
            <w:pPr>
              <w:rPr>
                <w:b/>
                <w:lang w:val="et-EE"/>
              </w:rPr>
            </w:pPr>
            <w:r w:rsidRPr="001461A7">
              <w:rPr>
                <w:b/>
                <w:lang w:val="et-EE"/>
              </w:rPr>
              <w:t xml:space="preserve">45 </w:t>
            </w:r>
            <w:r w:rsidR="00361817">
              <w:rPr>
                <w:b/>
                <w:lang w:val="et-EE"/>
              </w:rPr>
              <w:t>000</w:t>
            </w:r>
          </w:p>
        </w:tc>
      </w:tr>
    </w:tbl>
    <w:p w:rsidR="00F56154" w:rsidRDefault="00F56154" w:rsidP="000E67CE">
      <w:pPr>
        <w:rPr>
          <w:lang w:val="et-EE"/>
        </w:rPr>
      </w:pPr>
    </w:p>
    <w:p w:rsidR="0018170B" w:rsidRPr="00361817" w:rsidRDefault="001F7A3C" w:rsidP="000E67CE">
      <w:pPr>
        <w:rPr>
          <w:lang w:val="et-EE"/>
        </w:rPr>
      </w:pPr>
      <w:r w:rsidRPr="00361817">
        <w:rPr>
          <w:lang w:val="et-EE"/>
        </w:rPr>
        <w:t>Eelarves on planeeritud eraldi põhitegevuse kuluna reservfond ettenägematute väljaminekute tegemiseks. Reservfondist eraldiste tegemine toimub taotluste alusel</w:t>
      </w:r>
      <w:r w:rsidR="008E78E5" w:rsidRPr="00361817">
        <w:rPr>
          <w:lang w:val="et-EE"/>
        </w:rPr>
        <w:t>.</w:t>
      </w:r>
      <w:r w:rsidR="00730D52" w:rsidRPr="00361817">
        <w:rPr>
          <w:lang w:val="et-EE"/>
        </w:rPr>
        <w:t xml:space="preserve"> Reservfondist eraldiste tegemist reguleerib Rakvere linnavolikogu </w:t>
      </w:r>
      <w:r w:rsidR="008E78E5" w:rsidRPr="00361817">
        <w:rPr>
          <w:lang w:val="et-EE"/>
        </w:rPr>
        <w:t xml:space="preserve">19.12.2012 a. määrus nr 21 „Rakvere linna põhimäärus“ § 29. </w:t>
      </w:r>
      <w:r w:rsidR="0018170B" w:rsidRPr="00361817">
        <w:rPr>
          <w:lang w:val="et-EE"/>
        </w:rPr>
        <w:t xml:space="preserve">Reservfondi kasutamise kohta esitatakse eraldi aruanne </w:t>
      </w:r>
      <w:r w:rsidR="00F56154" w:rsidRPr="00361817">
        <w:rPr>
          <w:lang w:val="et-EE"/>
        </w:rPr>
        <w:t xml:space="preserve">volikogule </w:t>
      </w:r>
      <w:r w:rsidR="0018170B" w:rsidRPr="00361817">
        <w:rPr>
          <w:lang w:val="et-EE"/>
        </w:rPr>
        <w:t>koos aastaaruandega.</w:t>
      </w:r>
    </w:p>
    <w:p w:rsidR="0018170B" w:rsidRPr="00BB35C5" w:rsidRDefault="0018170B" w:rsidP="00FC6ED1">
      <w:pPr>
        <w:pStyle w:val="Pealkiri2"/>
        <w:numPr>
          <w:ilvl w:val="0"/>
          <w:numId w:val="22"/>
        </w:numPr>
      </w:pPr>
      <w:r w:rsidRPr="00BB35C5">
        <w:t xml:space="preserve">Kohustuste </w:t>
      </w:r>
      <w:r w:rsidRPr="00763F67">
        <w:t>vähenemine</w:t>
      </w:r>
      <w:r w:rsidRPr="00BB35C5">
        <w:t>. Võetud laenude tagasimaksmine.</w:t>
      </w:r>
    </w:p>
    <w:p w:rsidR="0023558A" w:rsidRPr="00B319B7" w:rsidRDefault="00384B75" w:rsidP="0023558A">
      <w:pPr>
        <w:spacing w:after="0"/>
        <w:rPr>
          <w:lang w:val="et-EE"/>
        </w:rPr>
      </w:pPr>
      <w:r w:rsidRPr="00384B75">
        <w:rPr>
          <w:lang w:val="et-EE"/>
        </w:rPr>
        <w:t>Tunnus</w:t>
      </w:r>
      <w:r w:rsidRPr="00384B75">
        <w:rPr>
          <w:lang w:val="et-EE"/>
        </w:rPr>
        <w:tab/>
        <w:t xml:space="preserve">   </w:t>
      </w:r>
      <w:r w:rsidR="009A16D7">
        <w:rPr>
          <w:lang w:val="et-EE"/>
        </w:rPr>
        <w:t>Kirje nimetus</w:t>
      </w:r>
      <w:r w:rsidR="009A16D7">
        <w:rPr>
          <w:lang w:val="et-EE"/>
        </w:rPr>
        <w:tab/>
      </w:r>
      <w:r w:rsidR="0023558A" w:rsidRPr="00B319B7">
        <w:rPr>
          <w:lang w:val="et-EE"/>
        </w:rPr>
        <w:t xml:space="preserve">       2016 tegelik           2017 eelarves          2018 planeeritud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249"/>
        <w:gridCol w:w="1843"/>
        <w:gridCol w:w="1843"/>
        <w:gridCol w:w="1984"/>
      </w:tblGrid>
      <w:tr w:rsidR="0018170B" w:rsidRPr="00B319B7" w:rsidTr="00384B75">
        <w:trPr>
          <w:trHeight w:val="265"/>
        </w:trPr>
        <w:tc>
          <w:tcPr>
            <w:tcW w:w="828" w:type="dxa"/>
            <w:tcBorders>
              <w:top w:val="single" w:sz="4" w:space="0" w:color="auto"/>
              <w:left w:val="single" w:sz="4" w:space="0" w:color="auto"/>
              <w:bottom w:val="single" w:sz="4" w:space="0" w:color="auto"/>
              <w:right w:val="single" w:sz="4" w:space="0" w:color="auto"/>
            </w:tcBorders>
          </w:tcPr>
          <w:p w:rsidR="0018170B" w:rsidRPr="00B319B7" w:rsidRDefault="0018170B" w:rsidP="000E67CE">
            <w:pPr>
              <w:rPr>
                <w:lang w:val="et-EE"/>
              </w:rPr>
            </w:pPr>
            <w:r w:rsidRPr="00B319B7">
              <w:rPr>
                <w:lang w:val="et-EE"/>
              </w:rPr>
              <w:t>20.6</w:t>
            </w:r>
          </w:p>
        </w:tc>
        <w:tc>
          <w:tcPr>
            <w:tcW w:w="3249" w:type="dxa"/>
            <w:tcBorders>
              <w:top w:val="single" w:sz="4" w:space="0" w:color="auto"/>
              <w:left w:val="single" w:sz="4" w:space="0" w:color="auto"/>
              <w:bottom w:val="single" w:sz="4" w:space="0" w:color="auto"/>
              <w:right w:val="single" w:sz="4" w:space="0" w:color="auto"/>
            </w:tcBorders>
          </w:tcPr>
          <w:p w:rsidR="0018170B" w:rsidRPr="00B319B7" w:rsidRDefault="0018170B" w:rsidP="000E67CE">
            <w:pPr>
              <w:rPr>
                <w:lang w:val="et-EE"/>
              </w:rPr>
            </w:pPr>
            <w:r w:rsidRPr="00B319B7">
              <w:rPr>
                <w:lang w:val="et-EE"/>
              </w:rPr>
              <w:t>Kohustuste vähenemine</w:t>
            </w:r>
          </w:p>
        </w:tc>
        <w:tc>
          <w:tcPr>
            <w:tcW w:w="1843" w:type="dxa"/>
            <w:tcBorders>
              <w:top w:val="single" w:sz="4" w:space="0" w:color="auto"/>
              <w:left w:val="single" w:sz="4" w:space="0" w:color="auto"/>
              <w:bottom w:val="single" w:sz="4" w:space="0" w:color="auto"/>
              <w:right w:val="single" w:sz="4" w:space="0" w:color="auto"/>
            </w:tcBorders>
          </w:tcPr>
          <w:p w:rsidR="0018170B" w:rsidRPr="00B319B7" w:rsidRDefault="0023558A" w:rsidP="009A16D7">
            <w:pPr>
              <w:rPr>
                <w:lang w:val="et-EE"/>
              </w:rPr>
            </w:pPr>
            <w:r w:rsidRPr="00B319B7">
              <w:rPr>
                <w:lang w:val="et-EE"/>
              </w:rPr>
              <w:t>1 073 190</w:t>
            </w:r>
          </w:p>
        </w:tc>
        <w:tc>
          <w:tcPr>
            <w:tcW w:w="1843" w:type="dxa"/>
            <w:tcBorders>
              <w:top w:val="single" w:sz="4" w:space="0" w:color="auto"/>
              <w:left w:val="single" w:sz="4" w:space="0" w:color="auto"/>
              <w:bottom w:val="single" w:sz="4" w:space="0" w:color="auto"/>
              <w:right w:val="single" w:sz="4" w:space="0" w:color="auto"/>
            </w:tcBorders>
          </w:tcPr>
          <w:p w:rsidR="0018170B" w:rsidRPr="00B319B7" w:rsidRDefault="0023558A" w:rsidP="009A16D7">
            <w:pPr>
              <w:rPr>
                <w:lang w:val="et-EE"/>
              </w:rPr>
            </w:pPr>
            <w:r w:rsidRPr="00B319B7">
              <w:rPr>
                <w:lang w:val="et-EE"/>
              </w:rPr>
              <w:t>1 268 698</w:t>
            </w:r>
          </w:p>
        </w:tc>
        <w:tc>
          <w:tcPr>
            <w:tcW w:w="1984" w:type="dxa"/>
            <w:tcBorders>
              <w:top w:val="single" w:sz="4" w:space="0" w:color="auto"/>
              <w:left w:val="single" w:sz="4" w:space="0" w:color="auto"/>
              <w:bottom w:val="single" w:sz="4" w:space="0" w:color="auto"/>
              <w:right w:val="single" w:sz="4" w:space="0" w:color="auto"/>
            </w:tcBorders>
          </w:tcPr>
          <w:p w:rsidR="0018170B" w:rsidRPr="00B319B7" w:rsidRDefault="0023558A" w:rsidP="00113632">
            <w:pPr>
              <w:rPr>
                <w:b/>
                <w:lang w:val="et-EE"/>
              </w:rPr>
            </w:pPr>
            <w:r w:rsidRPr="00B319B7">
              <w:rPr>
                <w:b/>
                <w:lang w:val="et-EE"/>
              </w:rPr>
              <w:t>1 244 370</w:t>
            </w:r>
          </w:p>
        </w:tc>
      </w:tr>
    </w:tbl>
    <w:p w:rsidR="0018170B" w:rsidRPr="00B319B7" w:rsidRDefault="0018170B" w:rsidP="00253F93">
      <w:pPr>
        <w:rPr>
          <w:lang w:val="et-EE"/>
        </w:rPr>
      </w:pPr>
    </w:p>
    <w:p w:rsidR="0018170B" w:rsidRPr="00B319B7" w:rsidRDefault="0018170B" w:rsidP="000E67CE">
      <w:pPr>
        <w:rPr>
          <w:lang w:val="et-EE"/>
        </w:rPr>
      </w:pPr>
      <w:r w:rsidRPr="00B319B7">
        <w:rPr>
          <w:lang w:val="et-EE"/>
        </w:rPr>
        <w:t>Laenude põhiosade tagasimaksed 201</w:t>
      </w:r>
      <w:r w:rsidR="00593262" w:rsidRPr="00B319B7">
        <w:rPr>
          <w:lang w:val="et-EE"/>
        </w:rPr>
        <w:t>7</w:t>
      </w:r>
      <w:r w:rsidRPr="00B319B7">
        <w:rPr>
          <w:lang w:val="et-EE"/>
        </w:rPr>
        <w:t>. aasta jooksul.</w:t>
      </w:r>
    </w:p>
    <w:p w:rsidR="0018170B" w:rsidRPr="00061D9D" w:rsidRDefault="0018170B" w:rsidP="000E67CE">
      <w:pPr>
        <w:rPr>
          <w:lang w:val="et-EE"/>
        </w:rPr>
      </w:pPr>
      <w:r w:rsidRPr="00061D9D">
        <w:rPr>
          <w:lang w:val="et-EE"/>
        </w:rPr>
        <w:t xml:space="preserve">Laenud ja tagasimaksed </w:t>
      </w:r>
      <w:r w:rsidR="00253F93" w:rsidRPr="00061D9D">
        <w:rPr>
          <w:lang w:val="et-EE"/>
        </w:rPr>
        <w:t xml:space="preserve">on </w:t>
      </w:r>
      <w:r w:rsidRPr="00061D9D">
        <w:rPr>
          <w:lang w:val="et-EE"/>
        </w:rPr>
        <w:t>esitatud Lisa</w:t>
      </w:r>
      <w:r w:rsidR="00253F93" w:rsidRPr="00061D9D">
        <w:rPr>
          <w:lang w:val="et-EE"/>
        </w:rPr>
        <w:t>s</w:t>
      </w:r>
      <w:r w:rsidRPr="00061D9D">
        <w:rPr>
          <w:lang w:val="et-EE"/>
        </w:rPr>
        <w:t xml:space="preserve"> 1.</w:t>
      </w:r>
    </w:p>
    <w:p w:rsidR="00F66D5B" w:rsidRDefault="00F66D5B" w:rsidP="00BD58EC">
      <w:pPr>
        <w:rPr>
          <w:lang w:val="et-EE"/>
        </w:rPr>
      </w:pPr>
    </w:p>
    <w:p w:rsidR="00793B57" w:rsidRDefault="00793B57" w:rsidP="00BD58EC">
      <w:pPr>
        <w:rPr>
          <w:lang w:val="et-EE"/>
        </w:rPr>
      </w:pPr>
    </w:p>
    <w:p w:rsidR="007A61B9" w:rsidRDefault="007A61B9" w:rsidP="00F66D5B">
      <w:pPr>
        <w:jc w:val="left"/>
        <w:rPr>
          <w:lang w:val="et-EE"/>
        </w:rPr>
      </w:pPr>
    </w:p>
    <w:p w:rsidR="00515821" w:rsidRDefault="009D4E84" w:rsidP="00F66D5B">
      <w:pPr>
        <w:jc w:val="left"/>
        <w:rPr>
          <w:lang w:val="et-EE"/>
        </w:rPr>
      </w:pPr>
      <w:r>
        <w:rPr>
          <w:lang w:val="et-EE"/>
        </w:rPr>
        <w:t xml:space="preserve">Seletuskirja lähteandmed: </w:t>
      </w:r>
      <w:r w:rsidR="00515821">
        <w:rPr>
          <w:lang w:val="et-EE"/>
        </w:rPr>
        <w:t xml:space="preserve"> Rakvere Linnavalitsus.</w:t>
      </w:r>
    </w:p>
    <w:p w:rsidR="00F66D5B" w:rsidRDefault="00515821" w:rsidP="00F66D5B">
      <w:pPr>
        <w:jc w:val="left"/>
        <w:rPr>
          <w:lang w:val="et-EE"/>
        </w:rPr>
      </w:pPr>
      <w:r>
        <w:rPr>
          <w:lang w:val="et-EE"/>
        </w:rPr>
        <w:t>Esitas: Marko Torm, linnapea</w:t>
      </w:r>
    </w:p>
    <w:p w:rsidR="00F66D5B" w:rsidRDefault="00F66D5B" w:rsidP="00F66D5B">
      <w:pPr>
        <w:jc w:val="left"/>
        <w:rPr>
          <w:lang w:val="et-EE"/>
        </w:rPr>
      </w:pPr>
    </w:p>
    <w:p w:rsidR="009A28BD" w:rsidRDefault="009A28BD" w:rsidP="00F66D5B">
      <w:pPr>
        <w:jc w:val="left"/>
        <w:rPr>
          <w:lang w:val="et-EE"/>
        </w:rPr>
      </w:pPr>
    </w:p>
    <w:p w:rsidR="009A28BD" w:rsidRDefault="009A28BD" w:rsidP="00F66D5B">
      <w:pPr>
        <w:jc w:val="left"/>
        <w:rPr>
          <w:lang w:val="et-EE"/>
        </w:rPr>
      </w:pPr>
    </w:p>
    <w:p w:rsidR="009A28BD" w:rsidRDefault="009A28BD" w:rsidP="00F66D5B">
      <w:pPr>
        <w:jc w:val="left"/>
        <w:rPr>
          <w:lang w:val="et-EE"/>
        </w:rPr>
      </w:pPr>
    </w:p>
    <w:p w:rsidR="009A28BD" w:rsidRDefault="009A28BD" w:rsidP="00F66D5B">
      <w:pPr>
        <w:jc w:val="left"/>
        <w:rPr>
          <w:lang w:val="et-EE"/>
        </w:rPr>
      </w:pPr>
    </w:p>
    <w:p w:rsidR="00765EE6" w:rsidRPr="00B319B7" w:rsidRDefault="00765EE6">
      <w:pPr>
        <w:spacing w:after="0"/>
        <w:jc w:val="left"/>
        <w:rPr>
          <w:lang w:val="et-EE"/>
        </w:rPr>
      </w:pPr>
      <w:r w:rsidRPr="00B319B7">
        <w:rPr>
          <w:lang w:val="et-EE"/>
        </w:rPr>
        <w:br w:type="page"/>
      </w:r>
    </w:p>
    <w:p w:rsidR="00BD58EC" w:rsidRPr="00B319B7" w:rsidRDefault="00BD58EC" w:rsidP="00BD58EC">
      <w:pPr>
        <w:rPr>
          <w:lang w:val="et-EE"/>
        </w:rPr>
      </w:pPr>
    </w:p>
    <w:p w:rsidR="009A28BD" w:rsidRPr="00B319B7" w:rsidRDefault="009A28BD" w:rsidP="009A28BD">
      <w:pPr>
        <w:jc w:val="left"/>
        <w:rPr>
          <w:lang w:val="et-EE"/>
        </w:rPr>
      </w:pPr>
      <w:r w:rsidRPr="00B319B7">
        <w:rPr>
          <w:b/>
          <w:lang w:val="et-EE"/>
        </w:rPr>
        <w:t xml:space="preserve">Lisa 1. </w:t>
      </w:r>
      <w:r w:rsidRPr="00B319B7">
        <w:rPr>
          <w:lang w:val="et-EE"/>
        </w:rPr>
        <w:t>Rakvere linna laenukohustused.</w:t>
      </w:r>
    </w:p>
    <w:tbl>
      <w:tblPr>
        <w:tblW w:w="10222" w:type="dxa"/>
        <w:tblInd w:w="65" w:type="dxa"/>
        <w:tblCellMar>
          <w:left w:w="70" w:type="dxa"/>
          <w:right w:w="70" w:type="dxa"/>
        </w:tblCellMar>
        <w:tblLook w:val="04A0" w:firstRow="1" w:lastRow="0" w:firstColumn="1" w:lastColumn="0" w:noHBand="0" w:noVBand="1"/>
      </w:tblPr>
      <w:tblGrid>
        <w:gridCol w:w="4299"/>
        <w:gridCol w:w="963"/>
        <w:gridCol w:w="963"/>
        <w:gridCol w:w="1065"/>
        <w:gridCol w:w="1105"/>
        <w:gridCol w:w="963"/>
        <w:gridCol w:w="864"/>
      </w:tblGrid>
      <w:tr w:rsidR="0057125E" w:rsidRPr="00B319B7" w:rsidTr="0057125E">
        <w:trPr>
          <w:trHeight w:val="823"/>
        </w:trPr>
        <w:tc>
          <w:tcPr>
            <w:tcW w:w="42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125E" w:rsidRPr="00B319B7" w:rsidRDefault="0057125E" w:rsidP="0057125E">
            <w:pPr>
              <w:spacing w:after="0"/>
              <w:jc w:val="left"/>
              <w:rPr>
                <w:rFonts w:ascii="Arial" w:hAnsi="Arial" w:cs="Arial"/>
                <w:sz w:val="16"/>
                <w:szCs w:val="16"/>
                <w:lang w:val="et-EE" w:eastAsia="et-EE"/>
              </w:rPr>
            </w:pPr>
            <w:r w:rsidRPr="00B319B7">
              <w:rPr>
                <w:rFonts w:ascii="Arial" w:hAnsi="Arial" w:cs="Arial"/>
                <w:sz w:val="16"/>
                <w:szCs w:val="16"/>
                <w:lang w:val="et-EE" w:eastAsia="et-EE"/>
              </w:rPr>
              <w:t> </w:t>
            </w:r>
          </w:p>
        </w:tc>
        <w:tc>
          <w:tcPr>
            <w:tcW w:w="963" w:type="dxa"/>
            <w:tcBorders>
              <w:top w:val="single" w:sz="4" w:space="0" w:color="auto"/>
              <w:left w:val="nil"/>
              <w:bottom w:val="single" w:sz="4" w:space="0" w:color="auto"/>
              <w:right w:val="single" w:sz="4" w:space="0" w:color="auto"/>
            </w:tcBorders>
            <w:shd w:val="clear" w:color="auto" w:fill="auto"/>
            <w:vAlign w:val="bottom"/>
            <w:hideMark/>
          </w:tcPr>
          <w:p w:rsidR="0057125E" w:rsidRPr="00B319B7" w:rsidRDefault="0057125E" w:rsidP="0057125E">
            <w:pPr>
              <w:spacing w:after="0"/>
              <w:jc w:val="left"/>
              <w:rPr>
                <w:rFonts w:ascii="Arial" w:hAnsi="Arial" w:cs="Arial"/>
                <w:sz w:val="16"/>
                <w:szCs w:val="16"/>
                <w:lang w:val="et-EE" w:eastAsia="et-EE"/>
              </w:rPr>
            </w:pPr>
            <w:r w:rsidRPr="00B319B7">
              <w:rPr>
                <w:rFonts w:ascii="Arial" w:hAnsi="Arial" w:cs="Arial"/>
                <w:sz w:val="16"/>
                <w:szCs w:val="16"/>
                <w:lang w:val="et-EE" w:eastAsia="et-EE"/>
              </w:rPr>
              <w:t>Võetud laen</w:t>
            </w:r>
          </w:p>
        </w:tc>
        <w:tc>
          <w:tcPr>
            <w:tcW w:w="963" w:type="dxa"/>
            <w:tcBorders>
              <w:top w:val="single" w:sz="4" w:space="0" w:color="auto"/>
              <w:left w:val="nil"/>
              <w:bottom w:val="single" w:sz="4" w:space="0" w:color="auto"/>
              <w:right w:val="single" w:sz="4" w:space="0" w:color="auto"/>
            </w:tcBorders>
            <w:shd w:val="clear" w:color="auto" w:fill="auto"/>
            <w:vAlign w:val="bottom"/>
            <w:hideMark/>
          </w:tcPr>
          <w:p w:rsidR="0057125E" w:rsidRPr="00B319B7" w:rsidRDefault="0057125E" w:rsidP="0057125E">
            <w:pPr>
              <w:spacing w:after="0"/>
              <w:jc w:val="left"/>
              <w:rPr>
                <w:rFonts w:ascii="Arial" w:hAnsi="Arial" w:cs="Arial"/>
                <w:sz w:val="16"/>
                <w:szCs w:val="16"/>
                <w:lang w:val="et-EE" w:eastAsia="et-EE"/>
              </w:rPr>
            </w:pPr>
            <w:r w:rsidRPr="00B319B7">
              <w:rPr>
                <w:rFonts w:ascii="Arial" w:hAnsi="Arial" w:cs="Arial"/>
                <w:sz w:val="16"/>
                <w:szCs w:val="16"/>
                <w:lang w:val="et-EE" w:eastAsia="et-EE"/>
              </w:rPr>
              <w:t>intress+ 6 kuu EURIBOR</w:t>
            </w:r>
          </w:p>
        </w:tc>
        <w:tc>
          <w:tcPr>
            <w:tcW w:w="1065" w:type="dxa"/>
            <w:tcBorders>
              <w:top w:val="single" w:sz="4" w:space="0" w:color="auto"/>
              <w:left w:val="nil"/>
              <w:bottom w:val="single" w:sz="4" w:space="0" w:color="auto"/>
              <w:right w:val="single" w:sz="4" w:space="0" w:color="auto"/>
            </w:tcBorders>
            <w:shd w:val="clear" w:color="auto" w:fill="auto"/>
            <w:vAlign w:val="bottom"/>
            <w:hideMark/>
          </w:tcPr>
          <w:p w:rsidR="0057125E" w:rsidRPr="00B319B7" w:rsidRDefault="0057125E" w:rsidP="0057125E">
            <w:pPr>
              <w:spacing w:after="0"/>
              <w:jc w:val="left"/>
              <w:rPr>
                <w:rFonts w:ascii="Arial" w:hAnsi="Arial" w:cs="Arial"/>
                <w:sz w:val="16"/>
                <w:szCs w:val="16"/>
                <w:lang w:val="et-EE" w:eastAsia="et-EE"/>
              </w:rPr>
            </w:pPr>
            <w:r w:rsidRPr="00B319B7">
              <w:rPr>
                <w:rFonts w:ascii="Arial" w:hAnsi="Arial" w:cs="Arial"/>
                <w:sz w:val="16"/>
                <w:szCs w:val="16"/>
                <w:lang w:val="et-EE" w:eastAsia="et-EE"/>
              </w:rPr>
              <w:t>Laenu lõpptähtaeg</w:t>
            </w:r>
          </w:p>
        </w:tc>
        <w:tc>
          <w:tcPr>
            <w:tcW w:w="1105" w:type="dxa"/>
            <w:tcBorders>
              <w:top w:val="single" w:sz="4" w:space="0" w:color="auto"/>
              <w:left w:val="nil"/>
              <w:bottom w:val="single" w:sz="4" w:space="0" w:color="auto"/>
              <w:right w:val="single" w:sz="4" w:space="0" w:color="auto"/>
            </w:tcBorders>
            <w:shd w:val="clear" w:color="auto" w:fill="auto"/>
            <w:vAlign w:val="bottom"/>
            <w:hideMark/>
          </w:tcPr>
          <w:p w:rsidR="0057125E" w:rsidRPr="00B319B7" w:rsidRDefault="0057125E" w:rsidP="0057125E">
            <w:pPr>
              <w:spacing w:after="0"/>
              <w:jc w:val="left"/>
              <w:rPr>
                <w:rFonts w:ascii="Arial" w:hAnsi="Arial" w:cs="Arial"/>
                <w:sz w:val="16"/>
                <w:szCs w:val="16"/>
                <w:lang w:val="et-EE" w:eastAsia="et-EE"/>
              </w:rPr>
            </w:pPr>
            <w:r w:rsidRPr="00B319B7">
              <w:rPr>
                <w:rFonts w:ascii="Arial" w:hAnsi="Arial" w:cs="Arial"/>
                <w:sz w:val="16"/>
                <w:szCs w:val="16"/>
                <w:lang w:val="et-EE" w:eastAsia="et-EE"/>
              </w:rPr>
              <w:t>jääk 01.01.2018</w:t>
            </w:r>
          </w:p>
        </w:tc>
        <w:tc>
          <w:tcPr>
            <w:tcW w:w="963" w:type="dxa"/>
            <w:tcBorders>
              <w:top w:val="single" w:sz="4" w:space="0" w:color="auto"/>
              <w:left w:val="nil"/>
              <w:bottom w:val="single" w:sz="4" w:space="0" w:color="auto"/>
              <w:right w:val="single" w:sz="4" w:space="0" w:color="auto"/>
            </w:tcBorders>
            <w:shd w:val="clear" w:color="auto" w:fill="auto"/>
            <w:vAlign w:val="bottom"/>
            <w:hideMark/>
          </w:tcPr>
          <w:p w:rsidR="0057125E" w:rsidRPr="00B319B7" w:rsidRDefault="0057125E" w:rsidP="0057125E">
            <w:pPr>
              <w:spacing w:after="0"/>
              <w:jc w:val="left"/>
              <w:rPr>
                <w:rFonts w:ascii="Arial" w:hAnsi="Arial" w:cs="Arial"/>
                <w:sz w:val="16"/>
                <w:szCs w:val="16"/>
                <w:lang w:val="et-EE" w:eastAsia="et-EE"/>
              </w:rPr>
            </w:pPr>
            <w:r w:rsidRPr="00B319B7">
              <w:rPr>
                <w:rFonts w:ascii="Arial" w:hAnsi="Arial" w:cs="Arial"/>
                <w:sz w:val="16"/>
                <w:szCs w:val="16"/>
                <w:lang w:val="et-EE" w:eastAsia="et-EE"/>
              </w:rPr>
              <w:t>laenu põhiosa</w:t>
            </w:r>
          </w:p>
        </w:tc>
        <w:tc>
          <w:tcPr>
            <w:tcW w:w="864" w:type="dxa"/>
            <w:tcBorders>
              <w:top w:val="single" w:sz="4" w:space="0" w:color="auto"/>
              <w:left w:val="nil"/>
              <w:bottom w:val="single" w:sz="4" w:space="0" w:color="auto"/>
              <w:right w:val="single" w:sz="4" w:space="0" w:color="auto"/>
            </w:tcBorders>
            <w:shd w:val="clear" w:color="auto" w:fill="auto"/>
            <w:vAlign w:val="bottom"/>
            <w:hideMark/>
          </w:tcPr>
          <w:p w:rsidR="0057125E" w:rsidRPr="00B319B7" w:rsidRDefault="0057125E" w:rsidP="0057125E">
            <w:pPr>
              <w:spacing w:after="0"/>
              <w:jc w:val="left"/>
              <w:rPr>
                <w:rFonts w:ascii="Arial" w:hAnsi="Arial" w:cs="Arial"/>
                <w:sz w:val="16"/>
                <w:szCs w:val="16"/>
                <w:lang w:val="et-EE" w:eastAsia="et-EE"/>
              </w:rPr>
            </w:pPr>
            <w:r w:rsidRPr="00B319B7">
              <w:rPr>
                <w:rFonts w:ascii="Arial" w:hAnsi="Arial" w:cs="Arial"/>
                <w:sz w:val="16"/>
                <w:szCs w:val="16"/>
                <w:lang w:val="et-EE" w:eastAsia="et-EE"/>
              </w:rPr>
              <w:t>laenu intressid</w:t>
            </w:r>
          </w:p>
        </w:tc>
      </w:tr>
      <w:tr w:rsidR="0057125E" w:rsidRPr="00B319B7" w:rsidTr="0057125E">
        <w:trPr>
          <w:trHeight w:val="270"/>
        </w:trPr>
        <w:tc>
          <w:tcPr>
            <w:tcW w:w="4299" w:type="dxa"/>
            <w:tcBorders>
              <w:top w:val="nil"/>
              <w:left w:val="single" w:sz="4" w:space="0" w:color="auto"/>
              <w:bottom w:val="nil"/>
              <w:right w:val="single" w:sz="4" w:space="0" w:color="auto"/>
            </w:tcBorders>
            <w:shd w:val="clear" w:color="auto" w:fill="auto"/>
            <w:noWrap/>
            <w:vAlign w:val="bottom"/>
            <w:hideMark/>
          </w:tcPr>
          <w:p w:rsidR="0057125E" w:rsidRPr="00B319B7" w:rsidRDefault="0057125E" w:rsidP="0057125E">
            <w:pPr>
              <w:spacing w:after="0"/>
              <w:jc w:val="left"/>
              <w:rPr>
                <w:rFonts w:ascii="Arial" w:hAnsi="Arial" w:cs="Arial"/>
                <w:b/>
                <w:bCs/>
                <w:sz w:val="16"/>
                <w:szCs w:val="16"/>
                <w:lang w:val="et-EE" w:eastAsia="et-EE"/>
              </w:rPr>
            </w:pPr>
            <w:r w:rsidRPr="00B319B7">
              <w:rPr>
                <w:rFonts w:ascii="Arial" w:hAnsi="Arial" w:cs="Arial"/>
                <w:b/>
                <w:bCs/>
                <w:sz w:val="16"/>
                <w:szCs w:val="16"/>
                <w:lang w:val="et-EE" w:eastAsia="et-EE"/>
              </w:rPr>
              <w:t> </w:t>
            </w:r>
          </w:p>
        </w:tc>
        <w:tc>
          <w:tcPr>
            <w:tcW w:w="963" w:type="dxa"/>
            <w:tcBorders>
              <w:top w:val="nil"/>
              <w:left w:val="nil"/>
              <w:bottom w:val="nil"/>
              <w:right w:val="nil"/>
            </w:tcBorders>
            <w:shd w:val="clear" w:color="auto" w:fill="auto"/>
            <w:noWrap/>
            <w:vAlign w:val="bottom"/>
            <w:hideMark/>
          </w:tcPr>
          <w:p w:rsidR="0057125E" w:rsidRPr="00B319B7" w:rsidRDefault="0057125E" w:rsidP="0057125E">
            <w:pPr>
              <w:spacing w:after="0"/>
              <w:jc w:val="left"/>
              <w:rPr>
                <w:rFonts w:ascii="Arial" w:hAnsi="Arial" w:cs="Arial"/>
                <w:b/>
                <w:bCs/>
                <w:sz w:val="16"/>
                <w:szCs w:val="16"/>
                <w:lang w:val="et-EE" w:eastAsia="et-EE"/>
              </w:rPr>
            </w:pPr>
            <w:r w:rsidRPr="00B319B7">
              <w:rPr>
                <w:rFonts w:ascii="Arial" w:hAnsi="Arial" w:cs="Arial"/>
                <w:b/>
                <w:bCs/>
                <w:sz w:val="16"/>
                <w:szCs w:val="16"/>
                <w:lang w:val="et-EE" w:eastAsia="et-EE"/>
              </w:rPr>
              <w:t> </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57125E" w:rsidRPr="00B319B7" w:rsidRDefault="0057125E" w:rsidP="0057125E">
            <w:pPr>
              <w:spacing w:after="0"/>
              <w:jc w:val="right"/>
              <w:rPr>
                <w:rFonts w:ascii="Arial" w:hAnsi="Arial" w:cs="Arial"/>
                <w:b/>
                <w:bCs/>
                <w:sz w:val="16"/>
                <w:szCs w:val="16"/>
                <w:lang w:val="et-EE" w:eastAsia="et-EE"/>
              </w:rPr>
            </w:pPr>
            <w:r w:rsidRPr="00B319B7">
              <w:rPr>
                <w:rFonts w:ascii="Arial" w:hAnsi="Arial" w:cs="Arial"/>
                <w:b/>
                <w:bCs/>
                <w:sz w:val="16"/>
                <w:szCs w:val="16"/>
                <w:lang w:val="et-EE" w:eastAsia="et-EE"/>
              </w:rPr>
              <w:t>0,050%</w:t>
            </w:r>
          </w:p>
        </w:tc>
        <w:tc>
          <w:tcPr>
            <w:tcW w:w="1065" w:type="dxa"/>
            <w:tcBorders>
              <w:top w:val="nil"/>
              <w:left w:val="nil"/>
              <w:bottom w:val="nil"/>
              <w:right w:val="nil"/>
            </w:tcBorders>
            <w:shd w:val="clear" w:color="auto" w:fill="auto"/>
            <w:noWrap/>
            <w:vAlign w:val="bottom"/>
            <w:hideMark/>
          </w:tcPr>
          <w:p w:rsidR="0057125E" w:rsidRPr="00B319B7" w:rsidRDefault="0057125E" w:rsidP="0057125E">
            <w:pPr>
              <w:spacing w:after="0"/>
              <w:jc w:val="left"/>
              <w:rPr>
                <w:rFonts w:ascii="Arial" w:hAnsi="Arial" w:cs="Arial"/>
                <w:sz w:val="20"/>
                <w:szCs w:val="20"/>
                <w:lang w:val="et-EE" w:eastAsia="et-EE"/>
              </w:rPr>
            </w:pPr>
          </w:p>
        </w:tc>
        <w:tc>
          <w:tcPr>
            <w:tcW w:w="1105" w:type="dxa"/>
            <w:tcBorders>
              <w:top w:val="nil"/>
              <w:left w:val="nil"/>
              <w:bottom w:val="nil"/>
              <w:right w:val="nil"/>
            </w:tcBorders>
            <w:shd w:val="clear" w:color="auto" w:fill="auto"/>
            <w:noWrap/>
            <w:vAlign w:val="bottom"/>
            <w:hideMark/>
          </w:tcPr>
          <w:p w:rsidR="0057125E" w:rsidRPr="00B319B7" w:rsidRDefault="0057125E" w:rsidP="0057125E">
            <w:pPr>
              <w:spacing w:after="0"/>
              <w:jc w:val="left"/>
              <w:rPr>
                <w:rFonts w:ascii="Arial" w:hAnsi="Arial" w:cs="Arial"/>
                <w:sz w:val="20"/>
                <w:szCs w:val="20"/>
                <w:lang w:val="et-EE" w:eastAsia="et-EE"/>
              </w:rPr>
            </w:pPr>
          </w:p>
        </w:tc>
        <w:tc>
          <w:tcPr>
            <w:tcW w:w="963" w:type="dxa"/>
            <w:tcBorders>
              <w:top w:val="nil"/>
              <w:left w:val="nil"/>
              <w:bottom w:val="nil"/>
              <w:right w:val="nil"/>
            </w:tcBorders>
            <w:shd w:val="clear" w:color="auto" w:fill="auto"/>
            <w:noWrap/>
            <w:vAlign w:val="bottom"/>
            <w:hideMark/>
          </w:tcPr>
          <w:p w:rsidR="0057125E" w:rsidRPr="00B319B7" w:rsidRDefault="0057125E" w:rsidP="0057125E">
            <w:pPr>
              <w:spacing w:after="0"/>
              <w:jc w:val="left"/>
              <w:rPr>
                <w:rFonts w:ascii="Arial" w:hAnsi="Arial" w:cs="Arial"/>
                <w:sz w:val="20"/>
                <w:szCs w:val="20"/>
                <w:lang w:val="et-EE" w:eastAsia="et-EE"/>
              </w:rPr>
            </w:pPr>
          </w:p>
        </w:tc>
        <w:tc>
          <w:tcPr>
            <w:tcW w:w="864" w:type="dxa"/>
            <w:tcBorders>
              <w:top w:val="nil"/>
              <w:left w:val="nil"/>
              <w:bottom w:val="nil"/>
              <w:right w:val="single" w:sz="4" w:space="0" w:color="auto"/>
            </w:tcBorders>
            <w:shd w:val="clear" w:color="auto" w:fill="auto"/>
            <w:noWrap/>
            <w:vAlign w:val="bottom"/>
            <w:hideMark/>
          </w:tcPr>
          <w:p w:rsidR="0057125E" w:rsidRPr="00B319B7" w:rsidRDefault="0057125E" w:rsidP="0057125E">
            <w:pPr>
              <w:spacing w:after="0"/>
              <w:jc w:val="left"/>
              <w:rPr>
                <w:rFonts w:ascii="Arial" w:hAnsi="Arial" w:cs="Arial"/>
                <w:sz w:val="20"/>
                <w:szCs w:val="20"/>
                <w:lang w:val="et-EE" w:eastAsia="et-EE"/>
              </w:rPr>
            </w:pPr>
            <w:r w:rsidRPr="00B319B7">
              <w:rPr>
                <w:rFonts w:ascii="Arial" w:hAnsi="Arial" w:cs="Arial"/>
                <w:sz w:val="20"/>
                <w:szCs w:val="20"/>
                <w:lang w:val="et-EE" w:eastAsia="et-EE"/>
              </w:rPr>
              <w:t> </w:t>
            </w:r>
          </w:p>
        </w:tc>
      </w:tr>
      <w:tr w:rsidR="0057125E" w:rsidRPr="00B319B7" w:rsidTr="0057125E">
        <w:trPr>
          <w:trHeight w:val="270"/>
        </w:trPr>
        <w:tc>
          <w:tcPr>
            <w:tcW w:w="4299" w:type="dxa"/>
            <w:tcBorders>
              <w:top w:val="nil"/>
              <w:left w:val="single" w:sz="4" w:space="0" w:color="auto"/>
              <w:bottom w:val="nil"/>
              <w:right w:val="single" w:sz="4" w:space="0" w:color="auto"/>
            </w:tcBorders>
            <w:shd w:val="clear" w:color="auto" w:fill="auto"/>
            <w:noWrap/>
            <w:vAlign w:val="bottom"/>
            <w:hideMark/>
          </w:tcPr>
          <w:p w:rsidR="0057125E" w:rsidRPr="00B319B7" w:rsidRDefault="0057125E" w:rsidP="0057125E">
            <w:pPr>
              <w:spacing w:after="0"/>
              <w:jc w:val="left"/>
              <w:rPr>
                <w:rFonts w:ascii="Arial" w:hAnsi="Arial" w:cs="Arial"/>
                <w:b/>
                <w:bCs/>
                <w:sz w:val="16"/>
                <w:szCs w:val="16"/>
                <w:lang w:val="et-EE" w:eastAsia="et-EE"/>
              </w:rPr>
            </w:pPr>
            <w:r w:rsidRPr="00B319B7">
              <w:rPr>
                <w:rFonts w:ascii="Arial" w:hAnsi="Arial" w:cs="Arial"/>
                <w:b/>
                <w:bCs/>
                <w:sz w:val="16"/>
                <w:szCs w:val="16"/>
                <w:lang w:val="et-EE" w:eastAsia="et-EE"/>
              </w:rPr>
              <w:t>SEB 2008 022358 Turuplats 2</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rsidR="0057125E" w:rsidRPr="00B319B7" w:rsidRDefault="0057125E" w:rsidP="0057125E">
            <w:pPr>
              <w:spacing w:after="0"/>
              <w:jc w:val="right"/>
              <w:rPr>
                <w:rFonts w:ascii="Arial" w:hAnsi="Arial" w:cs="Arial"/>
                <w:b/>
                <w:bCs/>
                <w:sz w:val="16"/>
                <w:szCs w:val="16"/>
                <w:lang w:val="et-EE" w:eastAsia="et-EE"/>
              </w:rPr>
            </w:pPr>
            <w:r w:rsidRPr="00B319B7">
              <w:rPr>
                <w:rFonts w:ascii="Arial" w:hAnsi="Arial" w:cs="Arial"/>
                <w:b/>
                <w:bCs/>
                <w:sz w:val="16"/>
                <w:szCs w:val="16"/>
                <w:lang w:val="et-EE" w:eastAsia="et-EE"/>
              </w:rPr>
              <w:t>1 070 520</w:t>
            </w:r>
          </w:p>
        </w:tc>
        <w:tc>
          <w:tcPr>
            <w:tcW w:w="963" w:type="dxa"/>
            <w:tcBorders>
              <w:top w:val="nil"/>
              <w:left w:val="nil"/>
              <w:bottom w:val="single" w:sz="4" w:space="0" w:color="auto"/>
              <w:right w:val="single" w:sz="4" w:space="0" w:color="auto"/>
            </w:tcBorders>
            <w:shd w:val="clear" w:color="auto" w:fill="auto"/>
            <w:noWrap/>
            <w:vAlign w:val="bottom"/>
            <w:hideMark/>
          </w:tcPr>
          <w:p w:rsidR="0057125E" w:rsidRPr="00B319B7" w:rsidRDefault="0057125E" w:rsidP="0057125E">
            <w:pPr>
              <w:spacing w:after="0"/>
              <w:jc w:val="right"/>
              <w:rPr>
                <w:rFonts w:ascii="Arial" w:hAnsi="Arial" w:cs="Arial"/>
                <w:sz w:val="16"/>
                <w:szCs w:val="16"/>
                <w:lang w:val="et-EE" w:eastAsia="et-EE"/>
              </w:rPr>
            </w:pPr>
            <w:r w:rsidRPr="00B319B7">
              <w:rPr>
                <w:rFonts w:ascii="Arial" w:hAnsi="Arial" w:cs="Arial"/>
                <w:sz w:val="16"/>
                <w:szCs w:val="16"/>
                <w:lang w:val="et-EE" w:eastAsia="et-EE"/>
              </w:rPr>
              <w:t>0,500%</w:t>
            </w:r>
          </w:p>
        </w:tc>
        <w:tc>
          <w:tcPr>
            <w:tcW w:w="1065" w:type="dxa"/>
            <w:tcBorders>
              <w:top w:val="single" w:sz="4" w:space="0" w:color="auto"/>
              <w:left w:val="nil"/>
              <w:bottom w:val="single" w:sz="4" w:space="0" w:color="auto"/>
              <w:right w:val="single" w:sz="4" w:space="0" w:color="auto"/>
            </w:tcBorders>
            <w:shd w:val="clear" w:color="auto" w:fill="auto"/>
            <w:noWrap/>
            <w:vAlign w:val="bottom"/>
            <w:hideMark/>
          </w:tcPr>
          <w:p w:rsidR="0057125E" w:rsidRPr="00B319B7" w:rsidRDefault="0057125E" w:rsidP="0057125E">
            <w:pPr>
              <w:spacing w:after="0"/>
              <w:jc w:val="right"/>
              <w:rPr>
                <w:rFonts w:ascii="Arial" w:hAnsi="Arial" w:cs="Arial"/>
                <w:sz w:val="16"/>
                <w:szCs w:val="16"/>
                <w:lang w:val="et-EE" w:eastAsia="et-EE"/>
              </w:rPr>
            </w:pPr>
            <w:r w:rsidRPr="00B319B7">
              <w:rPr>
                <w:rFonts w:ascii="Arial" w:hAnsi="Arial" w:cs="Arial"/>
                <w:sz w:val="16"/>
                <w:szCs w:val="16"/>
                <w:lang w:val="et-EE" w:eastAsia="et-EE"/>
              </w:rPr>
              <w:t>20.12.2018</w:t>
            </w:r>
          </w:p>
        </w:tc>
        <w:tc>
          <w:tcPr>
            <w:tcW w:w="1105" w:type="dxa"/>
            <w:tcBorders>
              <w:top w:val="single" w:sz="4" w:space="0" w:color="auto"/>
              <w:left w:val="nil"/>
              <w:bottom w:val="single" w:sz="4" w:space="0" w:color="auto"/>
              <w:right w:val="nil"/>
            </w:tcBorders>
            <w:shd w:val="clear" w:color="auto" w:fill="auto"/>
            <w:noWrap/>
            <w:vAlign w:val="bottom"/>
            <w:hideMark/>
          </w:tcPr>
          <w:p w:rsidR="0057125E" w:rsidRPr="00B319B7" w:rsidRDefault="0057125E" w:rsidP="0057125E">
            <w:pPr>
              <w:spacing w:after="0"/>
              <w:jc w:val="right"/>
              <w:rPr>
                <w:rFonts w:ascii="Arial" w:hAnsi="Arial" w:cs="Arial"/>
                <w:sz w:val="16"/>
                <w:szCs w:val="16"/>
                <w:lang w:val="et-EE" w:eastAsia="et-EE"/>
              </w:rPr>
            </w:pPr>
            <w:r w:rsidRPr="00B319B7">
              <w:rPr>
                <w:rFonts w:ascii="Arial" w:hAnsi="Arial" w:cs="Arial"/>
                <w:sz w:val="16"/>
                <w:szCs w:val="16"/>
                <w:lang w:val="et-EE" w:eastAsia="et-EE"/>
              </w:rPr>
              <w:t>107 052</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25E" w:rsidRPr="00B319B7" w:rsidRDefault="0057125E" w:rsidP="0057125E">
            <w:pPr>
              <w:spacing w:after="0"/>
              <w:jc w:val="right"/>
              <w:rPr>
                <w:rFonts w:ascii="Arial" w:hAnsi="Arial" w:cs="Arial"/>
                <w:sz w:val="16"/>
                <w:szCs w:val="16"/>
                <w:lang w:val="et-EE" w:eastAsia="et-EE"/>
              </w:rPr>
            </w:pPr>
            <w:r w:rsidRPr="00B319B7">
              <w:rPr>
                <w:rFonts w:ascii="Arial" w:hAnsi="Arial" w:cs="Arial"/>
                <w:sz w:val="16"/>
                <w:szCs w:val="16"/>
                <w:lang w:val="et-EE" w:eastAsia="et-EE"/>
              </w:rPr>
              <w:t>107 052</w:t>
            </w:r>
          </w:p>
        </w:tc>
        <w:tc>
          <w:tcPr>
            <w:tcW w:w="864" w:type="dxa"/>
            <w:tcBorders>
              <w:top w:val="single" w:sz="4" w:space="0" w:color="auto"/>
              <w:left w:val="nil"/>
              <w:bottom w:val="single" w:sz="4" w:space="0" w:color="auto"/>
              <w:right w:val="single" w:sz="4" w:space="0" w:color="auto"/>
            </w:tcBorders>
            <w:shd w:val="clear" w:color="auto" w:fill="auto"/>
            <w:noWrap/>
            <w:vAlign w:val="bottom"/>
            <w:hideMark/>
          </w:tcPr>
          <w:p w:rsidR="0057125E" w:rsidRPr="00B319B7" w:rsidRDefault="0057125E" w:rsidP="0057125E">
            <w:pPr>
              <w:spacing w:after="0"/>
              <w:jc w:val="right"/>
              <w:rPr>
                <w:rFonts w:ascii="Arial" w:hAnsi="Arial" w:cs="Arial"/>
                <w:sz w:val="16"/>
                <w:szCs w:val="16"/>
                <w:lang w:val="et-EE" w:eastAsia="et-EE"/>
              </w:rPr>
            </w:pPr>
            <w:r w:rsidRPr="00B319B7">
              <w:rPr>
                <w:rFonts w:ascii="Arial" w:hAnsi="Arial" w:cs="Arial"/>
                <w:sz w:val="16"/>
                <w:szCs w:val="16"/>
                <w:lang w:val="et-EE" w:eastAsia="et-EE"/>
              </w:rPr>
              <w:t>589</w:t>
            </w:r>
          </w:p>
        </w:tc>
      </w:tr>
      <w:tr w:rsidR="0057125E" w:rsidRPr="00B319B7" w:rsidTr="0057125E">
        <w:trPr>
          <w:trHeight w:val="270"/>
        </w:trPr>
        <w:tc>
          <w:tcPr>
            <w:tcW w:w="4299" w:type="dxa"/>
            <w:tcBorders>
              <w:top w:val="nil"/>
              <w:left w:val="single" w:sz="4" w:space="0" w:color="auto"/>
              <w:bottom w:val="nil"/>
              <w:right w:val="single" w:sz="4" w:space="0" w:color="auto"/>
            </w:tcBorders>
            <w:shd w:val="clear" w:color="auto" w:fill="auto"/>
            <w:noWrap/>
            <w:vAlign w:val="bottom"/>
            <w:hideMark/>
          </w:tcPr>
          <w:p w:rsidR="0057125E" w:rsidRPr="00B319B7" w:rsidRDefault="0057125E" w:rsidP="0057125E">
            <w:pPr>
              <w:spacing w:after="0"/>
              <w:jc w:val="left"/>
              <w:rPr>
                <w:rFonts w:ascii="Arial" w:hAnsi="Arial" w:cs="Arial"/>
                <w:b/>
                <w:bCs/>
                <w:sz w:val="16"/>
                <w:szCs w:val="16"/>
                <w:lang w:val="et-EE" w:eastAsia="et-EE"/>
              </w:rPr>
            </w:pPr>
            <w:r w:rsidRPr="00B319B7">
              <w:rPr>
                <w:rFonts w:ascii="Arial" w:hAnsi="Arial" w:cs="Arial"/>
                <w:b/>
                <w:bCs/>
                <w:sz w:val="16"/>
                <w:szCs w:val="16"/>
                <w:lang w:val="et-EE" w:eastAsia="et-EE"/>
              </w:rPr>
              <w:t>SEB 2010 032827 Reaalgümnaasium, Kungla</w:t>
            </w:r>
          </w:p>
        </w:tc>
        <w:tc>
          <w:tcPr>
            <w:tcW w:w="963" w:type="dxa"/>
            <w:tcBorders>
              <w:top w:val="nil"/>
              <w:left w:val="nil"/>
              <w:bottom w:val="single" w:sz="4" w:space="0" w:color="auto"/>
              <w:right w:val="single" w:sz="4" w:space="0" w:color="auto"/>
            </w:tcBorders>
            <w:shd w:val="clear" w:color="auto" w:fill="auto"/>
            <w:noWrap/>
            <w:vAlign w:val="bottom"/>
            <w:hideMark/>
          </w:tcPr>
          <w:p w:rsidR="0057125E" w:rsidRPr="00B319B7" w:rsidRDefault="0057125E" w:rsidP="0057125E">
            <w:pPr>
              <w:spacing w:after="0"/>
              <w:jc w:val="right"/>
              <w:rPr>
                <w:rFonts w:ascii="Arial" w:hAnsi="Arial" w:cs="Arial"/>
                <w:b/>
                <w:bCs/>
                <w:sz w:val="16"/>
                <w:szCs w:val="16"/>
                <w:lang w:val="et-EE" w:eastAsia="et-EE"/>
              </w:rPr>
            </w:pPr>
            <w:r w:rsidRPr="00B319B7">
              <w:rPr>
                <w:rFonts w:ascii="Arial" w:hAnsi="Arial" w:cs="Arial"/>
                <w:b/>
                <w:bCs/>
                <w:sz w:val="16"/>
                <w:szCs w:val="16"/>
                <w:lang w:val="et-EE" w:eastAsia="et-EE"/>
              </w:rPr>
              <w:t>844 052</w:t>
            </w:r>
          </w:p>
        </w:tc>
        <w:tc>
          <w:tcPr>
            <w:tcW w:w="963" w:type="dxa"/>
            <w:tcBorders>
              <w:top w:val="nil"/>
              <w:left w:val="nil"/>
              <w:bottom w:val="single" w:sz="4" w:space="0" w:color="auto"/>
              <w:right w:val="single" w:sz="4" w:space="0" w:color="auto"/>
            </w:tcBorders>
            <w:shd w:val="clear" w:color="auto" w:fill="auto"/>
            <w:noWrap/>
            <w:vAlign w:val="bottom"/>
            <w:hideMark/>
          </w:tcPr>
          <w:p w:rsidR="0057125E" w:rsidRPr="00B319B7" w:rsidRDefault="0057125E" w:rsidP="0057125E">
            <w:pPr>
              <w:spacing w:after="0"/>
              <w:jc w:val="right"/>
              <w:rPr>
                <w:rFonts w:ascii="Arial" w:hAnsi="Arial" w:cs="Arial"/>
                <w:sz w:val="16"/>
                <w:szCs w:val="16"/>
                <w:lang w:val="et-EE" w:eastAsia="et-EE"/>
              </w:rPr>
            </w:pPr>
            <w:r w:rsidRPr="00B319B7">
              <w:rPr>
                <w:rFonts w:ascii="Arial" w:hAnsi="Arial" w:cs="Arial"/>
                <w:sz w:val="16"/>
                <w:szCs w:val="16"/>
                <w:lang w:val="et-EE" w:eastAsia="et-EE"/>
              </w:rPr>
              <w:t>1,280%</w:t>
            </w:r>
          </w:p>
        </w:tc>
        <w:tc>
          <w:tcPr>
            <w:tcW w:w="1065" w:type="dxa"/>
            <w:tcBorders>
              <w:top w:val="nil"/>
              <w:left w:val="nil"/>
              <w:bottom w:val="single" w:sz="4" w:space="0" w:color="auto"/>
              <w:right w:val="single" w:sz="4" w:space="0" w:color="auto"/>
            </w:tcBorders>
            <w:shd w:val="clear" w:color="auto" w:fill="auto"/>
            <w:noWrap/>
            <w:vAlign w:val="bottom"/>
            <w:hideMark/>
          </w:tcPr>
          <w:p w:rsidR="0057125E" w:rsidRPr="00B319B7" w:rsidRDefault="0057125E" w:rsidP="0057125E">
            <w:pPr>
              <w:spacing w:after="0"/>
              <w:jc w:val="right"/>
              <w:rPr>
                <w:rFonts w:ascii="Arial" w:hAnsi="Arial" w:cs="Arial"/>
                <w:sz w:val="16"/>
                <w:szCs w:val="16"/>
                <w:lang w:val="et-EE" w:eastAsia="et-EE"/>
              </w:rPr>
            </w:pPr>
            <w:r w:rsidRPr="00B319B7">
              <w:rPr>
                <w:rFonts w:ascii="Arial" w:hAnsi="Arial" w:cs="Arial"/>
                <w:sz w:val="16"/>
                <w:szCs w:val="16"/>
                <w:lang w:val="et-EE" w:eastAsia="et-EE"/>
              </w:rPr>
              <w:t>20.12.2020</w:t>
            </w:r>
          </w:p>
        </w:tc>
        <w:tc>
          <w:tcPr>
            <w:tcW w:w="1105" w:type="dxa"/>
            <w:tcBorders>
              <w:top w:val="nil"/>
              <w:left w:val="nil"/>
              <w:bottom w:val="single" w:sz="4" w:space="0" w:color="auto"/>
              <w:right w:val="nil"/>
            </w:tcBorders>
            <w:shd w:val="clear" w:color="auto" w:fill="auto"/>
            <w:noWrap/>
            <w:vAlign w:val="bottom"/>
            <w:hideMark/>
          </w:tcPr>
          <w:p w:rsidR="0057125E" w:rsidRPr="00B319B7" w:rsidRDefault="0057125E" w:rsidP="0057125E">
            <w:pPr>
              <w:spacing w:after="0"/>
              <w:jc w:val="right"/>
              <w:rPr>
                <w:rFonts w:ascii="Arial" w:hAnsi="Arial" w:cs="Arial"/>
                <w:sz w:val="16"/>
                <w:szCs w:val="16"/>
                <w:lang w:val="et-EE" w:eastAsia="et-EE"/>
              </w:rPr>
            </w:pPr>
            <w:r w:rsidRPr="00B319B7">
              <w:rPr>
                <w:rFonts w:ascii="Arial" w:hAnsi="Arial" w:cs="Arial"/>
                <w:sz w:val="16"/>
                <w:szCs w:val="16"/>
                <w:lang w:val="et-EE" w:eastAsia="et-EE"/>
              </w:rPr>
              <w:t>253 217</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57125E" w:rsidRPr="00B319B7" w:rsidRDefault="0057125E" w:rsidP="0057125E">
            <w:pPr>
              <w:spacing w:after="0"/>
              <w:jc w:val="right"/>
              <w:rPr>
                <w:rFonts w:ascii="Arial" w:hAnsi="Arial" w:cs="Arial"/>
                <w:sz w:val="16"/>
                <w:szCs w:val="16"/>
                <w:lang w:val="et-EE" w:eastAsia="et-EE"/>
              </w:rPr>
            </w:pPr>
            <w:r w:rsidRPr="00B319B7">
              <w:rPr>
                <w:rFonts w:ascii="Arial" w:hAnsi="Arial" w:cs="Arial"/>
                <w:sz w:val="16"/>
                <w:szCs w:val="16"/>
                <w:lang w:val="et-EE" w:eastAsia="et-EE"/>
              </w:rPr>
              <w:t>84 405</w:t>
            </w:r>
          </w:p>
        </w:tc>
        <w:tc>
          <w:tcPr>
            <w:tcW w:w="864" w:type="dxa"/>
            <w:tcBorders>
              <w:top w:val="nil"/>
              <w:left w:val="nil"/>
              <w:bottom w:val="single" w:sz="4" w:space="0" w:color="auto"/>
              <w:right w:val="single" w:sz="4" w:space="0" w:color="auto"/>
            </w:tcBorders>
            <w:shd w:val="clear" w:color="auto" w:fill="auto"/>
            <w:noWrap/>
            <w:vAlign w:val="bottom"/>
            <w:hideMark/>
          </w:tcPr>
          <w:p w:rsidR="0057125E" w:rsidRPr="00B319B7" w:rsidRDefault="0057125E" w:rsidP="0057125E">
            <w:pPr>
              <w:spacing w:after="0"/>
              <w:jc w:val="right"/>
              <w:rPr>
                <w:rFonts w:ascii="Arial" w:hAnsi="Arial" w:cs="Arial"/>
                <w:sz w:val="16"/>
                <w:szCs w:val="16"/>
                <w:lang w:val="et-EE" w:eastAsia="et-EE"/>
              </w:rPr>
            </w:pPr>
            <w:r w:rsidRPr="00B319B7">
              <w:rPr>
                <w:rFonts w:ascii="Arial" w:hAnsi="Arial" w:cs="Arial"/>
                <w:sz w:val="16"/>
                <w:szCs w:val="16"/>
                <w:lang w:val="et-EE" w:eastAsia="et-EE"/>
              </w:rPr>
              <w:t>3 368</w:t>
            </w:r>
          </w:p>
        </w:tc>
      </w:tr>
      <w:tr w:rsidR="0057125E" w:rsidRPr="00B319B7" w:rsidTr="0057125E">
        <w:trPr>
          <w:trHeight w:val="270"/>
        </w:trPr>
        <w:tc>
          <w:tcPr>
            <w:tcW w:w="4299" w:type="dxa"/>
            <w:tcBorders>
              <w:top w:val="nil"/>
              <w:left w:val="single" w:sz="4" w:space="0" w:color="auto"/>
              <w:bottom w:val="nil"/>
              <w:right w:val="single" w:sz="4" w:space="0" w:color="auto"/>
            </w:tcBorders>
            <w:shd w:val="clear" w:color="auto" w:fill="auto"/>
            <w:noWrap/>
            <w:vAlign w:val="bottom"/>
            <w:hideMark/>
          </w:tcPr>
          <w:p w:rsidR="0057125E" w:rsidRPr="00B319B7" w:rsidRDefault="0057125E" w:rsidP="0057125E">
            <w:pPr>
              <w:spacing w:after="0"/>
              <w:jc w:val="left"/>
              <w:rPr>
                <w:rFonts w:ascii="Arial" w:hAnsi="Arial" w:cs="Arial"/>
                <w:b/>
                <w:bCs/>
                <w:sz w:val="16"/>
                <w:szCs w:val="16"/>
                <w:lang w:val="et-EE" w:eastAsia="et-EE"/>
              </w:rPr>
            </w:pPr>
            <w:r w:rsidRPr="00B319B7">
              <w:rPr>
                <w:rFonts w:ascii="Arial" w:hAnsi="Arial" w:cs="Arial"/>
                <w:b/>
                <w:bCs/>
                <w:sz w:val="16"/>
                <w:szCs w:val="16"/>
                <w:lang w:val="et-EE" w:eastAsia="et-EE"/>
              </w:rPr>
              <w:t>Danske Bank 2011 Spordikeskus</w:t>
            </w:r>
          </w:p>
        </w:tc>
        <w:tc>
          <w:tcPr>
            <w:tcW w:w="963" w:type="dxa"/>
            <w:tcBorders>
              <w:top w:val="nil"/>
              <w:left w:val="nil"/>
              <w:bottom w:val="single" w:sz="4" w:space="0" w:color="auto"/>
              <w:right w:val="single" w:sz="4" w:space="0" w:color="auto"/>
            </w:tcBorders>
            <w:shd w:val="clear" w:color="auto" w:fill="auto"/>
            <w:noWrap/>
            <w:vAlign w:val="bottom"/>
            <w:hideMark/>
          </w:tcPr>
          <w:p w:rsidR="0057125E" w:rsidRPr="00B319B7" w:rsidRDefault="0057125E" w:rsidP="0057125E">
            <w:pPr>
              <w:spacing w:after="0"/>
              <w:jc w:val="right"/>
              <w:rPr>
                <w:rFonts w:ascii="Arial" w:hAnsi="Arial" w:cs="Arial"/>
                <w:b/>
                <w:bCs/>
                <w:sz w:val="16"/>
                <w:szCs w:val="16"/>
                <w:lang w:val="et-EE" w:eastAsia="et-EE"/>
              </w:rPr>
            </w:pPr>
            <w:r w:rsidRPr="00B319B7">
              <w:rPr>
                <w:rFonts w:ascii="Arial" w:hAnsi="Arial" w:cs="Arial"/>
                <w:b/>
                <w:bCs/>
                <w:sz w:val="16"/>
                <w:szCs w:val="16"/>
                <w:lang w:val="et-EE" w:eastAsia="et-EE"/>
              </w:rPr>
              <w:t>3 187 566</w:t>
            </w:r>
          </w:p>
        </w:tc>
        <w:tc>
          <w:tcPr>
            <w:tcW w:w="963" w:type="dxa"/>
            <w:tcBorders>
              <w:top w:val="nil"/>
              <w:left w:val="nil"/>
              <w:bottom w:val="single" w:sz="4" w:space="0" w:color="auto"/>
              <w:right w:val="single" w:sz="4" w:space="0" w:color="auto"/>
            </w:tcBorders>
            <w:shd w:val="clear" w:color="auto" w:fill="auto"/>
            <w:noWrap/>
            <w:vAlign w:val="bottom"/>
            <w:hideMark/>
          </w:tcPr>
          <w:p w:rsidR="0057125E" w:rsidRPr="00B319B7" w:rsidRDefault="0057125E" w:rsidP="0057125E">
            <w:pPr>
              <w:spacing w:after="0"/>
              <w:jc w:val="right"/>
              <w:rPr>
                <w:rFonts w:ascii="Arial" w:hAnsi="Arial" w:cs="Arial"/>
                <w:sz w:val="16"/>
                <w:szCs w:val="16"/>
                <w:lang w:val="et-EE" w:eastAsia="et-EE"/>
              </w:rPr>
            </w:pPr>
            <w:r w:rsidRPr="00B319B7">
              <w:rPr>
                <w:rFonts w:ascii="Arial" w:hAnsi="Arial" w:cs="Arial"/>
                <w:sz w:val="16"/>
                <w:szCs w:val="16"/>
                <w:lang w:val="et-EE" w:eastAsia="et-EE"/>
              </w:rPr>
              <w:t>1,180%</w:t>
            </w:r>
          </w:p>
        </w:tc>
        <w:tc>
          <w:tcPr>
            <w:tcW w:w="1065" w:type="dxa"/>
            <w:tcBorders>
              <w:top w:val="nil"/>
              <w:left w:val="nil"/>
              <w:bottom w:val="single" w:sz="4" w:space="0" w:color="auto"/>
              <w:right w:val="single" w:sz="4" w:space="0" w:color="auto"/>
            </w:tcBorders>
            <w:shd w:val="clear" w:color="auto" w:fill="auto"/>
            <w:noWrap/>
            <w:vAlign w:val="bottom"/>
            <w:hideMark/>
          </w:tcPr>
          <w:p w:rsidR="0057125E" w:rsidRPr="00B319B7" w:rsidRDefault="0057125E" w:rsidP="0057125E">
            <w:pPr>
              <w:spacing w:after="0"/>
              <w:jc w:val="right"/>
              <w:rPr>
                <w:rFonts w:ascii="Arial" w:hAnsi="Arial" w:cs="Arial"/>
                <w:sz w:val="16"/>
                <w:szCs w:val="16"/>
                <w:lang w:val="et-EE" w:eastAsia="et-EE"/>
              </w:rPr>
            </w:pPr>
            <w:r w:rsidRPr="00B319B7">
              <w:rPr>
                <w:rFonts w:ascii="Arial" w:hAnsi="Arial" w:cs="Arial"/>
                <w:sz w:val="16"/>
                <w:szCs w:val="16"/>
                <w:lang w:val="et-EE" w:eastAsia="et-EE"/>
              </w:rPr>
              <w:t>26.10.2021</w:t>
            </w:r>
          </w:p>
        </w:tc>
        <w:tc>
          <w:tcPr>
            <w:tcW w:w="1105" w:type="dxa"/>
            <w:tcBorders>
              <w:top w:val="nil"/>
              <w:left w:val="nil"/>
              <w:bottom w:val="single" w:sz="4" w:space="0" w:color="auto"/>
              <w:right w:val="nil"/>
            </w:tcBorders>
            <w:shd w:val="clear" w:color="auto" w:fill="auto"/>
            <w:noWrap/>
            <w:vAlign w:val="bottom"/>
            <w:hideMark/>
          </w:tcPr>
          <w:p w:rsidR="0057125E" w:rsidRPr="00B319B7" w:rsidRDefault="0057125E" w:rsidP="0057125E">
            <w:pPr>
              <w:spacing w:after="0"/>
              <w:jc w:val="right"/>
              <w:rPr>
                <w:rFonts w:ascii="Arial" w:hAnsi="Arial" w:cs="Arial"/>
                <w:sz w:val="16"/>
                <w:szCs w:val="16"/>
                <w:lang w:val="et-EE" w:eastAsia="et-EE"/>
              </w:rPr>
            </w:pPr>
            <w:r w:rsidRPr="00B319B7">
              <w:rPr>
                <w:rFonts w:ascii="Arial" w:hAnsi="Arial" w:cs="Arial"/>
                <w:sz w:val="16"/>
                <w:szCs w:val="16"/>
                <w:lang w:val="et-EE" w:eastAsia="et-EE"/>
              </w:rPr>
              <w:t>1 223 849</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57125E" w:rsidRPr="00B319B7" w:rsidRDefault="0057125E" w:rsidP="0057125E">
            <w:pPr>
              <w:spacing w:after="0"/>
              <w:jc w:val="right"/>
              <w:rPr>
                <w:rFonts w:ascii="Arial" w:hAnsi="Arial" w:cs="Arial"/>
                <w:sz w:val="16"/>
                <w:szCs w:val="16"/>
                <w:lang w:val="et-EE" w:eastAsia="et-EE"/>
              </w:rPr>
            </w:pPr>
            <w:r w:rsidRPr="00B319B7">
              <w:rPr>
                <w:rFonts w:ascii="Arial" w:hAnsi="Arial" w:cs="Arial"/>
                <w:sz w:val="16"/>
                <w:szCs w:val="16"/>
                <w:lang w:val="et-EE" w:eastAsia="et-EE"/>
              </w:rPr>
              <w:t>319 265</w:t>
            </w:r>
          </w:p>
        </w:tc>
        <w:tc>
          <w:tcPr>
            <w:tcW w:w="864" w:type="dxa"/>
            <w:tcBorders>
              <w:top w:val="nil"/>
              <w:left w:val="nil"/>
              <w:bottom w:val="single" w:sz="4" w:space="0" w:color="auto"/>
              <w:right w:val="single" w:sz="4" w:space="0" w:color="auto"/>
            </w:tcBorders>
            <w:shd w:val="clear" w:color="auto" w:fill="auto"/>
            <w:noWrap/>
            <w:vAlign w:val="bottom"/>
            <w:hideMark/>
          </w:tcPr>
          <w:p w:rsidR="0057125E" w:rsidRPr="00B319B7" w:rsidRDefault="0057125E" w:rsidP="0057125E">
            <w:pPr>
              <w:spacing w:after="0"/>
              <w:jc w:val="right"/>
              <w:rPr>
                <w:rFonts w:ascii="Arial" w:hAnsi="Arial" w:cs="Arial"/>
                <w:sz w:val="16"/>
                <w:szCs w:val="16"/>
                <w:lang w:val="et-EE" w:eastAsia="et-EE"/>
              </w:rPr>
            </w:pPr>
            <w:r w:rsidRPr="00B319B7">
              <w:rPr>
                <w:rFonts w:ascii="Arial" w:hAnsi="Arial" w:cs="Arial"/>
                <w:sz w:val="16"/>
                <w:szCs w:val="16"/>
                <w:lang w:val="et-EE" w:eastAsia="et-EE"/>
              </w:rPr>
              <w:t>15 053</w:t>
            </w:r>
          </w:p>
        </w:tc>
      </w:tr>
      <w:tr w:rsidR="0057125E" w:rsidRPr="00B319B7" w:rsidTr="0057125E">
        <w:trPr>
          <w:trHeight w:val="270"/>
        </w:trPr>
        <w:tc>
          <w:tcPr>
            <w:tcW w:w="4299" w:type="dxa"/>
            <w:tcBorders>
              <w:top w:val="nil"/>
              <w:left w:val="single" w:sz="4" w:space="0" w:color="auto"/>
              <w:bottom w:val="nil"/>
              <w:right w:val="single" w:sz="4" w:space="0" w:color="auto"/>
            </w:tcBorders>
            <w:shd w:val="clear" w:color="auto" w:fill="auto"/>
            <w:noWrap/>
            <w:vAlign w:val="bottom"/>
            <w:hideMark/>
          </w:tcPr>
          <w:p w:rsidR="0057125E" w:rsidRPr="00B319B7" w:rsidRDefault="0057125E" w:rsidP="0057125E">
            <w:pPr>
              <w:spacing w:after="0"/>
              <w:jc w:val="left"/>
              <w:rPr>
                <w:rFonts w:ascii="Arial" w:hAnsi="Arial" w:cs="Arial"/>
                <w:b/>
                <w:bCs/>
                <w:sz w:val="16"/>
                <w:szCs w:val="16"/>
                <w:lang w:val="et-EE" w:eastAsia="et-EE"/>
              </w:rPr>
            </w:pPr>
            <w:r w:rsidRPr="00B319B7">
              <w:rPr>
                <w:rFonts w:ascii="Arial" w:hAnsi="Arial" w:cs="Arial"/>
                <w:b/>
                <w:bCs/>
                <w:sz w:val="16"/>
                <w:szCs w:val="16"/>
                <w:lang w:val="et-EE" w:eastAsia="et-EE"/>
              </w:rPr>
              <w:t>Swedbank 2012 laen CO2-Haridus+Sotsiaal</w:t>
            </w:r>
          </w:p>
        </w:tc>
        <w:tc>
          <w:tcPr>
            <w:tcW w:w="963" w:type="dxa"/>
            <w:tcBorders>
              <w:top w:val="nil"/>
              <w:left w:val="nil"/>
              <w:bottom w:val="single" w:sz="4" w:space="0" w:color="auto"/>
              <w:right w:val="single" w:sz="4" w:space="0" w:color="auto"/>
            </w:tcBorders>
            <w:shd w:val="clear" w:color="auto" w:fill="auto"/>
            <w:noWrap/>
            <w:vAlign w:val="bottom"/>
            <w:hideMark/>
          </w:tcPr>
          <w:p w:rsidR="0057125E" w:rsidRPr="00B319B7" w:rsidRDefault="0057125E" w:rsidP="0057125E">
            <w:pPr>
              <w:spacing w:after="0"/>
              <w:jc w:val="right"/>
              <w:rPr>
                <w:rFonts w:ascii="Arial" w:hAnsi="Arial" w:cs="Arial"/>
                <w:b/>
                <w:bCs/>
                <w:sz w:val="16"/>
                <w:szCs w:val="16"/>
                <w:lang w:val="et-EE" w:eastAsia="et-EE"/>
              </w:rPr>
            </w:pPr>
            <w:r w:rsidRPr="00B319B7">
              <w:rPr>
                <w:rFonts w:ascii="Arial" w:hAnsi="Arial" w:cs="Arial"/>
                <w:b/>
                <w:bCs/>
                <w:sz w:val="16"/>
                <w:szCs w:val="16"/>
                <w:lang w:val="et-EE" w:eastAsia="et-EE"/>
              </w:rPr>
              <w:t>1 676 213</w:t>
            </w:r>
          </w:p>
        </w:tc>
        <w:tc>
          <w:tcPr>
            <w:tcW w:w="963" w:type="dxa"/>
            <w:tcBorders>
              <w:top w:val="nil"/>
              <w:left w:val="nil"/>
              <w:bottom w:val="single" w:sz="4" w:space="0" w:color="auto"/>
              <w:right w:val="single" w:sz="4" w:space="0" w:color="auto"/>
            </w:tcBorders>
            <w:shd w:val="clear" w:color="auto" w:fill="auto"/>
            <w:noWrap/>
            <w:vAlign w:val="bottom"/>
            <w:hideMark/>
          </w:tcPr>
          <w:p w:rsidR="0057125E" w:rsidRPr="00B319B7" w:rsidRDefault="0057125E" w:rsidP="0057125E">
            <w:pPr>
              <w:spacing w:after="0"/>
              <w:jc w:val="right"/>
              <w:rPr>
                <w:rFonts w:ascii="Arial" w:hAnsi="Arial" w:cs="Arial"/>
                <w:sz w:val="16"/>
                <w:szCs w:val="16"/>
                <w:lang w:val="et-EE" w:eastAsia="et-EE"/>
              </w:rPr>
            </w:pPr>
            <w:r w:rsidRPr="00B319B7">
              <w:rPr>
                <w:rFonts w:ascii="Arial" w:hAnsi="Arial" w:cs="Arial"/>
                <w:sz w:val="16"/>
                <w:szCs w:val="16"/>
                <w:lang w:val="et-EE" w:eastAsia="et-EE"/>
              </w:rPr>
              <w:t>1,358%</w:t>
            </w:r>
          </w:p>
        </w:tc>
        <w:tc>
          <w:tcPr>
            <w:tcW w:w="1065" w:type="dxa"/>
            <w:tcBorders>
              <w:top w:val="nil"/>
              <w:left w:val="nil"/>
              <w:bottom w:val="single" w:sz="4" w:space="0" w:color="auto"/>
              <w:right w:val="single" w:sz="4" w:space="0" w:color="auto"/>
            </w:tcBorders>
            <w:shd w:val="clear" w:color="auto" w:fill="auto"/>
            <w:noWrap/>
            <w:vAlign w:val="bottom"/>
            <w:hideMark/>
          </w:tcPr>
          <w:p w:rsidR="0057125E" w:rsidRPr="00B319B7" w:rsidRDefault="0057125E" w:rsidP="0057125E">
            <w:pPr>
              <w:spacing w:after="0"/>
              <w:jc w:val="right"/>
              <w:rPr>
                <w:rFonts w:ascii="Arial" w:hAnsi="Arial" w:cs="Arial"/>
                <w:sz w:val="16"/>
                <w:szCs w:val="16"/>
                <w:lang w:val="et-EE" w:eastAsia="et-EE"/>
              </w:rPr>
            </w:pPr>
            <w:r w:rsidRPr="00B319B7">
              <w:rPr>
                <w:rFonts w:ascii="Arial" w:hAnsi="Arial" w:cs="Arial"/>
                <w:sz w:val="16"/>
                <w:szCs w:val="16"/>
                <w:lang w:val="et-EE" w:eastAsia="et-EE"/>
              </w:rPr>
              <w:t>21.01.2023</w:t>
            </w:r>
          </w:p>
        </w:tc>
        <w:tc>
          <w:tcPr>
            <w:tcW w:w="1105" w:type="dxa"/>
            <w:tcBorders>
              <w:top w:val="nil"/>
              <w:left w:val="nil"/>
              <w:bottom w:val="single" w:sz="4" w:space="0" w:color="auto"/>
              <w:right w:val="nil"/>
            </w:tcBorders>
            <w:shd w:val="clear" w:color="auto" w:fill="auto"/>
            <w:noWrap/>
            <w:vAlign w:val="bottom"/>
            <w:hideMark/>
          </w:tcPr>
          <w:p w:rsidR="0057125E" w:rsidRPr="00B319B7" w:rsidRDefault="0057125E" w:rsidP="0057125E">
            <w:pPr>
              <w:spacing w:after="0"/>
              <w:jc w:val="right"/>
              <w:rPr>
                <w:rFonts w:ascii="Arial" w:hAnsi="Arial" w:cs="Arial"/>
                <w:sz w:val="16"/>
                <w:szCs w:val="16"/>
                <w:lang w:val="et-EE" w:eastAsia="et-EE"/>
              </w:rPr>
            </w:pPr>
            <w:r w:rsidRPr="00B319B7">
              <w:rPr>
                <w:rFonts w:ascii="Arial" w:hAnsi="Arial" w:cs="Arial"/>
                <w:sz w:val="16"/>
                <w:szCs w:val="16"/>
                <w:lang w:val="et-EE" w:eastAsia="et-EE"/>
              </w:rPr>
              <w:t>845 033</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57125E" w:rsidRPr="00B319B7" w:rsidRDefault="0057125E" w:rsidP="0057125E">
            <w:pPr>
              <w:spacing w:after="0"/>
              <w:jc w:val="right"/>
              <w:rPr>
                <w:rFonts w:ascii="Arial" w:hAnsi="Arial" w:cs="Arial"/>
                <w:sz w:val="16"/>
                <w:szCs w:val="16"/>
                <w:lang w:val="et-EE" w:eastAsia="et-EE"/>
              </w:rPr>
            </w:pPr>
            <w:r w:rsidRPr="00B319B7">
              <w:rPr>
                <w:rFonts w:ascii="Arial" w:hAnsi="Arial" w:cs="Arial"/>
                <w:sz w:val="16"/>
                <w:szCs w:val="16"/>
                <w:lang w:val="et-EE" w:eastAsia="et-EE"/>
              </w:rPr>
              <w:t>166 236</w:t>
            </w:r>
          </w:p>
        </w:tc>
        <w:tc>
          <w:tcPr>
            <w:tcW w:w="864" w:type="dxa"/>
            <w:tcBorders>
              <w:top w:val="nil"/>
              <w:left w:val="nil"/>
              <w:bottom w:val="single" w:sz="4" w:space="0" w:color="auto"/>
              <w:right w:val="single" w:sz="4" w:space="0" w:color="auto"/>
            </w:tcBorders>
            <w:shd w:val="clear" w:color="auto" w:fill="auto"/>
            <w:noWrap/>
            <w:vAlign w:val="bottom"/>
            <w:hideMark/>
          </w:tcPr>
          <w:p w:rsidR="0057125E" w:rsidRPr="00B319B7" w:rsidRDefault="0057125E" w:rsidP="0057125E">
            <w:pPr>
              <w:spacing w:after="0"/>
              <w:jc w:val="right"/>
              <w:rPr>
                <w:rFonts w:ascii="Arial" w:hAnsi="Arial" w:cs="Arial"/>
                <w:sz w:val="16"/>
                <w:szCs w:val="16"/>
                <w:lang w:val="et-EE" w:eastAsia="et-EE"/>
              </w:rPr>
            </w:pPr>
            <w:r w:rsidRPr="00B319B7">
              <w:rPr>
                <w:rFonts w:ascii="Arial" w:hAnsi="Arial" w:cs="Arial"/>
                <w:sz w:val="16"/>
                <w:szCs w:val="16"/>
                <w:lang w:val="et-EE" w:eastAsia="et-EE"/>
              </w:rPr>
              <w:t>11 898</w:t>
            </w:r>
          </w:p>
        </w:tc>
      </w:tr>
      <w:tr w:rsidR="0057125E" w:rsidRPr="00B319B7" w:rsidTr="0057125E">
        <w:trPr>
          <w:trHeight w:val="270"/>
        </w:trPr>
        <w:tc>
          <w:tcPr>
            <w:tcW w:w="4299" w:type="dxa"/>
            <w:tcBorders>
              <w:top w:val="nil"/>
              <w:left w:val="single" w:sz="4" w:space="0" w:color="auto"/>
              <w:bottom w:val="nil"/>
              <w:right w:val="single" w:sz="4" w:space="0" w:color="auto"/>
            </w:tcBorders>
            <w:shd w:val="clear" w:color="auto" w:fill="auto"/>
            <w:noWrap/>
            <w:vAlign w:val="bottom"/>
            <w:hideMark/>
          </w:tcPr>
          <w:p w:rsidR="0057125E" w:rsidRPr="00B319B7" w:rsidRDefault="0057125E" w:rsidP="0057125E">
            <w:pPr>
              <w:spacing w:after="0"/>
              <w:jc w:val="left"/>
              <w:rPr>
                <w:rFonts w:ascii="Arial" w:hAnsi="Arial" w:cs="Arial"/>
                <w:b/>
                <w:bCs/>
                <w:sz w:val="16"/>
                <w:szCs w:val="16"/>
                <w:lang w:val="et-EE" w:eastAsia="et-EE"/>
              </w:rPr>
            </w:pPr>
            <w:r w:rsidRPr="00B319B7">
              <w:rPr>
                <w:rFonts w:ascii="Arial" w:hAnsi="Arial" w:cs="Arial"/>
                <w:b/>
                <w:bCs/>
                <w:sz w:val="16"/>
                <w:szCs w:val="16"/>
                <w:lang w:val="et-EE" w:eastAsia="et-EE"/>
              </w:rPr>
              <w:t>Danske Bank 2013 laen Algkool+komp.kesk</w:t>
            </w:r>
          </w:p>
        </w:tc>
        <w:tc>
          <w:tcPr>
            <w:tcW w:w="963" w:type="dxa"/>
            <w:tcBorders>
              <w:top w:val="nil"/>
              <w:left w:val="nil"/>
              <w:bottom w:val="single" w:sz="4" w:space="0" w:color="auto"/>
              <w:right w:val="single" w:sz="4" w:space="0" w:color="auto"/>
            </w:tcBorders>
            <w:shd w:val="clear" w:color="auto" w:fill="auto"/>
            <w:noWrap/>
            <w:vAlign w:val="bottom"/>
            <w:hideMark/>
          </w:tcPr>
          <w:p w:rsidR="0057125E" w:rsidRPr="00B319B7" w:rsidRDefault="0057125E" w:rsidP="0057125E">
            <w:pPr>
              <w:spacing w:after="0"/>
              <w:jc w:val="right"/>
              <w:rPr>
                <w:rFonts w:ascii="Arial" w:hAnsi="Arial" w:cs="Arial"/>
                <w:b/>
                <w:bCs/>
                <w:sz w:val="16"/>
                <w:szCs w:val="16"/>
                <w:lang w:val="et-EE" w:eastAsia="et-EE"/>
              </w:rPr>
            </w:pPr>
            <w:r w:rsidRPr="00B319B7">
              <w:rPr>
                <w:rFonts w:ascii="Arial" w:hAnsi="Arial" w:cs="Arial"/>
                <w:b/>
                <w:bCs/>
                <w:sz w:val="16"/>
                <w:szCs w:val="16"/>
                <w:lang w:val="et-EE" w:eastAsia="et-EE"/>
              </w:rPr>
              <w:t>1 219 156</w:t>
            </w:r>
          </w:p>
        </w:tc>
        <w:tc>
          <w:tcPr>
            <w:tcW w:w="963" w:type="dxa"/>
            <w:tcBorders>
              <w:top w:val="nil"/>
              <w:left w:val="nil"/>
              <w:bottom w:val="single" w:sz="4" w:space="0" w:color="auto"/>
              <w:right w:val="single" w:sz="4" w:space="0" w:color="auto"/>
            </w:tcBorders>
            <w:shd w:val="clear" w:color="auto" w:fill="auto"/>
            <w:noWrap/>
            <w:vAlign w:val="bottom"/>
            <w:hideMark/>
          </w:tcPr>
          <w:p w:rsidR="0057125E" w:rsidRPr="00B319B7" w:rsidRDefault="0057125E" w:rsidP="0057125E">
            <w:pPr>
              <w:spacing w:after="0"/>
              <w:jc w:val="right"/>
              <w:rPr>
                <w:rFonts w:ascii="Arial" w:hAnsi="Arial" w:cs="Arial"/>
                <w:sz w:val="16"/>
                <w:szCs w:val="16"/>
                <w:lang w:val="et-EE" w:eastAsia="et-EE"/>
              </w:rPr>
            </w:pPr>
            <w:r w:rsidRPr="00B319B7">
              <w:rPr>
                <w:rFonts w:ascii="Arial" w:hAnsi="Arial" w:cs="Arial"/>
                <w:sz w:val="16"/>
                <w:szCs w:val="16"/>
                <w:lang w:val="et-EE" w:eastAsia="et-EE"/>
              </w:rPr>
              <w:t>1,090%</w:t>
            </w:r>
          </w:p>
        </w:tc>
        <w:tc>
          <w:tcPr>
            <w:tcW w:w="1065" w:type="dxa"/>
            <w:tcBorders>
              <w:top w:val="nil"/>
              <w:left w:val="nil"/>
              <w:bottom w:val="single" w:sz="4" w:space="0" w:color="auto"/>
              <w:right w:val="single" w:sz="4" w:space="0" w:color="auto"/>
            </w:tcBorders>
            <w:shd w:val="clear" w:color="auto" w:fill="auto"/>
            <w:noWrap/>
            <w:vAlign w:val="bottom"/>
            <w:hideMark/>
          </w:tcPr>
          <w:p w:rsidR="0057125E" w:rsidRPr="00B319B7" w:rsidRDefault="0057125E" w:rsidP="0057125E">
            <w:pPr>
              <w:spacing w:after="0"/>
              <w:jc w:val="right"/>
              <w:rPr>
                <w:rFonts w:ascii="Arial" w:hAnsi="Arial" w:cs="Arial"/>
                <w:sz w:val="16"/>
                <w:szCs w:val="16"/>
                <w:lang w:val="et-EE" w:eastAsia="et-EE"/>
              </w:rPr>
            </w:pPr>
            <w:r w:rsidRPr="00B319B7">
              <w:rPr>
                <w:rFonts w:ascii="Arial" w:hAnsi="Arial" w:cs="Arial"/>
                <w:sz w:val="16"/>
                <w:szCs w:val="16"/>
                <w:lang w:val="et-EE" w:eastAsia="et-EE"/>
              </w:rPr>
              <w:t>26.01.2024</w:t>
            </w:r>
          </w:p>
        </w:tc>
        <w:tc>
          <w:tcPr>
            <w:tcW w:w="1105" w:type="dxa"/>
            <w:tcBorders>
              <w:top w:val="nil"/>
              <w:left w:val="nil"/>
              <w:bottom w:val="single" w:sz="4" w:space="0" w:color="auto"/>
              <w:right w:val="nil"/>
            </w:tcBorders>
            <w:shd w:val="clear" w:color="auto" w:fill="auto"/>
            <w:noWrap/>
            <w:vAlign w:val="bottom"/>
            <w:hideMark/>
          </w:tcPr>
          <w:p w:rsidR="0057125E" w:rsidRPr="00B319B7" w:rsidRDefault="0057125E" w:rsidP="0057125E">
            <w:pPr>
              <w:spacing w:after="0"/>
              <w:jc w:val="right"/>
              <w:rPr>
                <w:rFonts w:ascii="Arial" w:hAnsi="Arial" w:cs="Arial"/>
                <w:sz w:val="16"/>
                <w:szCs w:val="16"/>
                <w:lang w:val="et-EE" w:eastAsia="et-EE"/>
              </w:rPr>
            </w:pPr>
            <w:r w:rsidRPr="00B319B7">
              <w:rPr>
                <w:rFonts w:ascii="Arial" w:hAnsi="Arial" w:cs="Arial"/>
                <w:sz w:val="16"/>
                <w:szCs w:val="16"/>
                <w:lang w:val="et-EE" w:eastAsia="et-EE"/>
              </w:rPr>
              <w:t>735 524</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57125E" w:rsidRPr="00B319B7" w:rsidRDefault="0057125E" w:rsidP="0057125E">
            <w:pPr>
              <w:spacing w:after="0"/>
              <w:jc w:val="right"/>
              <w:rPr>
                <w:rFonts w:ascii="Arial" w:hAnsi="Arial" w:cs="Arial"/>
                <w:sz w:val="16"/>
                <w:szCs w:val="16"/>
                <w:lang w:val="et-EE" w:eastAsia="et-EE"/>
              </w:rPr>
            </w:pPr>
            <w:r w:rsidRPr="00B319B7">
              <w:rPr>
                <w:rFonts w:ascii="Arial" w:hAnsi="Arial" w:cs="Arial"/>
                <w:sz w:val="16"/>
                <w:szCs w:val="16"/>
                <w:lang w:val="et-EE" w:eastAsia="et-EE"/>
              </w:rPr>
              <w:t>120 908</w:t>
            </w:r>
          </w:p>
        </w:tc>
        <w:tc>
          <w:tcPr>
            <w:tcW w:w="864" w:type="dxa"/>
            <w:tcBorders>
              <w:top w:val="nil"/>
              <w:left w:val="nil"/>
              <w:bottom w:val="single" w:sz="4" w:space="0" w:color="auto"/>
              <w:right w:val="single" w:sz="4" w:space="0" w:color="auto"/>
            </w:tcBorders>
            <w:shd w:val="clear" w:color="auto" w:fill="auto"/>
            <w:noWrap/>
            <w:vAlign w:val="bottom"/>
            <w:hideMark/>
          </w:tcPr>
          <w:p w:rsidR="0057125E" w:rsidRPr="00B319B7" w:rsidRDefault="0057125E" w:rsidP="0057125E">
            <w:pPr>
              <w:spacing w:after="0"/>
              <w:jc w:val="right"/>
              <w:rPr>
                <w:rFonts w:ascii="Arial" w:hAnsi="Arial" w:cs="Arial"/>
                <w:sz w:val="16"/>
                <w:szCs w:val="16"/>
                <w:lang w:val="et-EE" w:eastAsia="et-EE"/>
              </w:rPr>
            </w:pPr>
            <w:r w:rsidRPr="00B319B7">
              <w:rPr>
                <w:rFonts w:ascii="Arial" w:hAnsi="Arial" w:cs="Arial"/>
                <w:sz w:val="16"/>
                <w:szCs w:val="16"/>
                <w:lang w:val="et-EE" w:eastAsia="et-EE"/>
              </w:rPr>
              <w:t>8 385</w:t>
            </w:r>
          </w:p>
        </w:tc>
      </w:tr>
      <w:tr w:rsidR="0057125E" w:rsidRPr="00B319B7" w:rsidTr="0057125E">
        <w:trPr>
          <w:trHeight w:val="270"/>
        </w:trPr>
        <w:tc>
          <w:tcPr>
            <w:tcW w:w="4299" w:type="dxa"/>
            <w:tcBorders>
              <w:top w:val="nil"/>
              <w:left w:val="single" w:sz="4" w:space="0" w:color="auto"/>
              <w:bottom w:val="nil"/>
              <w:right w:val="single" w:sz="4" w:space="0" w:color="auto"/>
            </w:tcBorders>
            <w:shd w:val="clear" w:color="auto" w:fill="auto"/>
            <w:noWrap/>
            <w:vAlign w:val="bottom"/>
            <w:hideMark/>
          </w:tcPr>
          <w:p w:rsidR="0057125E" w:rsidRPr="00B319B7" w:rsidRDefault="0057125E" w:rsidP="0057125E">
            <w:pPr>
              <w:spacing w:after="0"/>
              <w:jc w:val="left"/>
              <w:rPr>
                <w:rFonts w:ascii="Arial" w:hAnsi="Arial" w:cs="Arial"/>
                <w:b/>
                <w:bCs/>
                <w:sz w:val="16"/>
                <w:szCs w:val="16"/>
                <w:lang w:val="et-EE" w:eastAsia="et-EE"/>
              </w:rPr>
            </w:pPr>
            <w:r w:rsidRPr="00B319B7">
              <w:rPr>
                <w:rFonts w:ascii="Arial" w:hAnsi="Arial" w:cs="Arial"/>
                <w:b/>
                <w:bCs/>
                <w:sz w:val="16"/>
                <w:szCs w:val="16"/>
                <w:lang w:val="et-EE" w:eastAsia="et-EE"/>
              </w:rPr>
              <w:t>Danske Bank 2015 laen- Tark Maja ja Rohuaia ja Teed</w:t>
            </w:r>
          </w:p>
        </w:tc>
        <w:tc>
          <w:tcPr>
            <w:tcW w:w="963" w:type="dxa"/>
            <w:tcBorders>
              <w:top w:val="nil"/>
              <w:left w:val="nil"/>
              <w:bottom w:val="single" w:sz="4" w:space="0" w:color="auto"/>
              <w:right w:val="single" w:sz="4" w:space="0" w:color="auto"/>
            </w:tcBorders>
            <w:shd w:val="clear" w:color="auto" w:fill="auto"/>
            <w:noWrap/>
            <w:vAlign w:val="bottom"/>
            <w:hideMark/>
          </w:tcPr>
          <w:p w:rsidR="0057125E" w:rsidRPr="00B319B7" w:rsidRDefault="0057125E" w:rsidP="0057125E">
            <w:pPr>
              <w:spacing w:after="0"/>
              <w:jc w:val="right"/>
              <w:rPr>
                <w:rFonts w:ascii="Arial" w:hAnsi="Arial" w:cs="Arial"/>
                <w:b/>
                <w:bCs/>
                <w:sz w:val="16"/>
                <w:szCs w:val="16"/>
                <w:lang w:val="et-EE" w:eastAsia="et-EE"/>
              </w:rPr>
            </w:pPr>
            <w:r w:rsidRPr="00B319B7">
              <w:rPr>
                <w:rFonts w:ascii="Arial" w:hAnsi="Arial" w:cs="Arial"/>
                <w:b/>
                <w:bCs/>
                <w:sz w:val="16"/>
                <w:szCs w:val="16"/>
                <w:lang w:val="et-EE" w:eastAsia="et-EE"/>
              </w:rPr>
              <w:t>2 295 000</w:t>
            </w:r>
          </w:p>
        </w:tc>
        <w:tc>
          <w:tcPr>
            <w:tcW w:w="963" w:type="dxa"/>
            <w:tcBorders>
              <w:top w:val="nil"/>
              <w:left w:val="nil"/>
              <w:bottom w:val="single" w:sz="4" w:space="0" w:color="auto"/>
              <w:right w:val="single" w:sz="4" w:space="0" w:color="auto"/>
            </w:tcBorders>
            <w:shd w:val="clear" w:color="auto" w:fill="auto"/>
            <w:noWrap/>
            <w:vAlign w:val="bottom"/>
            <w:hideMark/>
          </w:tcPr>
          <w:p w:rsidR="0057125E" w:rsidRPr="00B319B7" w:rsidRDefault="0057125E" w:rsidP="0057125E">
            <w:pPr>
              <w:spacing w:after="0"/>
              <w:jc w:val="right"/>
              <w:rPr>
                <w:rFonts w:ascii="Arial" w:hAnsi="Arial" w:cs="Arial"/>
                <w:sz w:val="16"/>
                <w:szCs w:val="16"/>
                <w:lang w:val="et-EE" w:eastAsia="et-EE"/>
              </w:rPr>
            </w:pPr>
            <w:r w:rsidRPr="00B319B7">
              <w:rPr>
                <w:rFonts w:ascii="Arial" w:hAnsi="Arial" w:cs="Arial"/>
                <w:sz w:val="16"/>
                <w:szCs w:val="16"/>
                <w:lang w:val="et-EE" w:eastAsia="et-EE"/>
              </w:rPr>
              <w:t>0,590%</w:t>
            </w:r>
          </w:p>
        </w:tc>
        <w:tc>
          <w:tcPr>
            <w:tcW w:w="1065" w:type="dxa"/>
            <w:tcBorders>
              <w:top w:val="nil"/>
              <w:left w:val="nil"/>
              <w:bottom w:val="single" w:sz="4" w:space="0" w:color="auto"/>
              <w:right w:val="single" w:sz="4" w:space="0" w:color="auto"/>
            </w:tcBorders>
            <w:shd w:val="clear" w:color="auto" w:fill="auto"/>
            <w:noWrap/>
            <w:vAlign w:val="bottom"/>
            <w:hideMark/>
          </w:tcPr>
          <w:p w:rsidR="0057125E" w:rsidRPr="00B319B7" w:rsidRDefault="0057125E" w:rsidP="0057125E">
            <w:pPr>
              <w:spacing w:after="0"/>
              <w:jc w:val="right"/>
              <w:rPr>
                <w:rFonts w:ascii="Arial" w:hAnsi="Arial" w:cs="Arial"/>
                <w:sz w:val="16"/>
                <w:szCs w:val="16"/>
                <w:lang w:val="et-EE" w:eastAsia="et-EE"/>
              </w:rPr>
            </w:pPr>
            <w:r w:rsidRPr="00B319B7">
              <w:rPr>
                <w:rFonts w:ascii="Arial" w:hAnsi="Arial" w:cs="Arial"/>
                <w:sz w:val="16"/>
                <w:szCs w:val="16"/>
                <w:lang w:val="et-EE" w:eastAsia="et-EE"/>
              </w:rPr>
              <w:t>26.01.2026</w:t>
            </w:r>
          </w:p>
        </w:tc>
        <w:tc>
          <w:tcPr>
            <w:tcW w:w="1105" w:type="dxa"/>
            <w:tcBorders>
              <w:top w:val="nil"/>
              <w:left w:val="nil"/>
              <w:bottom w:val="single" w:sz="4" w:space="0" w:color="auto"/>
              <w:right w:val="nil"/>
            </w:tcBorders>
            <w:shd w:val="clear" w:color="auto" w:fill="auto"/>
            <w:noWrap/>
            <w:vAlign w:val="bottom"/>
            <w:hideMark/>
          </w:tcPr>
          <w:p w:rsidR="0057125E" w:rsidRPr="00B319B7" w:rsidRDefault="0057125E" w:rsidP="0057125E">
            <w:pPr>
              <w:spacing w:after="0"/>
              <w:jc w:val="right"/>
              <w:rPr>
                <w:rFonts w:ascii="Arial" w:hAnsi="Arial" w:cs="Arial"/>
                <w:sz w:val="16"/>
                <w:szCs w:val="16"/>
                <w:lang w:val="et-EE" w:eastAsia="et-EE"/>
              </w:rPr>
            </w:pPr>
            <w:r w:rsidRPr="00B319B7">
              <w:rPr>
                <w:rFonts w:ascii="Arial" w:hAnsi="Arial" w:cs="Arial"/>
                <w:sz w:val="16"/>
                <w:szCs w:val="16"/>
                <w:lang w:val="et-EE" w:eastAsia="et-EE"/>
              </w:rPr>
              <w:t>2 065 500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57125E" w:rsidRPr="00B319B7" w:rsidRDefault="0057125E" w:rsidP="0057125E">
            <w:pPr>
              <w:spacing w:after="0"/>
              <w:jc w:val="right"/>
              <w:rPr>
                <w:rFonts w:ascii="Arial" w:hAnsi="Arial" w:cs="Arial"/>
                <w:sz w:val="16"/>
                <w:szCs w:val="16"/>
                <w:lang w:val="et-EE" w:eastAsia="et-EE"/>
              </w:rPr>
            </w:pPr>
            <w:r w:rsidRPr="00B319B7">
              <w:rPr>
                <w:rFonts w:ascii="Arial" w:hAnsi="Arial" w:cs="Arial"/>
                <w:sz w:val="16"/>
                <w:szCs w:val="16"/>
                <w:lang w:val="et-EE" w:eastAsia="et-EE"/>
              </w:rPr>
              <w:t>229 500</w:t>
            </w:r>
          </w:p>
        </w:tc>
        <w:tc>
          <w:tcPr>
            <w:tcW w:w="864" w:type="dxa"/>
            <w:tcBorders>
              <w:top w:val="nil"/>
              <w:left w:val="nil"/>
              <w:bottom w:val="single" w:sz="4" w:space="0" w:color="auto"/>
              <w:right w:val="single" w:sz="4" w:space="0" w:color="auto"/>
            </w:tcBorders>
            <w:shd w:val="clear" w:color="auto" w:fill="auto"/>
            <w:noWrap/>
            <w:vAlign w:val="bottom"/>
            <w:hideMark/>
          </w:tcPr>
          <w:p w:rsidR="0057125E" w:rsidRPr="00B319B7" w:rsidRDefault="0057125E" w:rsidP="0057125E">
            <w:pPr>
              <w:spacing w:after="0"/>
              <w:jc w:val="right"/>
              <w:rPr>
                <w:rFonts w:ascii="Arial" w:hAnsi="Arial" w:cs="Arial"/>
                <w:sz w:val="16"/>
                <w:szCs w:val="16"/>
                <w:lang w:val="et-EE" w:eastAsia="et-EE"/>
              </w:rPr>
            </w:pPr>
            <w:r w:rsidRPr="00B319B7">
              <w:rPr>
                <w:rFonts w:ascii="Arial" w:hAnsi="Arial" w:cs="Arial"/>
                <w:sz w:val="16"/>
                <w:szCs w:val="16"/>
                <w:lang w:val="et-EE" w:eastAsia="et-EE"/>
              </w:rPr>
              <w:t>13 219</w:t>
            </w:r>
          </w:p>
        </w:tc>
      </w:tr>
      <w:tr w:rsidR="0057125E" w:rsidRPr="00B319B7" w:rsidTr="0057125E">
        <w:trPr>
          <w:trHeight w:val="270"/>
        </w:trPr>
        <w:tc>
          <w:tcPr>
            <w:tcW w:w="4299" w:type="dxa"/>
            <w:tcBorders>
              <w:top w:val="nil"/>
              <w:left w:val="single" w:sz="4" w:space="0" w:color="auto"/>
              <w:bottom w:val="nil"/>
              <w:right w:val="single" w:sz="4" w:space="0" w:color="auto"/>
            </w:tcBorders>
            <w:shd w:val="clear" w:color="auto" w:fill="auto"/>
            <w:noWrap/>
            <w:vAlign w:val="bottom"/>
            <w:hideMark/>
          </w:tcPr>
          <w:p w:rsidR="0057125E" w:rsidRPr="00B319B7" w:rsidRDefault="0057125E" w:rsidP="0057125E">
            <w:pPr>
              <w:spacing w:after="0"/>
              <w:jc w:val="left"/>
              <w:rPr>
                <w:rFonts w:ascii="Arial" w:hAnsi="Arial" w:cs="Arial"/>
                <w:b/>
                <w:bCs/>
                <w:sz w:val="16"/>
                <w:szCs w:val="16"/>
                <w:lang w:val="et-EE" w:eastAsia="et-EE"/>
              </w:rPr>
            </w:pPr>
            <w:r w:rsidRPr="00B319B7">
              <w:rPr>
                <w:rFonts w:ascii="Arial" w:hAnsi="Arial" w:cs="Arial"/>
                <w:b/>
                <w:bCs/>
                <w:sz w:val="16"/>
                <w:szCs w:val="16"/>
                <w:lang w:val="et-EE" w:eastAsia="et-EE"/>
              </w:rPr>
              <w:t>Danske Bank 2016 laen- KIK, Kino, Kirik, Kunstmuru</w:t>
            </w:r>
          </w:p>
        </w:tc>
        <w:tc>
          <w:tcPr>
            <w:tcW w:w="963" w:type="dxa"/>
            <w:tcBorders>
              <w:top w:val="nil"/>
              <w:left w:val="nil"/>
              <w:bottom w:val="single" w:sz="4" w:space="0" w:color="auto"/>
              <w:right w:val="single" w:sz="4" w:space="0" w:color="auto"/>
            </w:tcBorders>
            <w:shd w:val="clear" w:color="auto" w:fill="auto"/>
            <w:noWrap/>
            <w:vAlign w:val="bottom"/>
            <w:hideMark/>
          </w:tcPr>
          <w:p w:rsidR="0057125E" w:rsidRPr="00B319B7" w:rsidRDefault="0057125E" w:rsidP="0057125E">
            <w:pPr>
              <w:spacing w:after="0"/>
              <w:jc w:val="right"/>
              <w:rPr>
                <w:rFonts w:ascii="Arial" w:hAnsi="Arial" w:cs="Arial"/>
                <w:b/>
                <w:bCs/>
                <w:sz w:val="16"/>
                <w:szCs w:val="16"/>
                <w:lang w:val="et-EE" w:eastAsia="et-EE"/>
              </w:rPr>
            </w:pPr>
            <w:r w:rsidRPr="00B319B7">
              <w:rPr>
                <w:rFonts w:ascii="Arial" w:hAnsi="Arial" w:cs="Arial"/>
                <w:b/>
                <w:bCs/>
                <w:sz w:val="16"/>
                <w:szCs w:val="16"/>
                <w:lang w:val="et-EE" w:eastAsia="et-EE"/>
              </w:rPr>
              <w:t>2 170 000</w:t>
            </w:r>
          </w:p>
        </w:tc>
        <w:tc>
          <w:tcPr>
            <w:tcW w:w="963" w:type="dxa"/>
            <w:tcBorders>
              <w:top w:val="nil"/>
              <w:left w:val="nil"/>
              <w:bottom w:val="single" w:sz="4" w:space="0" w:color="auto"/>
              <w:right w:val="single" w:sz="4" w:space="0" w:color="auto"/>
            </w:tcBorders>
            <w:shd w:val="clear" w:color="auto" w:fill="auto"/>
            <w:noWrap/>
            <w:vAlign w:val="bottom"/>
            <w:hideMark/>
          </w:tcPr>
          <w:p w:rsidR="0057125E" w:rsidRPr="00B319B7" w:rsidRDefault="0057125E" w:rsidP="0057125E">
            <w:pPr>
              <w:spacing w:after="0"/>
              <w:jc w:val="right"/>
              <w:rPr>
                <w:rFonts w:ascii="Arial" w:hAnsi="Arial" w:cs="Arial"/>
                <w:sz w:val="16"/>
                <w:szCs w:val="16"/>
                <w:lang w:val="et-EE" w:eastAsia="et-EE"/>
              </w:rPr>
            </w:pPr>
            <w:r w:rsidRPr="00B319B7">
              <w:rPr>
                <w:rFonts w:ascii="Arial" w:hAnsi="Arial" w:cs="Arial"/>
                <w:sz w:val="16"/>
                <w:szCs w:val="16"/>
                <w:lang w:val="et-EE" w:eastAsia="et-EE"/>
              </w:rPr>
              <w:t>0,610%</w:t>
            </w:r>
          </w:p>
        </w:tc>
        <w:tc>
          <w:tcPr>
            <w:tcW w:w="1065" w:type="dxa"/>
            <w:tcBorders>
              <w:top w:val="nil"/>
              <w:left w:val="nil"/>
              <w:bottom w:val="single" w:sz="4" w:space="0" w:color="auto"/>
              <w:right w:val="single" w:sz="4" w:space="0" w:color="auto"/>
            </w:tcBorders>
            <w:shd w:val="clear" w:color="auto" w:fill="auto"/>
            <w:noWrap/>
            <w:vAlign w:val="bottom"/>
            <w:hideMark/>
          </w:tcPr>
          <w:p w:rsidR="0057125E" w:rsidRPr="00B319B7" w:rsidRDefault="0057125E" w:rsidP="0057125E">
            <w:pPr>
              <w:spacing w:after="0"/>
              <w:jc w:val="right"/>
              <w:rPr>
                <w:rFonts w:ascii="Arial" w:hAnsi="Arial" w:cs="Arial"/>
                <w:sz w:val="16"/>
                <w:szCs w:val="16"/>
                <w:lang w:val="et-EE" w:eastAsia="et-EE"/>
              </w:rPr>
            </w:pPr>
            <w:r w:rsidRPr="00B319B7">
              <w:rPr>
                <w:rFonts w:ascii="Arial" w:hAnsi="Arial" w:cs="Arial"/>
                <w:sz w:val="16"/>
                <w:szCs w:val="16"/>
                <w:lang w:val="et-EE" w:eastAsia="et-EE"/>
              </w:rPr>
              <w:t>26.08.2026</w:t>
            </w:r>
          </w:p>
        </w:tc>
        <w:tc>
          <w:tcPr>
            <w:tcW w:w="1105" w:type="dxa"/>
            <w:tcBorders>
              <w:top w:val="nil"/>
              <w:left w:val="nil"/>
              <w:bottom w:val="single" w:sz="4" w:space="0" w:color="auto"/>
              <w:right w:val="nil"/>
            </w:tcBorders>
            <w:shd w:val="clear" w:color="auto" w:fill="auto"/>
            <w:noWrap/>
            <w:vAlign w:val="bottom"/>
            <w:hideMark/>
          </w:tcPr>
          <w:p w:rsidR="0057125E" w:rsidRPr="00B319B7" w:rsidRDefault="0057125E" w:rsidP="0057125E">
            <w:pPr>
              <w:spacing w:after="0"/>
              <w:jc w:val="right"/>
              <w:rPr>
                <w:rFonts w:ascii="Arial" w:hAnsi="Arial" w:cs="Arial"/>
                <w:sz w:val="16"/>
                <w:szCs w:val="16"/>
                <w:lang w:val="et-EE" w:eastAsia="et-EE"/>
              </w:rPr>
            </w:pPr>
            <w:r w:rsidRPr="00B319B7">
              <w:rPr>
                <w:rFonts w:ascii="Arial" w:hAnsi="Arial" w:cs="Arial"/>
                <w:sz w:val="16"/>
                <w:szCs w:val="16"/>
                <w:lang w:val="et-EE" w:eastAsia="et-EE"/>
              </w:rPr>
              <w:t>2 170 000</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57125E" w:rsidRPr="00B319B7" w:rsidRDefault="0057125E" w:rsidP="0057125E">
            <w:pPr>
              <w:spacing w:after="0"/>
              <w:jc w:val="right"/>
              <w:rPr>
                <w:rFonts w:ascii="Arial" w:hAnsi="Arial" w:cs="Arial"/>
                <w:sz w:val="16"/>
                <w:szCs w:val="16"/>
                <w:lang w:val="et-EE" w:eastAsia="et-EE"/>
              </w:rPr>
            </w:pPr>
            <w:r w:rsidRPr="00B319B7">
              <w:rPr>
                <w:rFonts w:ascii="Arial" w:hAnsi="Arial" w:cs="Arial"/>
                <w:sz w:val="16"/>
                <w:szCs w:val="16"/>
                <w:lang w:val="et-EE" w:eastAsia="et-EE"/>
              </w:rPr>
              <w:t>217 000</w:t>
            </w:r>
          </w:p>
        </w:tc>
        <w:tc>
          <w:tcPr>
            <w:tcW w:w="864" w:type="dxa"/>
            <w:tcBorders>
              <w:top w:val="nil"/>
              <w:left w:val="nil"/>
              <w:bottom w:val="single" w:sz="4" w:space="0" w:color="auto"/>
              <w:right w:val="single" w:sz="4" w:space="0" w:color="auto"/>
            </w:tcBorders>
            <w:shd w:val="clear" w:color="auto" w:fill="auto"/>
            <w:noWrap/>
            <w:vAlign w:val="bottom"/>
            <w:hideMark/>
          </w:tcPr>
          <w:p w:rsidR="0057125E" w:rsidRPr="00B319B7" w:rsidRDefault="0057125E" w:rsidP="0057125E">
            <w:pPr>
              <w:spacing w:after="0"/>
              <w:jc w:val="right"/>
              <w:rPr>
                <w:rFonts w:ascii="Arial" w:hAnsi="Arial" w:cs="Arial"/>
                <w:sz w:val="16"/>
                <w:szCs w:val="16"/>
                <w:lang w:val="et-EE" w:eastAsia="et-EE"/>
              </w:rPr>
            </w:pPr>
            <w:r w:rsidRPr="00B319B7">
              <w:rPr>
                <w:rFonts w:ascii="Arial" w:hAnsi="Arial" w:cs="Arial"/>
                <w:sz w:val="16"/>
                <w:szCs w:val="16"/>
                <w:lang w:val="et-EE" w:eastAsia="et-EE"/>
              </w:rPr>
              <w:t>14 322</w:t>
            </w:r>
          </w:p>
        </w:tc>
      </w:tr>
      <w:tr w:rsidR="0057125E" w:rsidRPr="00B319B7" w:rsidTr="0057125E">
        <w:trPr>
          <w:trHeight w:val="270"/>
        </w:trPr>
        <w:tc>
          <w:tcPr>
            <w:tcW w:w="4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25E" w:rsidRPr="00B319B7" w:rsidRDefault="0057125E" w:rsidP="0057125E">
            <w:pPr>
              <w:spacing w:after="0"/>
              <w:jc w:val="right"/>
              <w:rPr>
                <w:rFonts w:ascii="Arial" w:hAnsi="Arial" w:cs="Arial"/>
                <w:b/>
                <w:bCs/>
                <w:i/>
                <w:iCs/>
                <w:sz w:val="16"/>
                <w:szCs w:val="16"/>
                <w:lang w:val="et-EE" w:eastAsia="et-EE"/>
              </w:rPr>
            </w:pPr>
            <w:r w:rsidRPr="00B319B7">
              <w:rPr>
                <w:rFonts w:ascii="Arial" w:hAnsi="Arial" w:cs="Arial"/>
                <w:b/>
                <w:bCs/>
                <w:i/>
                <w:iCs/>
                <w:sz w:val="16"/>
                <w:szCs w:val="16"/>
                <w:lang w:val="et-EE" w:eastAsia="et-EE"/>
              </w:rPr>
              <w:t>Kokku</w:t>
            </w:r>
          </w:p>
        </w:tc>
        <w:tc>
          <w:tcPr>
            <w:tcW w:w="963" w:type="dxa"/>
            <w:tcBorders>
              <w:top w:val="nil"/>
              <w:left w:val="nil"/>
              <w:bottom w:val="single" w:sz="4" w:space="0" w:color="auto"/>
              <w:right w:val="single" w:sz="4" w:space="0" w:color="auto"/>
            </w:tcBorders>
            <w:shd w:val="clear" w:color="auto" w:fill="auto"/>
            <w:noWrap/>
            <w:vAlign w:val="bottom"/>
            <w:hideMark/>
          </w:tcPr>
          <w:p w:rsidR="0057125E" w:rsidRPr="00B319B7" w:rsidRDefault="0057125E" w:rsidP="0057125E">
            <w:pPr>
              <w:spacing w:after="0"/>
              <w:jc w:val="right"/>
              <w:rPr>
                <w:rFonts w:ascii="Arial" w:hAnsi="Arial" w:cs="Arial"/>
                <w:b/>
                <w:bCs/>
                <w:sz w:val="16"/>
                <w:szCs w:val="16"/>
                <w:lang w:val="et-EE" w:eastAsia="et-EE"/>
              </w:rPr>
            </w:pPr>
            <w:r w:rsidRPr="00B319B7">
              <w:rPr>
                <w:rFonts w:ascii="Arial" w:hAnsi="Arial" w:cs="Arial"/>
                <w:b/>
                <w:bCs/>
                <w:sz w:val="16"/>
                <w:szCs w:val="16"/>
                <w:lang w:val="et-EE" w:eastAsia="et-EE"/>
              </w:rPr>
              <w:t>12 462 507</w:t>
            </w:r>
          </w:p>
        </w:tc>
        <w:tc>
          <w:tcPr>
            <w:tcW w:w="963" w:type="dxa"/>
            <w:tcBorders>
              <w:top w:val="nil"/>
              <w:left w:val="nil"/>
              <w:bottom w:val="single" w:sz="4" w:space="0" w:color="auto"/>
              <w:right w:val="single" w:sz="4" w:space="0" w:color="auto"/>
            </w:tcBorders>
            <w:shd w:val="clear" w:color="auto" w:fill="auto"/>
            <w:noWrap/>
            <w:vAlign w:val="bottom"/>
            <w:hideMark/>
          </w:tcPr>
          <w:p w:rsidR="0057125E" w:rsidRPr="00B319B7" w:rsidRDefault="0057125E" w:rsidP="0057125E">
            <w:pPr>
              <w:spacing w:after="0"/>
              <w:jc w:val="left"/>
              <w:rPr>
                <w:rFonts w:ascii="Arial" w:hAnsi="Arial" w:cs="Arial"/>
                <w:sz w:val="16"/>
                <w:szCs w:val="16"/>
                <w:lang w:val="et-EE" w:eastAsia="et-EE"/>
              </w:rPr>
            </w:pPr>
            <w:r w:rsidRPr="00B319B7">
              <w:rPr>
                <w:rFonts w:ascii="Arial" w:hAnsi="Arial" w:cs="Arial"/>
                <w:sz w:val="16"/>
                <w:szCs w:val="16"/>
                <w:lang w:val="et-EE" w:eastAsia="et-EE"/>
              </w:rPr>
              <w:t> </w:t>
            </w:r>
          </w:p>
        </w:tc>
        <w:tc>
          <w:tcPr>
            <w:tcW w:w="1065" w:type="dxa"/>
            <w:tcBorders>
              <w:top w:val="nil"/>
              <w:left w:val="nil"/>
              <w:bottom w:val="single" w:sz="4" w:space="0" w:color="auto"/>
              <w:right w:val="single" w:sz="4" w:space="0" w:color="auto"/>
            </w:tcBorders>
            <w:shd w:val="clear" w:color="auto" w:fill="auto"/>
            <w:noWrap/>
            <w:vAlign w:val="bottom"/>
            <w:hideMark/>
          </w:tcPr>
          <w:p w:rsidR="0057125E" w:rsidRPr="00B319B7" w:rsidRDefault="0057125E" w:rsidP="0057125E">
            <w:pPr>
              <w:spacing w:after="0"/>
              <w:jc w:val="left"/>
              <w:rPr>
                <w:rFonts w:ascii="Arial" w:hAnsi="Arial" w:cs="Arial"/>
                <w:sz w:val="16"/>
                <w:szCs w:val="16"/>
                <w:lang w:val="et-EE" w:eastAsia="et-EE"/>
              </w:rPr>
            </w:pPr>
            <w:r w:rsidRPr="00B319B7">
              <w:rPr>
                <w:rFonts w:ascii="Arial" w:hAnsi="Arial" w:cs="Arial"/>
                <w:sz w:val="16"/>
                <w:szCs w:val="16"/>
                <w:lang w:val="et-EE" w:eastAsia="et-EE"/>
              </w:rPr>
              <w:t> </w:t>
            </w:r>
          </w:p>
        </w:tc>
        <w:tc>
          <w:tcPr>
            <w:tcW w:w="1105" w:type="dxa"/>
            <w:tcBorders>
              <w:top w:val="nil"/>
              <w:left w:val="nil"/>
              <w:bottom w:val="single" w:sz="4" w:space="0" w:color="auto"/>
              <w:right w:val="single" w:sz="4" w:space="0" w:color="auto"/>
            </w:tcBorders>
            <w:shd w:val="clear" w:color="auto" w:fill="auto"/>
            <w:noWrap/>
            <w:vAlign w:val="bottom"/>
            <w:hideMark/>
          </w:tcPr>
          <w:p w:rsidR="0057125E" w:rsidRPr="00B319B7" w:rsidRDefault="0057125E" w:rsidP="0057125E">
            <w:pPr>
              <w:spacing w:after="0"/>
              <w:jc w:val="right"/>
              <w:rPr>
                <w:rFonts w:ascii="Arial" w:hAnsi="Arial" w:cs="Arial"/>
                <w:b/>
                <w:bCs/>
                <w:sz w:val="16"/>
                <w:szCs w:val="16"/>
                <w:lang w:val="et-EE" w:eastAsia="et-EE"/>
              </w:rPr>
            </w:pPr>
            <w:r w:rsidRPr="00B319B7">
              <w:rPr>
                <w:rFonts w:ascii="Arial" w:hAnsi="Arial" w:cs="Arial"/>
                <w:b/>
                <w:bCs/>
                <w:sz w:val="16"/>
                <w:szCs w:val="16"/>
                <w:lang w:val="et-EE" w:eastAsia="et-EE"/>
              </w:rPr>
              <w:t>7 400 175</w:t>
            </w:r>
          </w:p>
        </w:tc>
        <w:tc>
          <w:tcPr>
            <w:tcW w:w="963" w:type="dxa"/>
            <w:tcBorders>
              <w:top w:val="nil"/>
              <w:left w:val="nil"/>
              <w:bottom w:val="single" w:sz="4" w:space="0" w:color="auto"/>
              <w:right w:val="single" w:sz="4" w:space="0" w:color="auto"/>
            </w:tcBorders>
            <w:shd w:val="clear" w:color="auto" w:fill="auto"/>
            <w:noWrap/>
            <w:vAlign w:val="bottom"/>
            <w:hideMark/>
          </w:tcPr>
          <w:p w:rsidR="0057125E" w:rsidRPr="00B319B7" w:rsidRDefault="0057125E" w:rsidP="0057125E">
            <w:pPr>
              <w:spacing w:after="0"/>
              <w:jc w:val="right"/>
              <w:rPr>
                <w:rFonts w:ascii="Arial" w:hAnsi="Arial" w:cs="Arial"/>
                <w:b/>
                <w:bCs/>
                <w:sz w:val="16"/>
                <w:szCs w:val="16"/>
                <w:lang w:val="et-EE" w:eastAsia="et-EE"/>
              </w:rPr>
            </w:pPr>
            <w:r w:rsidRPr="00B319B7">
              <w:rPr>
                <w:rFonts w:ascii="Arial" w:hAnsi="Arial" w:cs="Arial"/>
                <w:b/>
                <w:bCs/>
                <w:sz w:val="16"/>
                <w:szCs w:val="16"/>
                <w:lang w:val="et-EE" w:eastAsia="et-EE"/>
              </w:rPr>
              <w:t>1 244 366</w:t>
            </w:r>
          </w:p>
        </w:tc>
        <w:tc>
          <w:tcPr>
            <w:tcW w:w="864" w:type="dxa"/>
            <w:tcBorders>
              <w:top w:val="nil"/>
              <w:left w:val="nil"/>
              <w:bottom w:val="single" w:sz="4" w:space="0" w:color="auto"/>
              <w:right w:val="single" w:sz="4" w:space="0" w:color="auto"/>
            </w:tcBorders>
            <w:shd w:val="clear" w:color="auto" w:fill="auto"/>
            <w:noWrap/>
            <w:vAlign w:val="bottom"/>
            <w:hideMark/>
          </w:tcPr>
          <w:p w:rsidR="0057125E" w:rsidRPr="00B319B7" w:rsidRDefault="0057125E" w:rsidP="0057125E">
            <w:pPr>
              <w:spacing w:after="0"/>
              <w:jc w:val="right"/>
              <w:rPr>
                <w:rFonts w:ascii="Arial" w:hAnsi="Arial" w:cs="Arial"/>
                <w:b/>
                <w:bCs/>
                <w:sz w:val="16"/>
                <w:szCs w:val="16"/>
                <w:lang w:val="et-EE" w:eastAsia="et-EE"/>
              </w:rPr>
            </w:pPr>
            <w:r w:rsidRPr="00B319B7">
              <w:rPr>
                <w:rFonts w:ascii="Arial" w:hAnsi="Arial" w:cs="Arial"/>
                <w:b/>
                <w:bCs/>
                <w:sz w:val="16"/>
                <w:szCs w:val="16"/>
                <w:lang w:val="et-EE" w:eastAsia="et-EE"/>
              </w:rPr>
              <w:t>66 834</w:t>
            </w:r>
          </w:p>
        </w:tc>
      </w:tr>
    </w:tbl>
    <w:p w:rsidR="00666947" w:rsidRPr="00B319B7" w:rsidRDefault="00666947" w:rsidP="009A28BD">
      <w:pPr>
        <w:jc w:val="left"/>
        <w:rPr>
          <w:lang w:val="et-EE"/>
        </w:rPr>
      </w:pPr>
    </w:p>
    <w:p w:rsidR="00666947" w:rsidRDefault="00666947" w:rsidP="009A28BD">
      <w:pPr>
        <w:jc w:val="left"/>
        <w:rPr>
          <w:lang w:val="et-EE"/>
        </w:rPr>
      </w:pPr>
    </w:p>
    <w:p w:rsidR="009A28BD" w:rsidRPr="004F76FE" w:rsidRDefault="009A28BD" w:rsidP="000E67CE">
      <w:pPr>
        <w:rPr>
          <w:lang w:val="et-EE"/>
        </w:rPr>
      </w:pPr>
    </w:p>
    <w:sectPr w:rsidR="009A28BD" w:rsidRPr="004F76FE" w:rsidSect="004211A2">
      <w:headerReference w:type="default" r:id="rId9"/>
      <w:footerReference w:type="even" r:id="rId10"/>
      <w:footerReference w:type="default" r:id="rId11"/>
      <w:pgSz w:w="12240" w:h="15840"/>
      <w:pgMar w:top="851" w:right="85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D04" w:rsidRDefault="000C5D04">
      <w:r>
        <w:separator/>
      </w:r>
    </w:p>
  </w:endnote>
  <w:endnote w:type="continuationSeparator" w:id="0">
    <w:p w:rsidR="000C5D04" w:rsidRDefault="000C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C69" w:rsidRDefault="00416C69">
    <w:pPr>
      <w:pStyle w:val="Jalus"/>
      <w:framePr w:wrap="auto"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rsidR="00416C69" w:rsidRDefault="00416C69">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C69" w:rsidRDefault="00416C69">
    <w:pPr>
      <w:pStyle w:val="Jalus"/>
      <w:framePr w:wrap="auto"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A82FA8">
      <w:rPr>
        <w:rStyle w:val="Lehekljenumber"/>
        <w:noProof/>
      </w:rPr>
      <w:t>2</w:t>
    </w:r>
    <w:r>
      <w:rPr>
        <w:rStyle w:val="Lehekljenumber"/>
      </w:rPr>
      <w:fldChar w:fldCharType="end"/>
    </w:r>
  </w:p>
  <w:p w:rsidR="00416C69" w:rsidRDefault="00416C69" w:rsidP="00AF14A0">
    <w:pPr>
      <w:pStyle w:val="Jalus"/>
      <w:ind w:right="360"/>
      <w:rPr>
        <w:sz w:val="16"/>
        <w:szCs w:val="16"/>
        <w:lang w:val="et-E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D04" w:rsidRDefault="000C5D04">
      <w:r>
        <w:separator/>
      </w:r>
    </w:p>
  </w:footnote>
  <w:footnote w:type="continuationSeparator" w:id="0">
    <w:p w:rsidR="000C5D04" w:rsidRDefault="000C5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C69" w:rsidRDefault="00416C69">
    <w:pPr>
      <w:pStyle w:val="Pis"/>
      <w:pBdr>
        <w:bottom w:val="single" w:sz="12" w:space="1" w:color="auto"/>
      </w:pBdr>
      <w:rPr>
        <w:i/>
        <w:sz w:val="16"/>
        <w:szCs w:val="16"/>
        <w:lang w:val="et-EE"/>
      </w:rPr>
    </w:pPr>
    <w:r>
      <w:rPr>
        <w:i/>
        <w:sz w:val="16"/>
        <w:szCs w:val="16"/>
        <w:lang w:val="et-EE"/>
      </w:rPr>
      <w:t>Rakvere linna 2018</w:t>
    </w:r>
    <w:r w:rsidRPr="006C558D">
      <w:rPr>
        <w:i/>
        <w:sz w:val="16"/>
        <w:szCs w:val="16"/>
        <w:lang w:val="et-EE"/>
      </w:rPr>
      <w:t>. aasta eelarve seletuskiri</w:t>
    </w:r>
  </w:p>
  <w:p w:rsidR="00416C69" w:rsidRPr="006C558D" w:rsidRDefault="00416C69">
    <w:pPr>
      <w:pStyle w:val="Pis"/>
      <w:rPr>
        <w:i/>
        <w:sz w:val="16"/>
        <w:szCs w:val="16"/>
        <w:lang w:val="et-E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2583"/>
    <w:multiLevelType w:val="multilevel"/>
    <w:tmpl w:val="B9DA6A86"/>
    <w:lvl w:ilvl="0">
      <w:start w:val="1"/>
      <w:numFmt w:val="decimal"/>
      <w:lvlText w:val="%1."/>
      <w:lvlJc w:val="left"/>
      <w:pPr>
        <w:ind w:left="480" w:hanging="48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07AC7214"/>
    <w:multiLevelType w:val="hybridMultilevel"/>
    <w:tmpl w:val="6FE078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07FB4FAD"/>
    <w:multiLevelType w:val="hybridMultilevel"/>
    <w:tmpl w:val="B9D24F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0A2E44A0"/>
    <w:multiLevelType w:val="hybridMultilevel"/>
    <w:tmpl w:val="F2E00C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134F6A71"/>
    <w:multiLevelType w:val="multilevel"/>
    <w:tmpl w:val="800EFEA8"/>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23E6729E"/>
    <w:multiLevelType w:val="multilevel"/>
    <w:tmpl w:val="79CACFD8"/>
    <w:styleLink w:val="Laad3"/>
    <w:lvl w:ilvl="0">
      <w:start w:val="1"/>
      <w:numFmt w:val="decimal"/>
      <w:lvlText w:val="%1"/>
      <w:lvlJc w:val="left"/>
      <w:pPr>
        <w:ind w:left="357" w:hanging="357"/>
      </w:pPr>
      <w:rPr>
        <w:rFonts w:ascii="Times New Roman" w:hAnsi="Times New Roman" w:hint="default"/>
        <w:b/>
        <w:i w:val="0"/>
        <w:color w:val="auto"/>
        <w:sz w:val="28"/>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6">
    <w:nsid w:val="2B88398B"/>
    <w:multiLevelType w:val="multilevel"/>
    <w:tmpl w:val="A72A695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7">
    <w:nsid w:val="2E5E0415"/>
    <w:multiLevelType w:val="hybridMultilevel"/>
    <w:tmpl w:val="9A58B8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31554CAE"/>
    <w:multiLevelType w:val="multilevel"/>
    <w:tmpl w:val="F648B930"/>
    <w:lvl w:ilvl="0">
      <w:start w:val="1"/>
      <w:numFmt w:val="decimal"/>
      <w:lvlText w:val="%1."/>
      <w:lvlJc w:val="left"/>
      <w:pPr>
        <w:ind w:left="612" w:hanging="612"/>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35774AC0"/>
    <w:multiLevelType w:val="hybridMultilevel"/>
    <w:tmpl w:val="F37684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nsid w:val="45341738"/>
    <w:multiLevelType w:val="hybridMultilevel"/>
    <w:tmpl w:val="F80EFCC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Times New Roman"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Times New Roman"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Times New Roman" w:hint="default"/>
      </w:rPr>
    </w:lvl>
    <w:lvl w:ilvl="8" w:tplc="04250005">
      <w:start w:val="1"/>
      <w:numFmt w:val="bullet"/>
      <w:lvlText w:val=""/>
      <w:lvlJc w:val="left"/>
      <w:pPr>
        <w:ind w:left="6480" w:hanging="360"/>
      </w:pPr>
      <w:rPr>
        <w:rFonts w:ascii="Wingdings" w:hAnsi="Wingdings" w:hint="default"/>
      </w:rPr>
    </w:lvl>
  </w:abstractNum>
  <w:abstractNum w:abstractNumId="11">
    <w:nsid w:val="456460A7"/>
    <w:multiLevelType w:val="hybridMultilevel"/>
    <w:tmpl w:val="498CD0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48633EF2"/>
    <w:multiLevelType w:val="hybridMultilevel"/>
    <w:tmpl w:val="0E5658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529E4A9C"/>
    <w:multiLevelType w:val="hybridMultilevel"/>
    <w:tmpl w:val="2BB087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nsid w:val="55D22D53"/>
    <w:multiLevelType w:val="hybridMultilevel"/>
    <w:tmpl w:val="F1481C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nsid w:val="5BF63285"/>
    <w:multiLevelType w:val="multilevel"/>
    <w:tmpl w:val="BB1EDD08"/>
    <w:styleLink w:val="Laad2"/>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6">
    <w:nsid w:val="6376720F"/>
    <w:multiLevelType w:val="hybridMultilevel"/>
    <w:tmpl w:val="0BE231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nsid w:val="64F71A64"/>
    <w:multiLevelType w:val="hybridMultilevel"/>
    <w:tmpl w:val="2E88A5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nsid w:val="66DF3ED1"/>
    <w:multiLevelType w:val="hybridMultilevel"/>
    <w:tmpl w:val="1332D1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nsid w:val="67196B78"/>
    <w:multiLevelType w:val="hybridMultilevel"/>
    <w:tmpl w:val="36442B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nsid w:val="695A64CB"/>
    <w:multiLevelType w:val="hybridMultilevel"/>
    <w:tmpl w:val="F6526D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nsid w:val="6CEE2BBE"/>
    <w:multiLevelType w:val="hybridMultilevel"/>
    <w:tmpl w:val="9C68AA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nsid w:val="71C60603"/>
    <w:multiLevelType w:val="hybridMultilevel"/>
    <w:tmpl w:val="C7102D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nsid w:val="73083DA6"/>
    <w:multiLevelType w:val="multilevel"/>
    <w:tmpl w:val="AFCCA1AA"/>
    <w:styleLink w:val="Laad1"/>
    <w:lvl w:ilvl="0">
      <w:start w:val="1"/>
      <w:numFmt w:val="decimal"/>
      <w:lvlText w:val="%1."/>
      <w:lvlJc w:val="left"/>
      <w:pPr>
        <w:ind w:left="357" w:hanging="357"/>
      </w:pPr>
      <w:rPr>
        <w:rFonts w:ascii="Times New Roman" w:hAnsi="Times New Roman" w:hint="default"/>
        <w:b/>
        <w:i w:val="0"/>
        <w:sz w:val="28"/>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4">
    <w:nsid w:val="746E6045"/>
    <w:multiLevelType w:val="hybridMultilevel"/>
    <w:tmpl w:val="1F488A5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5">
    <w:nsid w:val="792A0F3D"/>
    <w:multiLevelType w:val="hybridMultilevel"/>
    <w:tmpl w:val="97507E42"/>
    <w:lvl w:ilvl="0" w:tplc="0425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9CD7219"/>
    <w:multiLevelType w:val="hybridMultilevel"/>
    <w:tmpl w:val="F0AA2C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15"/>
  </w:num>
  <w:num w:numId="4">
    <w:abstractNumId w:val="5"/>
  </w:num>
  <w:num w:numId="5">
    <w:abstractNumId w:val="0"/>
  </w:num>
  <w:num w:numId="6">
    <w:abstractNumId w:val="26"/>
  </w:num>
  <w:num w:numId="7">
    <w:abstractNumId w:val="10"/>
  </w:num>
  <w:num w:numId="8">
    <w:abstractNumId w:val="9"/>
  </w:num>
  <w:num w:numId="9">
    <w:abstractNumId w:val="25"/>
  </w:num>
  <w:num w:numId="10">
    <w:abstractNumId w:val="18"/>
  </w:num>
  <w:num w:numId="11">
    <w:abstractNumId w:val="1"/>
  </w:num>
  <w:num w:numId="12">
    <w:abstractNumId w:val="16"/>
  </w:num>
  <w:num w:numId="13">
    <w:abstractNumId w:val="20"/>
  </w:num>
  <w:num w:numId="14">
    <w:abstractNumId w:val="21"/>
  </w:num>
  <w:num w:numId="15">
    <w:abstractNumId w:val="17"/>
  </w:num>
  <w:num w:numId="16">
    <w:abstractNumId w:val="2"/>
  </w:num>
  <w:num w:numId="17">
    <w:abstractNumId w:val="7"/>
  </w:num>
  <w:num w:numId="18">
    <w:abstractNumId w:val="14"/>
  </w:num>
  <w:num w:numId="19">
    <w:abstractNumId w:val="11"/>
  </w:num>
  <w:num w:numId="20">
    <w:abstractNumId w:val="3"/>
  </w:num>
  <w:num w:numId="21">
    <w:abstractNumId w:val="22"/>
  </w:num>
  <w:num w:numId="22">
    <w:abstractNumId w:val="4"/>
  </w:num>
  <w:num w:numId="23">
    <w:abstractNumId w:val="8"/>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9"/>
  </w:num>
  <w:num w:numId="27">
    <w:abstractNumId w:val="12"/>
  </w:num>
  <w:num w:numId="28">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fi-FI"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25F"/>
    <w:rsid w:val="00000382"/>
    <w:rsid w:val="00000DF9"/>
    <w:rsid w:val="00001546"/>
    <w:rsid w:val="000017BB"/>
    <w:rsid w:val="00001E39"/>
    <w:rsid w:val="00001FCC"/>
    <w:rsid w:val="00004B2E"/>
    <w:rsid w:val="0000569A"/>
    <w:rsid w:val="00005ED3"/>
    <w:rsid w:val="000061DC"/>
    <w:rsid w:val="00006871"/>
    <w:rsid w:val="00006CA2"/>
    <w:rsid w:val="00007E46"/>
    <w:rsid w:val="00007E93"/>
    <w:rsid w:val="000101F0"/>
    <w:rsid w:val="000108DC"/>
    <w:rsid w:val="00010966"/>
    <w:rsid w:val="00010B3C"/>
    <w:rsid w:val="00010E58"/>
    <w:rsid w:val="00011470"/>
    <w:rsid w:val="00011669"/>
    <w:rsid w:val="0001185C"/>
    <w:rsid w:val="000118E2"/>
    <w:rsid w:val="00012F62"/>
    <w:rsid w:val="00014449"/>
    <w:rsid w:val="000145F7"/>
    <w:rsid w:val="000150F8"/>
    <w:rsid w:val="00016250"/>
    <w:rsid w:val="000169C3"/>
    <w:rsid w:val="00020090"/>
    <w:rsid w:val="000216B1"/>
    <w:rsid w:val="00021B41"/>
    <w:rsid w:val="00021B70"/>
    <w:rsid w:val="0002214F"/>
    <w:rsid w:val="000221E0"/>
    <w:rsid w:val="0002285B"/>
    <w:rsid w:val="00022D63"/>
    <w:rsid w:val="0002321B"/>
    <w:rsid w:val="000238F8"/>
    <w:rsid w:val="000240D1"/>
    <w:rsid w:val="000247BA"/>
    <w:rsid w:val="00025DFA"/>
    <w:rsid w:val="0002692A"/>
    <w:rsid w:val="00026C97"/>
    <w:rsid w:val="00026CAF"/>
    <w:rsid w:val="0002752A"/>
    <w:rsid w:val="00030588"/>
    <w:rsid w:val="0003112A"/>
    <w:rsid w:val="00031DA5"/>
    <w:rsid w:val="00031F28"/>
    <w:rsid w:val="0003251B"/>
    <w:rsid w:val="0003251C"/>
    <w:rsid w:val="000328F8"/>
    <w:rsid w:val="00032A10"/>
    <w:rsid w:val="00033ABA"/>
    <w:rsid w:val="00033C65"/>
    <w:rsid w:val="00033CAD"/>
    <w:rsid w:val="00033EA0"/>
    <w:rsid w:val="000344FE"/>
    <w:rsid w:val="0003457E"/>
    <w:rsid w:val="000349C0"/>
    <w:rsid w:val="000349D2"/>
    <w:rsid w:val="0003571E"/>
    <w:rsid w:val="00035D1F"/>
    <w:rsid w:val="00036BF3"/>
    <w:rsid w:val="00036CC1"/>
    <w:rsid w:val="00040116"/>
    <w:rsid w:val="00040491"/>
    <w:rsid w:val="0004083E"/>
    <w:rsid w:val="00040FF3"/>
    <w:rsid w:val="000412C1"/>
    <w:rsid w:val="000414D0"/>
    <w:rsid w:val="000414FD"/>
    <w:rsid w:val="00041E7A"/>
    <w:rsid w:val="00041ED7"/>
    <w:rsid w:val="000431B5"/>
    <w:rsid w:val="00043312"/>
    <w:rsid w:val="00043A76"/>
    <w:rsid w:val="00043BAE"/>
    <w:rsid w:val="000448B0"/>
    <w:rsid w:val="00044967"/>
    <w:rsid w:val="00044B10"/>
    <w:rsid w:val="00044C61"/>
    <w:rsid w:val="00044F58"/>
    <w:rsid w:val="0004502D"/>
    <w:rsid w:val="00045556"/>
    <w:rsid w:val="000467A7"/>
    <w:rsid w:val="00047242"/>
    <w:rsid w:val="0004769E"/>
    <w:rsid w:val="00050320"/>
    <w:rsid w:val="000513A1"/>
    <w:rsid w:val="000519B8"/>
    <w:rsid w:val="00051E58"/>
    <w:rsid w:val="000524AB"/>
    <w:rsid w:val="00052543"/>
    <w:rsid w:val="000526A4"/>
    <w:rsid w:val="000536BC"/>
    <w:rsid w:val="00053820"/>
    <w:rsid w:val="000538E4"/>
    <w:rsid w:val="00054C1C"/>
    <w:rsid w:val="00054C5F"/>
    <w:rsid w:val="00056FAD"/>
    <w:rsid w:val="000602F7"/>
    <w:rsid w:val="000604C6"/>
    <w:rsid w:val="00060CE3"/>
    <w:rsid w:val="00060F82"/>
    <w:rsid w:val="000614AE"/>
    <w:rsid w:val="00061D9D"/>
    <w:rsid w:val="00061FBD"/>
    <w:rsid w:val="0006261A"/>
    <w:rsid w:val="00062725"/>
    <w:rsid w:val="00062A37"/>
    <w:rsid w:val="00062CC7"/>
    <w:rsid w:val="00063689"/>
    <w:rsid w:val="00064435"/>
    <w:rsid w:val="0006450B"/>
    <w:rsid w:val="000654E2"/>
    <w:rsid w:val="00065B89"/>
    <w:rsid w:val="00066143"/>
    <w:rsid w:val="0006622F"/>
    <w:rsid w:val="00066835"/>
    <w:rsid w:val="00066FEB"/>
    <w:rsid w:val="000670CB"/>
    <w:rsid w:val="00067938"/>
    <w:rsid w:val="000700F5"/>
    <w:rsid w:val="0007047B"/>
    <w:rsid w:val="00070E6B"/>
    <w:rsid w:val="000714B9"/>
    <w:rsid w:val="00071836"/>
    <w:rsid w:val="00071E1F"/>
    <w:rsid w:val="00072460"/>
    <w:rsid w:val="000726AF"/>
    <w:rsid w:val="00073561"/>
    <w:rsid w:val="0007412D"/>
    <w:rsid w:val="0007462A"/>
    <w:rsid w:val="000748D2"/>
    <w:rsid w:val="00074913"/>
    <w:rsid w:val="000749C9"/>
    <w:rsid w:val="00075223"/>
    <w:rsid w:val="000753D6"/>
    <w:rsid w:val="000754F0"/>
    <w:rsid w:val="00075B7A"/>
    <w:rsid w:val="00075D81"/>
    <w:rsid w:val="00076A83"/>
    <w:rsid w:val="00076C6A"/>
    <w:rsid w:val="00080563"/>
    <w:rsid w:val="0008069F"/>
    <w:rsid w:val="0008072D"/>
    <w:rsid w:val="000816EF"/>
    <w:rsid w:val="000818BE"/>
    <w:rsid w:val="00082325"/>
    <w:rsid w:val="00082A57"/>
    <w:rsid w:val="00082B07"/>
    <w:rsid w:val="0008306C"/>
    <w:rsid w:val="00083728"/>
    <w:rsid w:val="00083AE7"/>
    <w:rsid w:val="00084680"/>
    <w:rsid w:val="00084E3B"/>
    <w:rsid w:val="0009104F"/>
    <w:rsid w:val="00091063"/>
    <w:rsid w:val="000921BA"/>
    <w:rsid w:val="00092494"/>
    <w:rsid w:val="000925F6"/>
    <w:rsid w:val="00092A60"/>
    <w:rsid w:val="00093167"/>
    <w:rsid w:val="000931F1"/>
    <w:rsid w:val="0009366C"/>
    <w:rsid w:val="00093ACF"/>
    <w:rsid w:val="00094015"/>
    <w:rsid w:val="000944B1"/>
    <w:rsid w:val="0009502A"/>
    <w:rsid w:val="00095059"/>
    <w:rsid w:val="000951C8"/>
    <w:rsid w:val="0009612C"/>
    <w:rsid w:val="00096488"/>
    <w:rsid w:val="00096C0F"/>
    <w:rsid w:val="00097A79"/>
    <w:rsid w:val="00097DA2"/>
    <w:rsid w:val="000A00EA"/>
    <w:rsid w:val="000A0CBE"/>
    <w:rsid w:val="000A11D2"/>
    <w:rsid w:val="000A11F9"/>
    <w:rsid w:val="000A15A8"/>
    <w:rsid w:val="000A1FF7"/>
    <w:rsid w:val="000A2712"/>
    <w:rsid w:val="000A2CDF"/>
    <w:rsid w:val="000A3960"/>
    <w:rsid w:val="000A3E6E"/>
    <w:rsid w:val="000A4768"/>
    <w:rsid w:val="000A47FE"/>
    <w:rsid w:val="000A68F2"/>
    <w:rsid w:val="000A69D2"/>
    <w:rsid w:val="000A726C"/>
    <w:rsid w:val="000A77B8"/>
    <w:rsid w:val="000B04C0"/>
    <w:rsid w:val="000B0687"/>
    <w:rsid w:val="000B08D9"/>
    <w:rsid w:val="000B173B"/>
    <w:rsid w:val="000B1D37"/>
    <w:rsid w:val="000B20AB"/>
    <w:rsid w:val="000B20AE"/>
    <w:rsid w:val="000B235A"/>
    <w:rsid w:val="000B251E"/>
    <w:rsid w:val="000B259F"/>
    <w:rsid w:val="000B28DA"/>
    <w:rsid w:val="000B3A83"/>
    <w:rsid w:val="000B43CA"/>
    <w:rsid w:val="000B4552"/>
    <w:rsid w:val="000B5B0A"/>
    <w:rsid w:val="000B5D61"/>
    <w:rsid w:val="000B63DE"/>
    <w:rsid w:val="000B6A73"/>
    <w:rsid w:val="000B6F63"/>
    <w:rsid w:val="000B7783"/>
    <w:rsid w:val="000B783E"/>
    <w:rsid w:val="000C069F"/>
    <w:rsid w:val="000C0D2B"/>
    <w:rsid w:val="000C14D9"/>
    <w:rsid w:val="000C293B"/>
    <w:rsid w:val="000C2A1F"/>
    <w:rsid w:val="000C2E6D"/>
    <w:rsid w:val="000C3080"/>
    <w:rsid w:val="000C4B8B"/>
    <w:rsid w:val="000C4E72"/>
    <w:rsid w:val="000C55D6"/>
    <w:rsid w:val="000C58F3"/>
    <w:rsid w:val="000C5D04"/>
    <w:rsid w:val="000C60C5"/>
    <w:rsid w:val="000C65D7"/>
    <w:rsid w:val="000C7486"/>
    <w:rsid w:val="000C7B8C"/>
    <w:rsid w:val="000C7BAE"/>
    <w:rsid w:val="000D1126"/>
    <w:rsid w:val="000D1B6D"/>
    <w:rsid w:val="000D1F09"/>
    <w:rsid w:val="000D2261"/>
    <w:rsid w:val="000D2E9C"/>
    <w:rsid w:val="000D3C1C"/>
    <w:rsid w:val="000D46D1"/>
    <w:rsid w:val="000D4933"/>
    <w:rsid w:val="000D4B1D"/>
    <w:rsid w:val="000D4FE9"/>
    <w:rsid w:val="000D530E"/>
    <w:rsid w:val="000D677A"/>
    <w:rsid w:val="000D6E49"/>
    <w:rsid w:val="000D7483"/>
    <w:rsid w:val="000D74F1"/>
    <w:rsid w:val="000D7A2A"/>
    <w:rsid w:val="000E0A57"/>
    <w:rsid w:val="000E0BC7"/>
    <w:rsid w:val="000E13DE"/>
    <w:rsid w:val="000E180D"/>
    <w:rsid w:val="000E1F55"/>
    <w:rsid w:val="000E262C"/>
    <w:rsid w:val="000E26A5"/>
    <w:rsid w:val="000E2CF0"/>
    <w:rsid w:val="000E2E29"/>
    <w:rsid w:val="000E418B"/>
    <w:rsid w:val="000E41ED"/>
    <w:rsid w:val="000E430F"/>
    <w:rsid w:val="000E53C0"/>
    <w:rsid w:val="000E5A03"/>
    <w:rsid w:val="000E5C24"/>
    <w:rsid w:val="000E67CE"/>
    <w:rsid w:val="000E69CC"/>
    <w:rsid w:val="000E6D0C"/>
    <w:rsid w:val="000E763B"/>
    <w:rsid w:val="000E7960"/>
    <w:rsid w:val="000F06CE"/>
    <w:rsid w:val="000F1A59"/>
    <w:rsid w:val="000F2915"/>
    <w:rsid w:val="000F2981"/>
    <w:rsid w:val="000F31D9"/>
    <w:rsid w:val="000F32B9"/>
    <w:rsid w:val="000F43EB"/>
    <w:rsid w:val="000F48B6"/>
    <w:rsid w:val="000F4BA7"/>
    <w:rsid w:val="000F579F"/>
    <w:rsid w:val="000F57E1"/>
    <w:rsid w:val="000F5B98"/>
    <w:rsid w:val="000F5CE2"/>
    <w:rsid w:val="000F61E2"/>
    <w:rsid w:val="000F6A2B"/>
    <w:rsid w:val="000F6DC2"/>
    <w:rsid w:val="000F6EE4"/>
    <w:rsid w:val="00100FFA"/>
    <w:rsid w:val="001015AB"/>
    <w:rsid w:val="0010172C"/>
    <w:rsid w:val="00101944"/>
    <w:rsid w:val="001033AE"/>
    <w:rsid w:val="00103579"/>
    <w:rsid w:val="00104B94"/>
    <w:rsid w:val="0010647B"/>
    <w:rsid w:val="00106B0E"/>
    <w:rsid w:val="00106DA0"/>
    <w:rsid w:val="00107C47"/>
    <w:rsid w:val="001101C2"/>
    <w:rsid w:val="00110929"/>
    <w:rsid w:val="00112487"/>
    <w:rsid w:val="001125C4"/>
    <w:rsid w:val="001130BD"/>
    <w:rsid w:val="001134D0"/>
    <w:rsid w:val="00113632"/>
    <w:rsid w:val="00113E55"/>
    <w:rsid w:val="00113F87"/>
    <w:rsid w:val="001147A2"/>
    <w:rsid w:val="00114AD9"/>
    <w:rsid w:val="001158DB"/>
    <w:rsid w:val="00116715"/>
    <w:rsid w:val="00120233"/>
    <w:rsid w:val="001212B4"/>
    <w:rsid w:val="001217C0"/>
    <w:rsid w:val="00123206"/>
    <w:rsid w:val="0012370C"/>
    <w:rsid w:val="00123F8F"/>
    <w:rsid w:val="00123FCD"/>
    <w:rsid w:val="001244E2"/>
    <w:rsid w:val="00124726"/>
    <w:rsid w:val="0012558E"/>
    <w:rsid w:val="0012565A"/>
    <w:rsid w:val="0012615A"/>
    <w:rsid w:val="00126F86"/>
    <w:rsid w:val="00127C45"/>
    <w:rsid w:val="00130C8F"/>
    <w:rsid w:val="0013122D"/>
    <w:rsid w:val="00131706"/>
    <w:rsid w:val="001318A0"/>
    <w:rsid w:val="00131EBB"/>
    <w:rsid w:val="001320F8"/>
    <w:rsid w:val="00132104"/>
    <w:rsid w:val="00132681"/>
    <w:rsid w:val="0013283A"/>
    <w:rsid w:val="001328F7"/>
    <w:rsid w:val="00132A8D"/>
    <w:rsid w:val="00132BF6"/>
    <w:rsid w:val="00132CFB"/>
    <w:rsid w:val="00132DE5"/>
    <w:rsid w:val="00132DF4"/>
    <w:rsid w:val="00133AEB"/>
    <w:rsid w:val="00133CB8"/>
    <w:rsid w:val="00134479"/>
    <w:rsid w:val="0013454A"/>
    <w:rsid w:val="001354E7"/>
    <w:rsid w:val="00135AB8"/>
    <w:rsid w:val="00135DFC"/>
    <w:rsid w:val="001367A1"/>
    <w:rsid w:val="00136D3E"/>
    <w:rsid w:val="001373C4"/>
    <w:rsid w:val="00137A61"/>
    <w:rsid w:val="0014024F"/>
    <w:rsid w:val="0014040B"/>
    <w:rsid w:val="00140F48"/>
    <w:rsid w:val="00141CDA"/>
    <w:rsid w:val="00142A2B"/>
    <w:rsid w:val="00142F0C"/>
    <w:rsid w:val="001430FB"/>
    <w:rsid w:val="00143F3F"/>
    <w:rsid w:val="00145298"/>
    <w:rsid w:val="00145496"/>
    <w:rsid w:val="00145C5B"/>
    <w:rsid w:val="001461A7"/>
    <w:rsid w:val="001507D2"/>
    <w:rsid w:val="00150C4E"/>
    <w:rsid w:val="001514BD"/>
    <w:rsid w:val="001518AF"/>
    <w:rsid w:val="0015325A"/>
    <w:rsid w:val="00153F6E"/>
    <w:rsid w:val="001541A7"/>
    <w:rsid w:val="001545D3"/>
    <w:rsid w:val="001548FD"/>
    <w:rsid w:val="00154A8E"/>
    <w:rsid w:val="0015623C"/>
    <w:rsid w:val="0015634C"/>
    <w:rsid w:val="00156581"/>
    <w:rsid w:val="00157050"/>
    <w:rsid w:val="001572C4"/>
    <w:rsid w:val="001601C7"/>
    <w:rsid w:val="001602E6"/>
    <w:rsid w:val="001603C1"/>
    <w:rsid w:val="001606DA"/>
    <w:rsid w:val="001608F6"/>
    <w:rsid w:val="00160C62"/>
    <w:rsid w:val="00162696"/>
    <w:rsid w:val="001626EF"/>
    <w:rsid w:val="001634D2"/>
    <w:rsid w:val="001635D0"/>
    <w:rsid w:val="001637E3"/>
    <w:rsid w:val="001646C3"/>
    <w:rsid w:val="00164EA4"/>
    <w:rsid w:val="00165931"/>
    <w:rsid w:val="001666F1"/>
    <w:rsid w:val="00166857"/>
    <w:rsid w:val="00166E5D"/>
    <w:rsid w:val="0016712D"/>
    <w:rsid w:val="00167333"/>
    <w:rsid w:val="001673C4"/>
    <w:rsid w:val="00167658"/>
    <w:rsid w:val="001676F8"/>
    <w:rsid w:val="001677DB"/>
    <w:rsid w:val="001678DA"/>
    <w:rsid w:val="001717D0"/>
    <w:rsid w:val="00171B37"/>
    <w:rsid w:val="00171C84"/>
    <w:rsid w:val="00171EC2"/>
    <w:rsid w:val="00172028"/>
    <w:rsid w:val="00174262"/>
    <w:rsid w:val="00175380"/>
    <w:rsid w:val="001753C6"/>
    <w:rsid w:val="00176152"/>
    <w:rsid w:val="0017677E"/>
    <w:rsid w:val="001770C4"/>
    <w:rsid w:val="00177C33"/>
    <w:rsid w:val="00180B5F"/>
    <w:rsid w:val="00180B9F"/>
    <w:rsid w:val="00180DD0"/>
    <w:rsid w:val="0018105F"/>
    <w:rsid w:val="00181526"/>
    <w:rsid w:val="0018170B"/>
    <w:rsid w:val="00181B08"/>
    <w:rsid w:val="00181E01"/>
    <w:rsid w:val="00182098"/>
    <w:rsid w:val="001821B7"/>
    <w:rsid w:val="00182A98"/>
    <w:rsid w:val="00183AAB"/>
    <w:rsid w:val="00184130"/>
    <w:rsid w:val="00184201"/>
    <w:rsid w:val="00184D19"/>
    <w:rsid w:val="001850AB"/>
    <w:rsid w:val="001859DA"/>
    <w:rsid w:val="00186B1A"/>
    <w:rsid w:val="0018735D"/>
    <w:rsid w:val="0018743A"/>
    <w:rsid w:val="00187590"/>
    <w:rsid w:val="00187705"/>
    <w:rsid w:val="00187EAB"/>
    <w:rsid w:val="001901A6"/>
    <w:rsid w:val="001904BB"/>
    <w:rsid w:val="001904EC"/>
    <w:rsid w:val="001909D4"/>
    <w:rsid w:val="00191573"/>
    <w:rsid w:val="001923A1"/>
    <w:rsid w:val="00193527"/>
    <w:rsid w:val="00194677"/>
    <w:rsid w:val="00194E26"/>
    <w:rsid w:val="001956D4"/>
    <w:rsid w:val="00195BFD"/>
    <w:rsid w:val="00196185"/>
    <w:rsid w:val="001962EF"/>
    <w:rsid w:val="001964B1"/>
    <w:rsid w:val="00196FF6"/>
    <w:rsid w:val="001972EF"/>
    <w:rsid w:val="00197723"/>
    <w:rsid w:val="00197796"/>
    <w:rsid w:val="00197B5A"/>
    <w:rsid w:val="001A0DCA"/>
    <w:rsid w:val="001A10BB"/>
    <w:rsid w:val="001A1C8B"/>
    <w:rsid w:val="001A1D14"/>
    <w:rsid w:val="001A262A"/>
    <w:rsid w:val="001A27FE"/>
    <w:rsid w:val="001A2B1E"/>
    <w:rsid w:val="001A4D30"/>
    <w:rsid w:val="001A4FF1"/>
    <w:rsid w:val="001A51A4"/>
    <w:rsid w:val="001A5AF1"/>
    <w:rsid w:val="001A5BFB"/>
    <w:rsid w:val="001A62AA"/>
    <w:rsid w:val="001A6A7F"/>
    <w:rsid w:val="001A6D6F"/>
    <w:rsid w:val="001A74FD"/>
    <w:rsid w:val="001A7B01"/>
    <w:rsid w:val="001A7B77"/>
    <w:rsid w:val="001A7ED9"/>
    <w:rsid w:val="001B01E6"/>
    <w:rsid w:val="001B0CC0"/>
    <w:rsid w:val="001B23FD"/>
    <w:rsid w:val="001B27A5"/>
    <w:rsid w:val="001B2C82"/>
    <w:rsid w:val="001B35C4"/>
    <w:rsid w:val="001B4680"/>
    <w:rsid w:val="001B4D65"/>
    <w:rsid w:val="001B4E85"/>
    <w:rsid w:val="001B5F11"/>
    <w:rsid w:val="001B6DAF"/>
    <w:rsid w:val="001B7385"/>
    <w:rsid w:val="001B7FDF"/>
    <w:rsid w:val="001C04D6"/>
    <w:rsid w:val="001C0C4A"/>
    <w:rsid w:val="001C0CA7"/>
    <w:rsid w:val="001C1305"/>
    <w:rsid w:val="001C1ADF"/>
    <w:rsid w:val="001C374B"/>
    <w:rsid w:val="001C4107"/>
    <w:rsid w:val="001C46EF"/>
    <w:rsid w:val="001C50D8"/>
    <w:rsid w:val="001C51C4"/>
    <w:rsid w:val="001C547E"/>
    <w:rsid w:val="001C5779"/>
    <w:rsid w:val="001C650B"/>
    <w:rsid w:val="001C6784"/>
    <w:rsid w:val="001C6A1A"/>
    <w:rsid w:val="001C6A8F"/>
    <w:rsid w:val="001C7416"/>
    <w:rsid w:val="001C78B9"/>
    <w:rsid w:val="001C78BC"/>
    <w:rsid w:val="001C7BD5"/>
    <w:rsid w:val="001C7EA2"/>
    <w:rsid w:val="001D0097"/>
    <w:rsid w:val="001D0E00"/>
    <w:rsid w:val="001D1196"/>
    <w:rsid w:val="001D15C1"/>
    <w:rsid w:val="001D16E9"/>
    <w:rsid w:val="001D1AD2"/>
    <w:rsid w:val="001D1FC8"/>
    <w:rsid w:val="001D250F"/>
    <w:rsid w:val="001D34D4"/>
    <w:rsid w:val="001D356A"/>
    <w:rsid w:val="001D3751"/>
    <w:rsid w:val="001D3AC5"/>
    <w:rsid w:val="001D4735"/>
    <w:rsid w:val="001D482F"/>
    <w:rsid w:val="001D485F"/>
    <w:rsid w:val="001D64A9"/>
    <w:rsid w:val="001D6F49"/>
    <w:rsid w:val="001D7311"/>
    <w:rsid w:val="001E134D"/>
    <w:rsid w:val="001E2212"/>
    <w:rsid w:val="001E2427"/>
    <w:rsid w:val="001E29EF"/>
    <w:rsid w:val="001E31F6"/>
    <w:rsid w:val="001E37BA"/>
    <w:rsid w:val="001E3CB8"/>
    <w:rsid w:val="001E3D6C"/>
    <w:rsid w:val="001E49DC"/>
    <w:rsid w:val="001E4CC3"/>
    <w:rsid w:val="001E4D4F"/>
    <w:rsid w:val="001E4DAA"/>
    <w:rsid w:val="001E4F64"/>
    <w:rsid w:val="001E53C0"/>
    <w:rsid w:val="001E6781"/>
    <w:rsid w:val="001E7945"/>
    <w:rsid w:val="001F1250"/>
    <w:rsid w:val="001F13DD"/>
    <w:rsid w:val="001F1CFE"/>
    <w:rsid w:val="001F1FAF"/>
    <w:rsid w:val="001F391D"/>
    <w:rsid w:val="001F3E13"/>
    <w:rsid w:val="001F4AD2"/>
    <w:rsid w:val="001F4E11"/>
    <w:rsid w:val="001F62D5"/>
    <w:rsid w:val="001F65F9"/>
    <w:rsid w:val="001F796A"/>
    <w:rsid w:val="001F7A3C"/>
    <w:rsid w:val="001F7CA2"/>
    <w:rsid w:val="001F7E85"/>
    <w:rsid w:val="00200150"/>
    <w:rsid w:val="0020029F"/>
    <w:rsid w:val="00200862"/>
    <w:rsid w:val="00200BDC"/>
    <w:rsid w:val="00200D67"/>
    <w:rsid w:val="0020133B"/>
    <w:rsid w:val="0020177E"/>
    <w:rsid w:val="0020193D"/>
    <w:rsid w:val="00203617"/>
    <w:rsid w:val="002042B1"/>
    <w:rsid w:val="00204A1F"/>
    <w:rsid w:val="00204F2C"/>
    <w:rsid w:val="002050FE"/>
    <w:rsid w:val="00206899"/>
    <w:rsid w:val="00206A19"/>
    <w:rsid w:val="00206A63"/>
    <w:rsid w:val="00206E59"/>
    <w:rsid w:val="00207C42"/>
    <w:rsid w:val="00207E13"/>
    <w:rsid w:val="00210766"/>
    <w:rsid w:val="00210ECD"/>
    <w:rsid w:val="00211063"/>
    <w:rsid w:val="002112D0"/>
    <w:rsid w:val="00211985"/>
    <w:rsid w:val="002129E3"/>
    <w:rsid w:val="00212C6A"/>
    <w:rsid w:val="002137DF"/>
    <w:rsid w:val="002138CB"/>
    <w:rsid w:val="002139F2"/>
    <w:rsid w:val="00213BE5"/>
    <w:rsid w:val="002142BB"/>
    <w:rsid w:val="0021434A"/>
    <w:rsid w:val="00214A5D"/>
    <w:rsid w:val="00214FE2"/>
    <w:rsid w:val="00215223"/>
    <w:rsid w:val="00215CCC"/>
    <w:rsid w:val="00216465"/>
    <w:rsid w:val="00216596"/>
    <w:rsid w:val="002165AE"/>
    <w:rsid w:val="002166D1"/>
    <w:rsid w:val="00216AE2"/>
    <w:rsid w:val="00216DA2"/>
    <w:rsid w:val="002173AE"/>
    <w:rsid w:val="002176B4"/>
    <w:rsid w:val="00217E3B"/>
    <w:rsid w:val="0022002C"/>
    <w:rsid w:val="0022073F"/>
    <w:rsid w:val="0022088E"/>
    <w:rsid w:val="00220F0E"/>
    <w:rsid w:val="00221231"/>
    <w:rsid w:val="00221826"/>
    <w:rsid w:val="00221E8D"/>
    <w:rsid w:val="002223EA"/>
    <w:rsid w:val="002234C4"/>
    <w:rsid w:val="00223B7D"/>
    <w:rsid w:val="00224F7F"/>
    <w:rsid w:val="00224FA5"/>
    <w:rsid w:val="0022509A"/>
    <w:rsid w:val="0022517A"/>
    <w:rsid w:val="0022584C"/>
    <w:rsid w:val="002264F2"/>
    <w:rsid w:val="00227337"/>
    <w:rsid w:val="00227483"/>
    <w:rsid w:val="002274C9"/>
    <w:rsid w:val="00230D9C"/>
    <w:rsid w:val="00230DAF"/>
    <w:rsid w:val="002313E9"/>
    <w:rsid w:val="0023171F"/>
    <w:rsid w:val="002320E2"/>
    <w:rsid w:val="00232164"/>
    <w:rsid w:val="00232BAC"/>
    <w:rsid w:val="00232C11"/>
    <w:rsid w:val="00233008"/>
    <w:rsid w:val="00233D63"/>
    <w:rsid w:val="00234308"/>
    <w:rsid w:val="002351BA"/>
    <w:rsid w:val="0023558A"/>
    <w:rsid w:val="00235894"/>
    <w:rsid w:val="00235A66"/>
    <w:rsid w:val="00235F54"/>
    <w:rsid w:val="002361E3"/>
    <w:rsid w:val="0023719D"/>
    <w:rsid w:val="00237394"/>
    <w:rsid w:val="002373F8"/>
    <w:rsid w:val="00237BCA"/>
    <w:rsid w:val="00241C22"/>
    <w:rsid w:val="00241E20"/>
    <w:rsid w:val="0024206D"/>
    <w:rsid w:val="00242574"/>
    <w:rsid w:val="00242BE2"/>
    <w:rsid w:val="00242EF6"/>
    <w:rsid w:val="0024315F"/>
    <w:rsid w:val="0024437B"/>
    <w:rsid w:val="00244852"/>
    <w:rsid w:val="00244CDC"/>
    <w:rsid w:val="00244E20"/>
    <w:rsid w:val="002453D1"/>
    <w:rsid w:val="00245A54"/>
    <w:rsid w:val="0024637F"/>
    <w:rsid w:val="002463CA"/>
    <w:rsid w:val="00246C69"/>
    <w:rsid w:val="002500EF"/>
    <w:rsid w:val="00250162"/>
    <w:rsid w:val="00250ADD"/>
    <w:rsid w:val="002511D3"/>
    <w:rsid w:val="002513C3"/>
    <w:rsid w:val="00251EA5"/>
    <w:rsid w:val="0025388B"/>
    <w:rsid w:val="00253ACA"/>
    <w:rsid w:val="00253F93"/>
    <w:rsid w:val="00254CFD"/>
    <w:rsid w:val="00254F74"/>
    <w:rsid w:val="002554B5"/>
    <w:rsid w:val="002556A7"/>
    <w:rsid w:val="002558C5"/>
    <w:rsid w:val="00255EA8"/>
    <w:rsid w:val="00256976"/>
    <w:rsid w:val="00256E33"/>
    <w:rsid w:val="00260AC6"/>
    <w:rsid w:val="00261A5A"/>
    <w:rsid w:val="00261F87"/>
    <w:rsid w:val="00262AD2"/>
    <w:rsid w:val="00262AEE"/>
    <w:rsid w:val="00262EC1"/>
    <w:rsid w:val="00263183"/>
    <w:rsid w:val="0026401F"/>
    <w:rsid w:val="00264D8F"/>
    <w:rsid w:val="00266B60"/>
    <w:rsid w:val="00266CED"/>
    <w:rsid w:val="002671AB"/>
    <w:rsid w:val="002714AD"/>
    <w:rsid w:val="00271CAF"/>
    <w:rsid w:val="00272106"/>
    <w:rsid w:val="00272E00"/>
    <w:rsid w:val="00273B9B"/>
    <w:rsid w:val="00273D7C"/>
    <w:rsid w:val="00274638"/>
    <w:rsid w:val="00274959"/>
    <w:rsid w:val="00274D03"/>
    <w:rsid w:val="002757DA"/>
    <w:rsid w:val="00276901"/>
    <w:rsid w:val="002776E9"/>
    <w:rsid w:val="00277DF9"/>
    <w:rsid w:val="00280354"/>
    <w:rsid w:val="0028136A"/>
    <w:rsid w:val="002814D7"/>
    <w:rsid w:val="00282784"/>
    <w:rsid w:val="00283060"/>
    <w:rsid w:val="00283BD9"/>
    <w:rsid w:val="00283FE8"/>
    <w:rsid w:val="00284D46"/>
    <w:rsid w:val="00284F5D"/>
    <w:rsid w:val="00286409"/>
    <w:rsid w:val="00290300"/>
    <w:rsid w:val="00290786"/>
    <w:rsid w:val="0029090A"/>
    <w:rsid w:val="00291070"/>
    <w:rsid w:val="0029138F"/>
    <w:rsid w:val="00291994"/>
    <w:rsid w:val="00293722"/>
    <w:rsid w:val="00293C60"/>
    <w:rsid w:val="0029411B"/>
    <w:rsid w:val="00294D25"/>
    <w:rsid w:val="00295505"/>
    <w:rsid w:val="00295511"/>
    <w:rsid w:val="00295D77"/>
    <w:rsid w:val="00296CE1"/>
    <w:rsid w:val="00296D39"/>
    <w:rsid w:val="00296FD0"/>
    <w:rsid w:val="00297300"/>
    <w:rsid w:val="002A09EA"/>
    <w:rsid w:val="002A1191"/>
    <w:rsid w:val="002A15E6"/>
    <w:rsid w:val="002A1710"/>
    <w:rsid w:val="002A2C63"/>
    <w:rsid w:val="002A2FC5"/>
    <w:rsid w:val="002A3A5C"/>
    <w:rsid w:val="002A56CB"/>
    <w:rsid w:val="002A670D"/>
    <w:rsid w:val="002A6E35"/>
    <w:rsid w:val="002A710F"/>
    <w:rsid w:val="002A7313"/>
    <w:rsid w:val="002A7330"/>
    <w:rsid w:val="002A7802"/>
    <w:rsid w:val="002A7965"/>
    <w:rsid w:val="002A7D0D"/>
    <w:rsid w:val="002B0A65"/>
    <w:rsid w:val="002B131B"/>
    <w:rsid w:val="002B1F95"/>
    <w:rsid w:val="002B2811"/>
    <w:rsid w:val="002B28EB"/>
    <w:rsid w:val="002B3598"/>
    <w:rsid w:val="002B3E87"/>
    <w:rsid w:val="002B3F0A"/>
    <w:rsid w:val="002B4615"/>
    <w:rsid w:val="002B4A75"/>
    <w:rsid w:val="002B5CE8"/>
    <w:rsid w:val="002B6712"/>
    <w:rsid w:val="002B7122"/>
    <w:rsid w:val="002B7FBB"/>
    <w:rsid w:val="002B7FE8"/>
    <w:rsid w:val="002C114B"/>
    <w:rsid w:val="002C14DB"/>
    <w:rsid w:val="002C15B7"/>
    <w:rsid w:val="002C162E"/>
    <w:rsid w:val="002C1ADF"/>
    <w:rsid w:val="002C256C"/>
    <w:rsid w:val="002C27E3"/>
    <w:rsid w:val="002C34B8"/>
    <w:rsid w:val="002C3F8E"/>
    <w:rsid w:val="002C45D3"/>
    <w:rsid w:val="002C47FB"/>
    <w:rsid w:val="002C4916"/>
    <w:rsid w:val="002C5071"/>
    <w:rsid w:val="002C5BEF"/>
    <w:rsid w:val="002C630E"/>
    <w:rsid w:val="002C6885"/>
    <w:rsid w:val="002C7A09"/>
    <w:rsid w:val="002D00AD"/>
    <w:rsid w:val="002D09FA"/>
    <w:rsid w:val="002D14F9"/>
    <w:rsid w:val="002D1B5A"/>
    <w:rsid w:val="002D1D48"/>
    <w:rsid w:val="002D2FD9"/>
    <w:rsid w:val="002D305D"/>
    <w:rsid w:val="002D34E7"/>
    <w:rsid w:val="002D392D"/>
    <w:rsid w:val="002D3AD7"/>
    <w:rsid w:val="002D4EFE"/>
    <w:rsid w:val="002D537D"/>
    <w:rsid w:val="002D537E"/>
    <w:rsid w:val="002D5D0F"/>
    <w:rsid w:val="002D6547"/>
    <w:rsid w:val="002D6D71"/>
    <w:rsid w:val="002D7912"/>
    <w:rsid w:val="002E0BE3"/>
    <w:rsid w:val="002E0E0B"/>
    <w:rsid w:val="002E111C"/>
    <w:rsid w:val="002E1952"/>
    <w:rsid w:val="002E1D6B"/>
    <w:rsid w:val="002E2361"/>
    <w:rsid w:val="002E2D64"/>
    <w:rsid w:val="002E3F34"/>
    <w:rsid w:val="002E4217"/>
    <w:rsid w:val="002E4A7A"/>
    <w:rsid w:val="002E5A0D"/>
    <w:rsid w:val="002E6B25"/>
    <w:rsid w:val="002E71DE"/>
    <w:rsid w:val="002E739E"/>
    <w:rsid w:val="002E7615"/>
    <w:rsid w:val="002E76A3"/>
    <w:rsid w:val="002E7FF5"/>
    <w:rsid w:val="002F0A77"/>
    <w:rsid w:val="002F0D1A"/>
    <w:rsid w:val="002F1455"/>
    <w:rsid w:val="002F1DD7"/>
    <w:rsid w:val="002F1E0F"/>
    <w:rsid w:val="002F1E35"/>
    <w:rsid w:val="002F20B6"/>
    <w:rsid w:val="002F246E"/>
    <w:rsid w:val="002F29C2"/>
    <w:rsid w:val="002F2B68"/>
    <w:rsid w:val="002F2BED"/>
    <w:rsid w:val="002F2D1B"/>
    <w:rsid w:val="002F3543"/>
    <w:rsid w:val="002F413B"/>
    <w:rsid w:val="002F42A5"/>
    <w:rsid w:val="002F4799"/>
    <w:rsid w:val="002F4A8F"/>
    <w:rsid w:val="002F505E"/>
    <w:rsid w:val="002F5713"/>
    <w:rsid w:val="002F5A3A"/>
    <w:rsid w:val="002F5F0B"/>
    <w:rsid w:val="002F6D3F"/>
    <w:rsid w:val="002F6F4C"/>
    <w:rsid w:val="002F72E6"/>
    <w:rsid w:val="002F7C8F"/>
    <w:rsid w:val="003004BE"/>
    <w:rsid w:val="003007B1"/>
    <w:rsid w:val="00300A35"/>
    <w:rsid w:val="00300AE4"/>
    <w:rsid w:val="00300C2B"/>
    <w:rsid w:val="00300D0C"/>
    <w:rsid w:val="0030148D"/>
    <w:rsid w:val="003016D2"/>
    <w:rsid w:val="00301929"/>
    <w:rsid w:val="00301C7B"/>
    <w:rsid w:val="003026C5"/>
    <w:rsid w:val="00304499"/>
    <w:rsid w:val="0030519F"/>
    <w:rsid w:val="003051AD"/>
    <w:rsid w:val="00305355"/>
    <w:rsid w:val="00305901"/>
    <w:rsid w:val="00305C38"/>
    <w:rsid w:val="00305F21"/>
    <w:rsid w:val="0030640A"/>
    <w:rsid w:val="00306C99"/>
    <w:rsid w:val="00306E05"/>
    <w:rsid w:val="00307D0D"/>
    <w:rsid w:val="003101CC"/>
    <w:rsid w:val="003114F2"/>
    <w:rsid w:val="00311F3B"/>
    <w:rsid w:val="00312155"/>
    <w:rsid w:val="00313205"/>
    <w:rsid w:val="00313D27"/>
    <w:rsid w:val="00313E6B"/>
    <w:rsid w:val="00314157"/>
    <w:rsid w:val="00314926"/>
    <w:rsid w:val="003149AE"/>
    <w:rsid w:val="00315965"/>
    <w:rsid w:val="00315B75"/>
    <w:rsid w:val="00315BFC"/>
    <w:rsid w:val="00315C40"/>
    <w:rsid w:val="00317336"/>
    <w:rsid w:val="0032169B"/>
    <w:rsid w:val="00321C56"/>
    <w:rsid w:val="003220E9"/>
    <w:rsid w:val="00323384"/>
    <w:rsid w:val="00323A34"/>
    <w:rsid w:val="00323B5F"/>
    <w:rsid w:val="003245A1"/>
    <w:rsid w:val="00324BD9"/>
    <w:rsid w:val="00325610"/>
    <w:rsid w:val="0032573A"/>
    <w:rsid w:val="00326E5E"/>
    <w:rsid w:val="00327CCA"/>
    <w:rsid w:val="00331681"/>
    <w:rsid w:val="00332775"/>
    <w:rsid w:val="003361F0"/>
    <w:rsid w:val="00336743"/>
    <w:rsid w:val="003368CE"/>
    <w:rsid w:val="00336B3C"/>
    <w:rsid w:val="00336D83"/>
    <w:rsid w:val="0033796B"/>
    <w:rsid w:val="00337D58"/>
    <w:rsid w:val="00337FA5"/>
    <w:rsid w:val="00341257"/>
    <w:rsid w:val="00341318"/>
    <w:rsid w:val="00341BEF"/>
    <w:rsid w:val="003420F6"/>
    <w:rsid w:val="00342AB2"/>
    <w:rsid w:val="00342B0D"/>
    <w:rsid w:val="00343231"/>
    <w:rsid w:val="00344064"/>
    <w:rsid w:val="003446AE"/>
    <w:rsid w:val="003448C1"/>
    <w:rsid w:val="00345019"/>
    <w:rsid w:val="003454FB"/>
    <w:rsid w:val="003456EB"/>
    <w:rsid w:val="003457DA"/>
    <w:rsid w:val="00345853"/>
    <w:rsid w:val="00345EF2"/>
    <w:rsid w:val="00345EF9"/>
    <w:rsid w:val="003462E1"/>
    <w:rsid w:val="003471EA"/>
    <w:rsid w:val="00347733"/>
    <w:rsid w:val="00350B01"/>
    <w:rsid w:val="00350E16"/>
    <w:rsid w:val="00351948"/>
    <w:rsid w:val="00351EBE"/>
    <w:rsid w:val="0035223B"/>
    <w:rsid w:val="0035282D"/>
    <w:rsid w:val="00352AC6"/>
    <w:rsid w:val="00352E61"/>
    <w:rsid w:val="00352FFC"/>
    <w:rsid w:val="00354FDB"/>
    <w:rsid w:val="00355155"/>
    <w:rsid w:val="0035515A"/>
    <w:rsid w:val="0035553C"/>
    <w:rsid w:val="00355540"/>
    <w:rsid w:val="00355F57"/>
    <w:rsid w:val="003560E9"/>
    <w:rsid w:val="003563F3"/>
    <w:rsid w:val="00356CDA"/>
    <w:rsid w:val="00360122"/>
    <w:rsid w:val="00360C1E"/>
    <w:rsid w:val="00361817"/>
    <w:rsid w:val="003625BC"/>
    <w:rsid w:val="003635F2"/>
    <w:rsid w:val="0036406E"/>
    <w:rsid w:val="003645C2"/>
    <w:rsid w:val="00364D50"/>
    <w:rsid w:val="00365034"/>
    <w:rsid w:val="00365DB6"/>
    <w:rsid w:val="003660A2"/>
    <w:rsid w:val="003662C5"/>
    <w:rsid w:val="003679A4"/>
    <w:rsid w:val="0037230B"/>
    <w:rsid w:val="00372408"/>
    <w:rsid w:val="003735A5"/>
    <w:rsid w:val="00373D06"/>
    <w:rsid w:val="00373F5F"/>
    <w:rsid w:val="003743A1"/>
    <w:rsid w:val="00374DF0"/>
    <w:rsid w:val="00374FD4"/>
    <w:rsid w:val="00375BED"/>
    <w:rsid w:val="00375C8F"/>
    <w:rsid w:val="00375D07"/>
    <w:rsid w:val="003760EB"/>
    <w:rsid w:val="00376C2C"/>
    <w:rsid w:val="003774CB"/>
    <w:rsid w:val="00377BF6"/>
    <w:rsid w:val="00377F2F"/>
    <w:rsid w:val="0038005F"/>
    <w:rsid w:val="003801F8"/>
    <w:rsid w:val="00380708"/>
    <w:rsid w:val="00380C17"/>
    <w:rsid w:val="0038164F"/>
    <w:rsid w:val="00381DEC"/>
    <w:rsid w:val="00382011"/>
    <w:rsid w:val="00384602"/>
    <w:rsid w:val="00384B75"/>
    <w:rsid w:val="00384E16"/>
    <w:rsid w:val="00384FE4"/>
    <w:rsid w:val="00385411"/>
    <w:rsid w:val="00385439"/>
    <w:rsid w:val="003854A8"/>
    <w:rsid w:val="003859C5"/>
    <w:rsid w:val="00386413"/>
    <w:rsid w:val="003868A8"/>
    <w:rsid w:val="00386956"/>
    <w:rsid w:val="00386B54"/>
    <w:rsid w:val="00387BC2"/>
    <w:rsid w:val="00387FAF"/>
    <w:rsid w:val="0039088C"/>
    <w:rsid w:val="00390E6B"/>
    <w:rsid w:val="00391F84"/>
    <w:rsid w:val="00392196"/>
    <w:rsid w:val="00392D9F"/>
    <w:rsid w:val="00393C1A"/>
    <w:rsid w:val="0039425F"/>
    <w:rsid w:val="0039489A"/>
    <w:rsid w:val="003948BE"/>
    <w:rsid w:val="00394F7A"/>
    <w:rsid w:val="00395653"/>
    <w:rsid w:val="00396388"/>
    <w:rsid w:val="003970B6"/>
    <w:rsid w:val="00397576"/>
    <w:rsid w:val="00397A8F"/>
    <w:rsid w:val="003A0FAE"/>
    <w:rsid w:val="003A10DD"/>
    <w:rsid w:val="003A18D6"/>
    <w:rsid w:val="003A28BE"/>
    <w:rsid w:val="003A2AAD"/>
    <w:rsid w:val="003A2EDE"/>
    <w:rsid w:val="003A3715"/>
    <w:rsid w:val="003A415C"/>
    <w:rsid w:val="003A4915"/>
    <w:rsid w:val="003A4CB9"/>
    <w:rsid w:val="003A5326"/>
    <w:rsid w:val="003A5CF1"/>
    <w:rsid w:val="003A60D3"/>
    <w:rsid w:val="003A6201"/>
    <w:rsid w:val="003A68D9"/>
    <w:rsid w:val="003A6CA4"/>
    <w:rsid w:val="003A6EC3"/>
    <w:rsid w:val="003B0303"/>
    <w:rsid w:val="003B0778"/>
    <w:rsid w:val="003B102F"/>
    <w:rsid w:val="003B18AD"/>
    <w:rsid w:val="003B2184"/>
    <w:rsid w:val="003B242A"/>
    <w:rsid w:val="003B2535"/>
    <w:rsid w:val="003B28B2"/>
    <w:rsid w:val="003B2B31"/>
    <w:rsid w:val="003B35D8"/>
    <w:rsid w:val="003B39DB"/>
    <w:rsid w:val="003B3AD7"/>
    <w:rsid w:val="003B464C"/>
    <w:rsid w:val="003B4911"/>
    <w:rsid w:val="003B4B3B"/>
    <w:rsid w:val="003B4BBD"/>
    <w:rsid w:val="003B5E8F"/>
    <w:rsid w:val="003B5EA7"/>
    <w:rsid w:val="003B6C96"/>
    <w:rsid w:val="003B70D9"/>
    <w:rsid w:val="003B724A"/>
    <w:rsid w:val="003C02B2"/>
    <w:rsid w:val="003C02FD"/>
    <w:rsid w:val="003C185B"/>
    <w:rsid w:val="003C2DFA"/>
    <w:rsid w:val="003C309F"/>
    <w:rsid w:val="003C3183"/>
    <w:rsid w:val="003C401B"/>
    <w:rsid w:val="003C4083"/>
    <w:rsid w:val="003C50FC"/>
    <w:rsid w:val="003C538A"/>
    <w:rsid w:val="003C5650"/>
    <w:rsid w:val="003C646D"/>
    <w:rsid w:val="003D098B"/>
    <w:rsid w:val="003D0B4E"/>
    <w:rsid w:val="003D0E81"/>
    <w:rsid w:val="003D1047"/>
    <w:rsid w:val="003D16CC"/>
    <w:rsid w:val="003D22AC"/>
    <w:rsid w:val="003D2E0B"/>
    <w:rsid w:val="003D334B"/>
    <w:rsid w:val="003D365D"/>
    <w:rsid w:val="003D3D31"/>
    <w:rsid w:val="003D4739"/>
    <w:rsid w:val="003D4BD4"/>
    <w:rsid w:val="003D554E"/>
    <w:rsid w:val="003D5C24"/>
    <w:rsid w:val="003D5FBC"/>
    <w:rsid w:val="003D674D"/>
    <w:rsid w:val="003D6770"/>
    <w:rsid w:val="003D6B2F"/>
    <w:rsid w:val="003D6E46"/>
    <w:rsid w:val="003D726C"/>
    <w:rsid w:val="003D7293"/>
    <w:rsid w:val="003D7A55"/>
    <w:rsid w:val="003E0A1F"/>
    <w:rsid w:val="003E1174"/>
    <w:rsid w:val="003E1CD0"/>
    <w:rsid w:val="003E2790"/>
    <w:rsid w:val="003E2EAB"/>
    <w:rsid w:val="003E3673"/>
    <w:rsid w:val="003E38A5"/>
    <w:rsid w:val="003E42AF"/>
    <w:rsid w:val="003E4756"/>
    <w:rsid w:val="003E4B95"/>
    <w:rsid w:val="003E5414"/>
    <w:rsid w:val="003E5AB0"/>
    <w:rsid w:val="003E6218"/>
    <w:rsid w:val="003E6386"/>
    <w:rsid w:val="003E65EA"/>
    <w:rsid w:val="003E6604"/>
    <w:rsid w:val="003E7B77"/>
    <w:rsid w:val="003E7C07"/>
    <w:rsid w:val="003E7D68"/>
    <w:rsid w:val="003F08C4"/>
    <w:rsid w:val="003F0969"/>
    <w:rsid w:val="003F0F9E"/>
    <w:rsid w:val="003F0FA6"/>
    <w:rsid w:val="003F33C1"/>
    <w:rsid w:val="003F36E7"/>
    <w:rsid w:val="003F3E6A"/>
    <w:rsid w:val="003F4BDA"/>
    <w:rsid w:val="003F4F2A"/>
    <w:rsid w:val="003F5C2D"/>
    <w:rsid w:val="003F5EDA"/>
    <w:rsid w:val="003F6132"/>
    <w:rsid w:val="003F688A"/>
    <w:rsid w:val="003F79F2"/>
    <w:rsid w:val="0040013D"/>
    <w:rsid w:val="0040061A"/>
    <w:rsid w:val="00400B1A"/>
    <w:rsid w:val="00401804"/>
    <w:rsid w:val="00401A69"/>
    <w:rsid w:val="00401EA6"/>
    <w:rsid w:val="00402070"/>
    <w:rsid w:val="004024D7"/>
    <w:rsid w:val="00402592"/>
    <w:rsid w:val="00402F08"/>
    <w:rsid w:val="004030CF"/>
    <w:rsid w:val="004033B4"/>
    <w:rsid w:val="004036D7"/>
    <w:rsid w:val="0040387C"/>
    <w:rsid w:val="00403C21"/>
    <w:rsid w:val="00404570"/>
    <w:rsid w:val="00404C9D"/>
    <w:rsid w:val="00404E2F"/>
    <w:rsid w:val="00405B14"/>
    <w:rsid w:val="00406984"/>
    <w:rsid w:val="004102FA"/>
    <w:rsid w:val="00411F31"/>
    <w:rsid w:val="00412618"/>
    <w:rsid w:val="00412698"/>
    <w:rsid w:val="0041349D"/>
    <w:rsid w:val="0041395A"/>
    <w:rsid w:val="00413E2A"/>
    <w:rsid w:val="00413F56"/>
    <w:rsid w:val="00414220"/>
    <w:rsid w:val="00414F29"/>
    <w:rsid w:val="00415239"/>
    <w:rsid w:val="00415C68"/>
    <w:rsid w:val="00416C69"/>
    <w:rsid w:val="00416F34"/>
    <w:rsid w:val="0041708C"/>
    <w:rsid w:val="004171B3"/>
    <w:rsid w:val="00417386"/>
    <w:rsid w:val="00417427"/>
    <w:rsid w:val="004177AF"/>
    <w:rsid w:val="00420535"/>
    <w:rsid w:val="00420DA6"/>
    <w:rsid w:val="004210BA"/>
    <w:rsid w:val="004211A2"/>
    <w:rsid w:val="00421AFD"/>
    <w:rsid w:val="00422931"/>
    <w:rsid w:val="00422AD4"/>
    <w:rsid w:val="00422DC6"/>
    <w:rsid w:val="0042309F"/>
    <w:rsid w:val="004230C3"/>
    <w:rsid w:val="004234C8"/>
    <w:rsid w:val="00423C4F"/>
    <w:rsid w:val="00424291"/>
    <w:rsid w:val="00425F4A"/>
    <w:rsid w:val="00427789"/>
    <w:rsid w:val="00427DC5"/>
    <w:rsid w:val="00431083"/>
    <w:rsid w:val="004312E1"/>
    <w:rsid w:val="0043210B"/>
    <w:rsid w:val="004326F3"/>
    <w:rsid w:val="004329FC"/>
    <w:rsid w:val="00432A53"/>
    <w:rsid w:val="00433D05"/>
    <w:rsid w:val="00433EF5"/>
    <w:rsid w:val="004347DD"/>
    <w:rsid w:val="00434E25"/>
    <w:rsid w:val="00435A13"/>
    <w:rsid w:val="00436390"/>
    <w:rsid w:val="00436962"/>
    <w:rsid w:val="00436C69"/>
    <w:rsid w:val="00437BB6"/>
    <w:rsid w:val="004405D0"/>
    <w:rsid w:val="00440F3F"/>
    <w:rsid w:val="00441B6D"/>
    <w:rsid w:val="004423E1"/>
    <w:rsid w:val="0044297D"/>
    <w:rsid w:val="00442D2A"/>
    <w:rsid w:val="00443044"/>
    <w:rsid w:val="004432EE"/>
    <w:rsid w:val="00444586"/>
    <w:rsid w:val="004446AD"/>
    <w:rsid w:val="00444C0A"/>
    <w:rsid w:val="00444D1A"/>
    <w:rsid w:val="00445107"/>
    <w:rsid w:val="0044537A"/>
    <w:rsid w:val="004454C3"/>
    <w:rsid w:val="00445858"/>
    <w:rsid w:val="00446045"/>
    <w:rsid w:val="00446EA6"/>
    <w:rsid w:val="004470E8"/>
    <w:rsid w:val="00447119"/>
    <w:rsid w:val="00447E13"/>
    <w:rsid w:val="004500D3"/>
    <w:rsid w:val="00450E62"/>
    <w:rsid w:val="0045209B"/>
    <w:rsid w:val="00453134"/>
    <w:rsid w:val="00454308"/>
    <w:rsid w:val="0045457D"/>
    <w:rsid w:val="004549AC"/>
    <w:rsid w:val="004558FC"/>
    <w:rsid w:val="00456624"/>
    <w:rsid w:val="00456978"/>
    <w:rsid w:val="00456D58"/>
    <w:rsid w:val="00457302"/>
    <w:rsid w:val="004577A6"/>
    <w:rsid w:val="004577D6"/>
    <w:rsid w:val="004578D3"/>
    <w:rsid w:val="004627E4"/>
    <w:rsid w:val="00462863"/>
    <w:rsid w:val="00462E43"/>
    <w:rsid w:val="004638FD"/>
    <w:rsid w:val="0046398A"/>
    <w:rsid w:val="00463F48"/>
    <w:rsid w:val="00464AE7"/>
    <w:rsid w:val="00465927"/>
    <w:rsid w:val="004663C6"/>
    <w:rsid w:val="0046663D"/>
    <w:rsid w:val="00466CBD"/>
    <w:rsid w:val="00470F89"/>
    <w:rsid w:val="00471959"/>
    <w:rsid w:val="004721FC"/>
    <w:rsid w:val="00472A04"/>
    <w:rsid w:val="004733B3"/>
    <w:rsid w:val="00475423"/>
    <w:rsid w:val="004757D5"/>
    <w:rsid w:val="00475AEA"/>
    <w:rsid w:val="00475BEE"/>
    <w:rsid w:val="00475FD5"/>
    <w:rsid w:val="0047619A"/>
    <w:rsid w:val="00476594"/>
    <w:rsid w:val="00476B3E"/>
    <w:rsid w:val="004777FF"/>
    <w:rsid w:val="00477E4C"/>
    <w:rsid w:val="00477F31"/>
    <w:rsid w:val="004800F3"/>
    <w:rsid w:val="00480116"/>
    <w:rsid w:val="00481547"/>
    <w:rsid w:val="00481FE4"/>
    <w:rsid w:val="00482E9F"/>
    <w:rsid w:val="00482F6C"/>
    <w:rsid w:val="00483401"/>
    <w:rsid w:val="00483553"/>
    <w:rsid w:val="00485B5B"/>
    <w:rsid w:val="00487BEB"/>
    <w:rsid w:val="004909DF"/>
    <w:rsid w:val="00490C4F"/>
    <w:rsid w:val="00492471"/>
    <w:rsid w:val="00493C30"/>
    <w:rsid w:val="00494945"/>
    <w:rsid w:val="00494C4B"/>
    <w:rsid w:val="00495B3A"/>
    <w:rsid w:val="00495C3E"/>
    <w:rsid w:val="0049671C"/>
    <w:rsid w:val="00496C10"/>
    <w:rsid w:val="00496F38"/>
    <w:rsid w:val="004976AD"/>
    <w:rsid w:val="004A10C0"/>
    <w:rsid w:val="004A1423"/>
    <w:rsid w:val="004A1C75"/>
    <w:rsid w:val="004A29D5"/>
    <w:rsid w:val="004A4A61"/>
    <w:rsid w:val="004A61BD"/>
    <w:rsid w:val="004A784A"/>
    <w:rsid w:val="004A7B33"/>
    <w:rsid w:val="004B0327"/>
    <w:rsid w:val="004B04E7"/>
    <w:rsid w:val="004B0654"/>
    <w:rsid w:val="004B190E"/>
    <w:rsid w:val="004B2B32"/>
    <w:rsid w:val="004B2F73"/>
    <w:rsid w:val="004B344F"/>
    <w:rsid w:val="004B3D41"/>
    <w:rsid w:val="004B4396"/>
    <w:rsid w:val="004B53DF"/>
    <w:rsid w:val="004B6116"/>
    <w:rsid w:val="004B638E"/>
    <w:rsid w:val="004B7915"/>
    <w:rsid w:val="004B797B"/>
    <w:rsid w:val="004B7F6F"/>
    <w:rsid w:val="004C03B3"/>
    <w:rsid w:val="004C0828"/>
    <w:rsid w:val="004C0ABF"/>
    <w:rsid w:val="004C0ACA"/>
    <w:rsid w:val="004C0EDF"/>
    <w:rsid w:val="004C1384"/>
    <w:rsid w:val="004C2E6D"/>
    <w:rsid w:val="004C353B"/>
    <w:rsid w:val="004C41A4"/>
    <w:rsid w:val="004C4C65"/>
    <w:rsid w:val="004C56F2"/>
    <w:rsid w:val="004C56FD"/>
    <w:rsid w:val="004C5FEC"/>
    <w:rsid w:val="004C7C2D"/>
    <w:rsid w:val="004C7DD7"/>
    <w:rsid w:val="004C7FC8"/>
    <w:rsid w:val="004C7FCA"/>
    <w:rsid w:val="004D0633"/>
    <w:rsid w:val="004D08F6"/>
    <w:rsid w:val="004D09E3"/>
    <w:rsid w:val="004D0B1D"/>
    <w:rsid w:val="004D0B66"/>
    <w:rsid w:val="004D0CBB"/>
    <w:rsid w:val="004D1108"/>
    <w:rsid w:val="004D1289"/>
    <w:rsid w:val="004D1C66"/>
    <w:rsid w:val="004D212B"/>
    <w:rsid w:val="004D236F"/>
    <w:rsid w:val="004D29DA"/>
    <w:rsid w:val="004D2D29"/>
    <w:rsid w:val="004D3071"/>
    <w:rsid w:val="004D3F4A"/>
    <w:rsid w:val="004D43D4"/>
    <w:rsid w:val="004D58F9"/>
    <w:rsid w:val="004D5AB8"/>
    <w:rsid w:val="004D6289"/>
    <w:rsid w:val="004D6E19"/>
    <w:rsid w:val="004D7064"/>
    <w:rsid w:val="004D7D04"/>
    <w:rsid w:val="004D7EFC"/>
    <w:rsid w:val="004D7F61"/>
    <w:rsid w:val="004E03C4"/>
    <w:rsid w:val="004E0E2A"/>
    <w:rsid w:val="004E2CF3"/>
    <w:rsid w:val="004E3C2A"/>
    <w:rsid w:val="004E3F48"/>
    <w:rsid w:val="004E4012"/>
    <w:rsid w:val="004E4571"/>
    <w:rsid w:val="004E5446"/>
    <w:rsid w:val="004E55C4"/>
    <w:rsid w:val="004E579F"/>
    <w:rsid w:val="004E5E10"/>
    <w:rsid w:val="004E615A"/>
    <w:rsid w:val="004E6B6A"/>
    <w:rsid w:val="004E73DE"/>
    <w:rsid w:val="004E77F7"/>
    <w:rsid w:val="004E7C24"/>
    <w:rsid w:val="004E7FCC"/>
    <w:rsid w:val="004F06E5"/>
    <w:rsid w:val="004F07A5"/>
    <w:rsid w:val="004F0AFE"/>
    <w:rsid w:val="004F13FC"/>
    <w:rsid w:val="004F1876"/>
    <w:rsid w:val="004F1DF8"/>
    <w:rsid w:val="004F2019"/>
    <w:rsid w:val="004F275B"/>
    <w:rsid w:val="004F2BDB"/>
    <w:rsid w:val="004F35EC"/>
    <w:rsid w:val="004F3AAA"/>
    <w:rsid w:val="004F3F6E"/>
    <w:rsid w:val="004F3FE3"/>
    <w:rsid w:val="004F428F"/>
    <w:rsid w:val="004F6139"/>
    <w:rsid w:val="004F6DEF"/>
    <w:rsid w:val="004F762C"/>
    <w:rsid w:val="004F76FE"/>
    <w:rsid w:val="004F7B62"/>
    <w:rsid w:val="004F7C8F"/>
    <w:rsid w:val="00500609"/>
    <w:rsid w:val="00501FB7"/>
    <w:rsid w:val="0050270F"/>
    <w:rsid w:val="0050278A"/>
    <w:rsid w:val="005029B9"/>
    <w:rsid w:val="00502B49"/>
    <w:rsid w:val="00502EB3"/>
    <w:rsid w:val="005037D6"/>
    <w:rsid w:val="00503ACA"/>
    <w:rsid w:val="00503D2D"/>
    <w:rsid w:val="00503EE7"/>
    <w:rsid w:val="00506C9C"/>
    <w:rsid w:val="005073F8"/>
    <w:rsid w:val="00507DDC"/>
    <w:rsid w:val="0051000D"/>
    <w:rsid w:val="0051049A"/>
    <w:rsid w:val="00510560"/>
    <w:rsid w:val="0051063A"/>
    <w:rsid w:val="005112A4"/>
    <w:rsid w:val="0051143D"/>
    <w:rsid w:val="00511C93"/>
    <w:rsid w:val="005124EF"/>
    <w:rsid w:val="00513903"/>
    <w:rsid w:val="005142EA"/>
    <w:rsid w:val="00514BEB"/>
    <w:rsid w:val="005156A0"/>
    <w:rsid w:val="00515821"/>
    <w:rsid w:val="00515B4B"/>
    <w:rsid w:val="005164CB"/>
    <w:rsid w:val="00517BBD"/>
    <w:rsid w:val="00520360"/>
    <w:rsid w:val="005219B1"/>
    <w:rsid w:val="00522BB4"/>
    <w:rsid w:val="00523424"/>
    <w:rsid w:val="005235A6"/>
    <w:rsid w:val="00524A3B"/>
    <w:rsid w:val="00525A2D"/>
    <w:rsid w:val="005260D5"/>
    <w:rsid w:val="0052789B"/>
    <w:rsid w:val="00527AE7"/>
    <w:rsid w:val="00527CEB"/>
    <w:rsid w:val="00530E74"/>
    <w:rsid w:val="005311C2"/>
    <w:rsid w:val="00531316"/>
    <w:rsid w:val="00531F0D"/>
    <w:rsid w:val="00532081"/>
    <w:rsid w:val="005322DB"/>
    <w:rsid w:val="00532EC2"/>
    <w:rsid w:val="00533696"/>
    <w:rsid w:val="00533BA5"/>
    <w:rsid w:val="00533D4F"/>
    <w:rsid w:val="00534BCC"/>
    <w:rsid w:val="00535780"/>
    <w:rsid w:val="00536C89"/>
    <w:rsid w:val="00537796"/>
    <w:rsid w:val="005400C0"/>
    <w:rsid w:val="005412D2"/>
    <w:rsid w:val="0054136C"/>
    <w:rsid w:val="00541B1A"/>
    <w:rsid w:val="0054248E"/>
    <w:rsid w:val="005427F9"/>
    <w:rsid w:val="00542AC0"/>
    <w:rsid w:val="00542DAB"/>
    <w:rsid w:val="005435AB"/>
    <w:rsid w:val="00543B0A"/>
    <w:rsid w:val="00544211"/>
    <w:rsid w:val="00544697"/>
    <w:rsid w:val="00545282"/>
    <w:rsid w:val="005459C1"/>
    <w:rsid w:val="00546B69"/>
    <w:rsid w:val="00546CC0"/>
    <w:rsid w:val="00547397"/>
    <w:rsid w:val="0054752F"/>
    <w:rsid w:val="0054794C"/>
    <w:rsid w:val="00547C1C"/>
    <w:rsid w:val="00550781"/>
    <w:rsid w:val="00550EA5"/>
    <w:rsid w:val="00551384"/>
    <w:rsid w:val="00551F14"/>
    <w:rsid w:val="0055331A"/>
    <w:rsid w:val="005535C0"/>
    <w:rsid w:val="0055379B"/>
    <w:rsid w:val="00553EA7"/>
    <w:rsid w:val="00555423"/>
    <w:rsid w:val="005555E6"/>
    <w:rsid w:val="00555775"/>
    <w:rsid w:val="00556095"/>
    <w:rsid w:val="005571E9"/>
    <w:rsid w:val="00557E2C"/>
    <w:rsid w:val="00560473"/>
    <w:rsid w:val="00561112"/>
    <w:rsid w:val="005615C8"/>
    <w:rsid w:val="005619FA"/>
    <w:rsid w:val="00563063"/>
    <w:rsid w:val="00563534"/>
    <w:rsid w:val="00564B8D"/>
    <w:rsid w:val="00565184"/>
    <w:rsid w:val="00565C69"/>
    <w:rsid w:val="00565E3B"/>
    <w:rsid w:val="00566020"/>
    <w:rsid w:val="005660F3"/>
    <w:rsid w:val="005662C1"/>
    <w:rsid w:val="00570104"/>
    <w:rsid w:val="0057060E"/>
    <w:rsid w:val="00570763"/>
    <w:rsid w:val="00570BAE"/>
    <w:rsid w:val="0057125E"/>
    <w:rsid w:val="00572469"/>
    <w:rsid w:val="005724B3"/>
    <w:rsid w:val="00572B79"/>
    <w:rsid w:val="00572CA2"/>
    <w:rsid w:val="00572CB6"/>
    <w:rsid w:val="005732A5"/>
    <w:rsid w:val="005738CC"/>
    <w:rsid w:val="00573986"/>
    <w:rsid w:val="005742E7"/>
    <w:rsid w:val="005745C2"/>
    <w:rsid w:val="00574D84"/>
    <w:rsid w:val="005756D4"/>
    <w:rsid w:val="00575863"/>
    <w:rsid w:val="00575CA3"/>
    <w:rsid w:val="0057639B"/>
    <w:rsid w:val="00576891"/>
    <w:rsid w:val="00576A1B"/>
    <w:rsid w:val="005772C1"/>
    <w:rsid w:val="00577928"/>
    <w:rsid w:val="00577FCB"/>
    <w:rsid w:val="00580254"/>
    <w:rsid w:val="005814C9"/>
    <w:rsid w:val="005814DD"/>
    <w:rsid w:val="00581507"/>
    <w:rsid w:val="005817E0"/>
    <w:rsid w:val="00581F09"/>
    <w:rsid w:val="00582F0C"/>
    <w:rsid w:val="00582F5A"/>
    <w:rsid w:val="0058393D"/>
    <w:rsid w:val="005845FB"/>
    <w:rsid w:val="0058578F"/>
    <w:rsid w:val="005863C0"/>
    <w:rsid w:val="00587340"/>
    <w:rsid w:val="005878F6"/>
    <w:rsid w:val="00587B7E"/>
    <w:rsid w:val="00587D5F"/>
    <w:rsid w:val="00591783"/>
    <w:rsid w:val="0059199E"/>
    <w:rsid w:val="00591FA4"/>
    <w:rsid w:val="00592F96"/>
    <w:rsid w:val="00593262"/>
    <w:rsid w:val="00593A01"/>
    <w:rsid w:val="00593BC1"/>
    <w:rsid w:val="00593F5F"/>
    <w:rsid w:val="005946A0"/>
    <w:rsid w:val="005948D2"/>
    <w:rsid w:val="005960BF"/>
    <w:rsid w:val="005963FD"/>
    <w:rsid w:val="0059676B"/>
    <w:rsid w:val="005968B7"/>
    <w:rsid w:val="005968B9"/>
    <w:rsid w:val="005969D9"/>
    <w:rsid w:val="00596B3C"/>
    <w:rsid w:val="00596D04"/>
    <w:rsid w:val="005A0413"/>
    <w:rsid w:val="005A07BB"/>
    <w:rsid w:val="005A07E6"/>
    <w:rsid w:val="005A10F6"/>
    <w:rsid w:val="005A1329"/>
    <w:rsid w:val="005A159E"/>
    <w:rsid w:val="005A293E"/>
    <w:rsid w:val="005A2F3E"/>
    <w:rsid w:val="005A3769"/>
    <w:rsid w:val="005A3DB8"/>
    <w:rsid w:val="005A4432"/>
    <w:rsid w:val="005A4491"/>
    <w:rsid w:val="005A4811"/>
    <w:rsid w:val="005A4B47"/>
    <w:rsid w:val="005A4DEB"/>
    <w:rsid w:val="005B10E9"/>
    <w:rsid w:val="005B145F"/>
    <w:rsid w:val="005B1A9C"/>
    <w:rsid w:val="005B2062"/>
    <w:rsid w:val="005B2D6F"/>
    <w:rsid w:val="005B379F"/>
    <w:rsid w:val="005B4488"/>
    <w:rsid w:val="005B4D58"/>
    <w:rsid w:val="005B5DCE"/>
    <w:rsid w:val="005B77EC"/>
    <w:rsid w:val="005B7B48"/>
    <w:rsid w:val="005C01D7"/>
    <w:rsid w:val="005C04BB"/>
    <w:rsid w:val="005C063F"/>
    <w:rsid w:val="005C0E85"/>
    <w:rsid w:val="005C1819"/>
    <w:rsid w:val="005C249F"/>
    <w:rsid w:val="005C24D0"/>
    <w:rsid w:val="005C2581"/>
    <w:rsid w:val="005C2E42"/>
    <w:rsid w:val="005C3803"/>
    <w:rsid w:val="005C42F9"/>
    <w:rsid w:val="005C490E"/>
    <w:rsid w:val="005C4C42"/>
    <w:rsid w:val="005C5C36"/>
    <w:rsid w:val="005C6271"/>
    <w:rsid w:val="005C6C4A"/>
    <w:rsid w:val="005D06C6"/>
    <w:rsid w:val="005D0DF1"/>
    <w:rsid w:val="005D16DF"/>
    <w:rsid w:val="005D1795"/>
    <w:rsid w:val="005D1C37"/>
    <w:rsid w:val="005D293E"/>
    <w:rsid w:val="005D2994"/>
    <w:rsid w:val="005D5272"/>
    <w:rsid w:val="005D66B0"/>
    <w:rsid w:val="005D6752"/>
    <w:rsid w:val="005D726A"/>
    <w:rsid w:val="005E0077"/>
    <w:rsid w:val="005E1189"/>
    <w:rsid w:val="005E219F"/>
    <w:rsid w:val="005E2860"/>
    <w:rsid w:val="005E2D15"/>
    <w:rsid w:val="005E2EF7"/>
    <w:rsid w:val="005E3056"/>
    <w:rsid w:val="005E3915"/>
    <w:rsid w:val="005E48F5"/>
    <w:rsid w:val="005E4B4B"/>
    <w:rsid w:val="005E4D52"/>
    <w:rsid w:val="005E4E4D"/>
    <w:rsid w:val="005E636B"/>
    <w:rsid w:val="005E6CB4"/>
    <w:rsid w:val="005F279D"/>
    <w:rsid w:val="005F2A41"/>
    <w:rsid w:val="005F2DEC"/>
    <w:rsid w:val="005F36FA"/>
    <w:rsid w:val="005F4065"/>
    <w:rsid w:val="005F41DE"/>
    <w:rsid w:val="005F5844"/>
    <w:rsid w:val="005F5A2A"/>
    <w:rsid w:val="005F618F"/>
    <w:rsid w:val="005F666D"/>
    <w:rsid w:val="005F6B00"/>
    <w:rsid w:val="005F6EFC"/>
    <w:rsid w:val="005F7B71"/>
    <w:rsid w:val="005F7C79"/>
    <w:rsid w:val="005F7F93"/>
    <w:rsid w:val="0060014B"/>
    <w:rsid w:val="00600611"/>
    <w:rsid w:val="00600A0E"/>
    <w:rsid w:val="00600AEF"/>
    <w:rsid w:val="00600BEE"/>
    <w:rsid w:val="00600D9F"/>
    <w:rsid w:val="00600F83"/>
    <w:rsid w:val="006015DB"/>
    <w:rsid w:val="00601887"/>
    <w:rsid w:val="00601B5D"/>
    <w:rsid w:val="00601F63"/>
    <w:rsid w:val="00602283"/>
    <w:rsid w:val="0060283A"/>
    <w:rsid w:val="00602FDE"/>
    <w:rsid w:val="00603032"/>
    <w:rsid w:val="00603EB1"/>
    <w:rsid w:val="006049F1"/>
    <w:rsid w:val="00604F00"/>
    <w:rsid w:val="00605D1A"/>
    <w:rsid w:val="00605DAD"/>
    <w:rsid w:val="00605F53"/>
    <w:rsid w:val="006065B7"/>
    <w:rsid w:val="00607032"/>
    <w:rsid w:val="00607A26"/>
    <w:rsid w:val="00607D23"/>
    <w:rsid w:val="006108D1"/>
    <w:rsid w:val="00611BCD"/>
    <w:rsid w:val="00611D01"/>
    <w:rsid w:val="00612445"/>
    <w:rsid w:val="00612624"/>
    <w:rsid w:val="006130EE"/>
    <w:rsid w:val="006141B4"/>
    <w:rsid w:val="00614A7F"/>
    <w:rsid w:val="006150ED"/>
    <w:rsid w:val="00615166"/>
    <w:rsid w:val="006156E5"/>
    <w:rsid w:val="00615E6B"/>
    <w:rsid w:val="00616267"/>
    <w:rsid w:val="00616B29"/>
    <w:rsid w:val="006172D1"/>
    <w:rsid w:val="00620844"/>
    <w:rsid w:val="00621100"/>
    <w:rsid w:val="00621489"/>
    <w:rsid w:val="00621877"/>
    <w:rsid w:val="0062193D"/>
    <w:rsid w:val="00621CB3"/>
    <w:rsid w:val="006221E5"/>
    <w:rsid w:val="00624A74"/>
    <w:rsid w:val="00625F81"/>
    <w:rsid w:val="00626F70"/>
    <w:rsid w:val="00626F7C"/>
    <w:rsid w:val="00627850"/>
    <w:rsid w:val="00630134"/>
    <w:rsid w:val="00630224"/>
    <w:rsid w:val="00630489"/>
    <w:rsid w:val="00630C43"/>
    <w:rsid w:val="006316DA"/>
    <w:rsid w:val="00631ED3"/>
    <w:rsid w:val="006322D7"/>
    <w:rsid w:val="00632D35"/>
    <w:rsid w:val="00632E3E"/>
    <w:rsid w:val="00633D46"/>
    <w:rsid w:val="0063421A"/>
    <w:rsid w:val="00634F07"/>
    <w:rsid w:val="00636014"/>
    <w:rsid w:val="00636280"/>
    <w:rsid w:val="00637003"/>
    <w:rsid w:val="00637B75"/>
    <w:rsid w:val="006403F7"/>
    <w:rsid w:val="00640AC4"/>
    <w:rsid w:val="00640B20"/>
    <w:rsid w:val="00640F6C"/>
    <w:rsid w:val="00641378"/>
    <w:rsid w:val="006433DD"/>
    <w:rsid w:val="006448C9"/>
    <w:rsid w:val="006456E4"/>
    <w:rsid w:val="00645876"/>
    <w:rsid w:val="00645C71"/>
    <w:rsid w:val="00646346"/>
    <w:rsid w:val="00646D33"/>
    <w:rsid w:val="0064711F"/>
    <w:rsid w:val="00647677"/>
    <w:rsid w:val="00647B4B"/>
    <w:rsid w:val="006508B6"/>
    <w:rsid w:val="00651BD5"/>
    <w:rsid w:val="00652EDA"/>
    <w:rsid w:val="0065312C"/>
    <w:rsid w:val="006535E6"/>
    <w:rsid w:val="00653D4E"/>
    <w:rsid w:val="00654143"/>
    <w:rsid w:val="006549F8"/>
    <w:rsid w:val="00654C58"/>
    <w:rsid w:val="00654E17"/>
    <w:rsid w:val="00655191"/>
    <w:rsid w:val="00655934"/>
    <w:rsid w:val="00656025"/>
    <w:rsid w:val="00657B57"/>
    <w:rsid w:val="00661990"/>
    <w:rsid w:val="00662306"/>
    <w:rsid w:val="0066327C"/>
    <w:rsid w:val="0066468B"/>
    <w:rsid w:val="00664D0D"/>
    <w:rsid w:val="00665245"/>
    <w:rsid w:val="006666DA"/>
    <w:rsid w:val="00666947"/>
    <w:rsid w:val="0066704D"/>
    <w:rsid w:val="006675E3"/>
    <w:rsid w:val="00667C03"/>
    <w:rsid w:val="00670C4B"/>
    <w:rsid w:val="00671A67"/>
    <w:rsid w:val="00672481"/>
    <w:rsid w:val="00674137"/>
    <w:rsid w:val="00674448"/>
    <w:rsid w:val="0067470C"/>
    <w:rsid w:val="0067504A"/>
    <w:rsid w:val="0067527A"/>
    <w:rsid w:val="006755A5"/>
    <w:rsid w:val="00675A32"/>
    <w:rsid w:val="00676CC7"/>
    <w:rsid w:val="00677C57"/>
    <w:rsid w:val="006801A2"/>
    <w:rsid w:val="006803E1"/>
    <w:rsid w:val="00681060"/>
    <w:rsid w:val="006811C2"/>
    <w:rsid w:val="0068149F"/>
    <w:rsid w:val="006829A6"/>
    <w:rsid w:val="00682A88"/>
    <w:rsid w:val="00682E91"/>
    <w:rsid w:val="006833E9"/>
    <w:rsid w:val="006836B3"/>
    <w:rsid w:val="006846E1"/>
    <w:rsid w:val="00684F20"/>
    <w:rsid w:val="00685C05"/>
    <w:rsid w:val="0068642B"/>
    <w:rsid w:val="006865D4"/>
    <w:rsid w:val="006873AA"/>
    <w:rsid w:val="006902B5"/>
    <w:rsid w:val="0069054D"/>
    <w:rsid w:val="0069153A"/>
    <w:rsid w:val="00691B33"/>
    <w:rsid w:val="00691B36"/>
    <w:rsid w:val="00692104"/>
    <w:rsid w:val="0069277A"/>
    <w:rsid w:val="00692F5E"/>
    <w:rsid w:val="006931C5"/>
    <w:rsid w:val="0069387A"/>
    <w:rsid w:val="00693E8B"/>
    <w:rsid w:val="0069401C"/>
    <w:rsid w:val="00694313"/>
    <w:rsid w:val="00694483"/>
    <w:rsid w:val="006946DB"/>
    <w:rsid w:val="00694E93"/>
    <w:rsid w:val="00694F8A"/>
    <w:rsid w:val="00695186"/>
    <w:rsid w:val="00695391"/>
    <w:rsid w:val="0069577E"/>
    <w:rsid w:val="0069596D"/>
    <w:rsid w:val="00695E62"/>
    <w:rsid w:val="00696EB0"/>
    <w:rsid w:val="00697032"/>
    <w:rsid w:val="00697842"/>
    <w:rsid w:val="00697BA1"/>
    <w:rsid w:val="006A0A81"/>
    <w:rsid w:val="006A1220"/>
    <w:rsid w:val="006A2103"/>
    <w:rsid w:val="006A28FE"/>
    <w:rsid w:val="006A2C7A"/>
    <w:rsid w:val="006A2E60"/>
    <w:rsid w:val="006A34B0"/>
    <w:rsid w:val="006A4195"/>
    <w:rsid w:val="006A4234"/>
    <w:rsid w:val="006A5F83"/>
    <w:rsid w:val="006A6D6B"/>
    <w:rsid w:val="006A719C"/>
    <w:rsid w:val="006A7226"/>
    <w:rsid w:val="006A7464"/>
    <w:rsid w:val="006A7A4D"/>
    <w:rsid w:val="006B0705"/>
    <w:rsid w:val="006B0C81"/>
    <w:rsid w:val="006B233A"/>
    <w:rsid w:val="006B2BB4"/>
    <w:rsid w:val="006B2E33"/>
    <w:rsid w:val="006B3560"/>
    <w:rsid w:val="006B36BC"/>
    <w:rsid w:val="006B382A"/>
    <w:rsid w:val="006B3E85"/>
    <w:rsid w:val="006B40FD"/>
    <w:rsid w:val="006B4AA7"/>
    <w:rsid w:val="006B5171"/>
    <w:rsid w:val="006B5240"/>
    <w:rsid w:val="006B5672"/>
    <w:rsid w:val="006B5BBA"/>
    <w:rsid w:val="006B6425"/>
    <w:rsid w:val="006B65C0"/>
    <w:rsid w:val="006B6B1B"/>
    <w:rsid w:val="006B7C89"/>
    <w:rsid w:val="006C0605"/>
    <w:rsid w:val="006C0968"/>
    <w:rsid w:val="006C12C6"/>
    <w:rsid w:val="006C2118"/>
    <w:rsid w:val="006C2376"/>
    <w:rsid w:val="006C26FE"/>
    <w:rsid w:val="006C373D"/>
    <w:rsid w:val="006C38A2"/>
    <w:rsid w:val="006C39DD"/>
    <w:rsid w:val="006C3F20"/>
    <w:rsid w:val="006C40CC"/>
    <w:rsid w:val="006C42CA"/>
    <w:rsid w:val="006C4398"/>
    <w:rsid w:val="006C498F"/>
    <w:rsid w:val="006C5129"/>
    <w:rsid w:val="006C550C"/>
    <w:rsid w:val="006C558D"/>
    <w:rsid w:val="006C6A48"/>
    <w:rsid w:val="006C6B54"/>
    <w:rsid w:val="006D02C6"/>
    <w:rsid w:val="006D191D"/>
    <w:rsid w:val="006D1AAE"/>
    <w:rsid w:val="006D23D6"/>
    <w:rsid w:val="006D315D"/>
    <w:rsid w:val="006D3738"/>
    <w:rsid w:val="006D37BB"/>
    <w:rsid w:val="006D4083"/>
    <w:rsid w:val="006D4655"/>
    <w:rsid w:val="006D486A"/>
    <w:rsid w:val="006D4E21"/>
    <w:rsid w:val="006D5567"/>
    <w:rsid w:val="006D6374"/>
    <w:rsid w:val="006D6606"/>
    <w:rsid w:val="006D77B3"/>
    <w:rsid w:val="006D781B"/>
    <w:rsid w:val="006D7A7F"/>
    <w:rsid w:val="006D7F56"/>
    <w:rsid w:val="006E0508"/>
    <w:rsid w:val="006E2AEA"/>
    <w:rsid w:val="006E3B9B"/>
    <w:rsid w:val="006E404F"/>
    <w:rsid w:val="006E4302"/>
    <w:rsid w:val="006E4B48"/>
    <w:rsid w:val="006E505E"/>
    <w:rsid w:val="006E59E1"/>
    <w:rsid w:val="006E62E0"/>
    <w:rsid w:val="006F0436"/>
    <w:rsid w:val="006F1699"/>
    <w:rsid w:val="006F1902"/>
    <w:rsid w:val="006F1B23"/>
    <w:rsid w:val="006F1C13"/>
    <w:rsid w:val="006F2464"/>
    <w:rsid w:val="006F2CB5"/>
    <w:rsid w:val="006F37D6"/>
    <w:rsid w:val="006F3EE6"/>
    <w:rsid w:val="006F41BB"/>
    <w:rsid w:val="006F47BB"/>
    <w:rsid w:val="006F4DFE"/>
    <w:rsid w:val="006F510C"/>
    <w:rsid w:val="006F580D"/>
    <w:rsid w:val="006F58F6"/>
    <w:rsid w:val="006F6690"/>
    <w:rsid w:val="006F6721"/>
    <w:rsid w:val="006F79AC"/>
    <w:rsid w:val="00700940"/>
    <w:rsid w:val="00700CEB"/>
    <w:rsid w:val="00701B11"/>
    <w:rsid w:val="00703270"/>
    <w:rsid w:val="007036E6"/>
    <w:rsid w:val="00703B3D"/>
    <w:rsid w:val="0070525F"/>
    <w:rsid w:val="00705A30"/>
    <w:rsid w:val="00705A56"/>
    <w:rsid w:val="0070640D"/>
    <w:rsid w:val="007064B9"/>
    <w:rsid w:val="0070657A"/>
    <w:rsid w:val="00706614"/>
    <w:rsid w:val="0070747A"/>
    <w:rsid w:val="007078A4"/>
    <w:rsid w:val="00707FAA"/>
    <w:rsid w:val="00710EF9"/>
    <w:rsid w:val="00711C63"/>
    <w:rsid w:val="00711D90"/>
    <w:rsid w:val="00712381"/>
    <w:rsid w:val="0071289C"/>
    <w:rsid w:val="007129CF"/>
    <w:rsid w:val="007131DE"/>
    <w:rsid w:val="00713CB1"/>
    <w:rsid w:val="00714806"/>
    <w:rsid w:val="0071483A"/>
    <w:rsid w:val="00714874"/>
    <w:rsid w:val="0071503F"/>
    <w:rsid w:val="0071535F"/>
    <w:rsid w:val="007154C1"/>
    <w:rsid w:val="00715974"/>
    <w:rsid w:val="00715A2E"/>
    <w:rsid w:val="00716361"/>
    <w:rsid w:val="007169B4"/>
    <w:rsid w:val="00717343"/>
    <w:rsid w:val="00717D89"/>
    <w:rsid w:val="00717DD1"/>
    <w:rsid w:val="00720606"/>
    <w:rsid w:val="0072066B"/>
    <w:rsid w:val="0072102E"/>
    <w:rsid w:val="007226E8"/>
    <w:rsid w:val="0072288F"/>
    <w:rsid w:val="00722B3B"/>
    <w:rsid w:val="00722EE1"/>
    <w:rsid w:val="00723248"/>
    <w:rsid w:val="007249FA"/>
    <w:rsid w:val="00724C47"/>
    <w:rsid w:val="00725155"/>
    <w:rsid w:val="0072611D"/>
    <w:rsid w:val="00726247"/>
    <w:rsid w:val="00727B46"/>
    <w:rsid w:val="00727E41"/>
    <w:rsid w:val="00730A31"/>
    <w:rsid w:val="00730D52"/>
    <w:rsid w:val="00731D04"/>
    <w:rsid w:val="00731D78"/>
    <w:rsid w:val="00732CE1"/>
    <w:rsid w:val="00733563"/>
    <w:rsid w:val="007339AF"/>
    <w:rsid w:val="00733AA5"/>
    <w:rsid w:val="00735CB8"/>
    <w:rsid w:val="00736407"/>
    <w:rsid w:val="00736DCE"/>
    <w:rsid w:val="00737144"/>
    <w:rsid w:val="00740870"/>
    <w:rsid w:val="00740BD5"/>
    <w:rsid w:val="00740DBF"/>
    <w:rsid w:val="007414F9"/>
    <w:rsid w:val="00741DE1"/>
    <w:rsid w:val="0074262E"/>
    <w:rsid w:val="007428CB"/>
    <w:rsid w:val="0074318A"/>
    <w:rsid w:val="007435BE"/>
    <w:rsid w:val="00743807"/>
    <w:rsid w:val="00744F43"/>
    <w:rsid w:val="00745381"/>
    <w:rsid w:val="007463E8"/>
    <w:rsid w:val="00747028"/>
    <w:rsid w:val="0074748B"/>
    <w:rsid w:val="00750ECC"/>
    <w:rsid w:val="00751009"/>
    <w:rsid w:val="00751540"/>
    <w:rsid w:val="00751FA9"/>
    <w:rsid w:val="00752A68"/>
    <w:rsid w:val="00752E8A"/>
    <w:rsid w:val="0075359A"/>
    <w:rsid w:val="00754154"/>
    <w:rsid w:val="007542F2"/>
    <w:rsid w:val="007546A8"/>
    <w:rsid w:val="007551EA"/>
    <w:rsid w:val="00755F25"/>
    <w:rsid w:val="00755F6B"/>
    <w:rsid w:val="007620EE"/>
    <w:rsid w:val="00762D66"/>
    <w:rsid w:val="00763051"/>
    <w:rsid w:val="00763F67"/>
    <w:rsid w:val="00764BF5"/>
    <w:rsid w:val="00764E0B"/>
    <w:rsid w:val="007651CE"/>
    <w:rsid w:val="0076550D"/>
    <w:rsid w:val="0076570E"/>
    <w:rsid w:val="00765C17"/>
    <w:rsid w:val="00765EE6"/>
    <w:rsid w:val="00766129"/>
    <w:rsid w:val="00766863"/>
    <w:rsid w:val="007673D3"/>
    <w:rsid w:val="00771361"/>
    <w:rsid w:val="00771B85"/>
    <w:rsid w:val="00773692"/>
    <w:rsid w:val="007736E8"/>
    <w:rsid w:val="00773793"/>
    <w:rsid w:val="007738AE"/>
    <w:rsid w:val="00773D5E"/>
    <w:rsid w:val="00773DC9"/>
    <w:rsid w:val="007740DF"/>
    <w:rsid w:val="0077463C"/>
    <w:rsid w:val="00774D3E"/>
    <w:rsid w:val="00774E6B"/>
    <w:rsid w:val="00775134"/>
    <w:rsid w:val="00775BAB"/>
    <w:rsid w:val="00775CFA"/>
    <w:rsid w:val="00776224"/>
    <w:rsid w:val="00777BBF"/>
    <w:rsid w:val="007800F1"/>
    <w:rsid w:val="00780EA5"/>
    <w:rsid w:val="00782ED9"/>
    <w:rsid w:val="00784796"/>
    <w:rsid w:val="007849E7"/>
    <w:rsid w:val="00786104"/>
    <w:rsid w:val="007870D6"/>
    <w:rsid w:val="00787AEE"/>
    <w:rsid w:val="00787DD4"/>
    <w:rsid w:val="00791EA1"/>
    <w:rsid w:val="0079238B"/>
    <w:rsid w:val="00792446"/>
    <w:rsid w:val="00792E59"/>
    <w:rsid w:val="00792F5D"/>
    <w:rsid w:val="007931A2"/>
    <w:rsid w:val="00793569"/>
    <w:rsid w:val="00793B57"/>
    <w:rsid w:val="00793C1C"/>
    <w:rsid w:val="00793D7C"/>
    <w:rsid w:val="00793FE2"/>
    <w:rsid w:val="0079438D"/>
    <w:rsid w:val="007943B8"/>
    <w:rsid w:val="00794A3B"/>
    <w:rsid w:val="00795D84"/>
    <w:rsid w:val="00796E6C"/>
    <w:rsid w:val="00797032"/>
    <w:rsid w:val="00797218"/>
    <w:rsid w:val="00797AF9"/>
    <w:rsid w:val="00797B11"/>
    <w:rsid w:val="007A0CE4"/>
    <w:rsid w:val="007A0DAE"/>
    <w:rsid w:val="007A107E"/>
    <w:rsid w:val="007A113C"/>
    <w:rsid w:val="007A2032"/>
    <w:rsid w:val="007A26D2"/>
    <w:rsid w:val="007A2859"/>
    <w:rsid w:val="007A2D83"/>
    <w:rsid w:val="007A43E9"/>
    <w:rsid w:val="007A4468"/>
    <w:rsid w:val="007A5069"/>
    <w:rsid w:val="007A5A0F"/>
    <w:rsid w:val="007A61B9"/>
    <w:rsid w:val="007A6BCF"/>
    <w:rsid w:val="007A70E8"/>
    <w:rsid w:val="007A71C3"/>
    <w:rsid w:val="007A73E3"/>
    <w:rsid w:val="007A7E5B"/>
    <w:rsid w:val="007B00F4"/>
    <w:rsid w:val="007B0889"/>
    <w:rsid w:val="007B1A44"/>
    <w:rsid w:val="007B1B22"/>
    <w:rsid w:val="007B3209"/>
    <w:rsid w:val="007B46B8"/>
    <w:rsid w:val="007B53D5"/>
    <w:rsid w:val="007B7390"/>
    <w:rsid w:val="007B7F4C"/>
    <w:rsid w:val="007C0B3A"/>
    <w:rsid w:val="007C1791"/>
    <w:rsid w:val="007C2138"/>
    <w:rsid w:val="007C2C59"/>
    <w:rsid w:val="007C2D09"/>
    <w:rsid w:val="007C3C57"/>
    <w:rsid w:val="007C426F"/>
    <w:rsid w:val="007C5143"/>
    <w:rsid w:val="007C6691"/>
    <w:rsid w:val="007C6B92"/>
    <w:rsid w:val="007C7176"/>
    <w:rsid w:val="007C7333"/>
    <w:rsid w:val="007C77FF"/>
    <w:rsid w:val="007C79F6"/>
    <w:rsid w:val="007C7A1A"/>
    <w:rsid w:val="007C7CF6"/>
    <w:rsid w:val="007D0122"/>
    <w:rsid w:val="007D11C7"/>
    <w:rsid w:val="007D1649"/>
    <w:rsid w:val="007D1EB7"/>
    <w:rsid w:val="007D1F2A"/>
    <w:rsid w:val="007D2126"/>
    <w:rsid w:val="007D2772"/>
    <w:rsid w:val="007D2D0E"/>
    <w:rsid w:val="007D305D"/>
    <w:rsid w:val="007D3157"/>
    <w:rsid w:val="007D3341"/>
    <w:rsid w:val="007D3428"/>
    <w:rsid w:val="007D3507"/>
    <w:rsid w:val="007D3735"/>
    <w:rsid w:val="007D47B0"/>
    <w:rsid w:val="007D4E76"/>
    <w:rsid w:val="007D5212"/>
    <w:rsid w:val="007D58E6"/>
    <w:rsid w:val="007D5CC4"/>
    <w:rsid w:val="007D6B1B"/>
    <w:rsid w:val="007E078F"/>
    <w:rsid w:val="007E087F"/>
    <w:rsid w:val="007E0DC8"/>
    <w:rsid w:val="007E1A04"/>
    <w:rsid w:val="007E242A"/>
    <w:rsid w:val="007E3A3A"/>
    <w:rsid w:val="007E4266"/>
    <w:rsid w:val="007E600A"/>
    <w:rsid w:val="007E6ACA"/>
    <w:rsid w:val="007E6C55"/>
    <w:rsid w:val="007E7C55"/>
    <w:rsid w:val="007F0B06"/>
    <w:rsid w:val="007F0E4B"/>
    <w:rsid w:val="007F237B"/>
    <w:rsid w:val="007F26FA"/>
    <w:rsid w:val="007F2A1D"/>
    <w:rsid w:val="007F2A85"/>
    <w:rsid w:val="007F330A"/>
    <w:rsid w:val="007F343E"/>
    <w:rsid w:val="007F345C"/>
    <w:rsid w:val="007F455B"/>
    <w:rsid w:val="007F588F"/>
    <w:rsid w:val="007F65B7"/>
    <w:rsid w:val="007F7401"/>
    <w:rsid w:val="007F77F4"/>
    <w:rsid w:val="007F780B"/>
    <w:rsid w:val="008010A2"/>
    <w:rsid w:val="008016B2"/>
    <w:rsid w:val="0080199B"/>
    <w:rsid w:val="00802655"/>
    <w:rsid w:val="00802986"/>
    <w:rsid w:val="00803762"/>
    <w:rsid w:val="00803BD6"/>
    <w:rsid w:val="00804084"/>
    <w:rsid w:val="008040BC"/>
    <w:rsid w:val="008043C3"/>
    <w:rsid w:val="00804E74"/>
    <w:rsid w:val="008065B7"/>
    <w:rsid w:val="00807142"/>
    <w:rsid w:val="008076F6"/>
    <w:rsid w:val="00810934"/>
    <w:rsid w:val="00812A9D"/>
    <w:rsid w:val="00812C32"/>
    <w:rsid w:val="00812EA2"/>
    <w:rsid w:val="00814795"/>
    <w:rsid w:val="00814864"/>
    <w:rsid w:val="0081513D"/>
    <w:rsid w:val="008155BC"/>
    <w:rsid w:val="0081633A"/>
    <w:rsid w:val="008167AD"/>
    <w:rsid w:val="00816EFA"/>
    <w:rsid w:val="00817CC0"/>
    <w:rsid w:val="00817E2E"/>
    <w:rsid w:val="0082018F"/>
    <w:rsid w:val="008209AB"/>
    <w:rsid w:val="0082104B"/>
    <w:rsid w:val="00821A7F"/>
    <w:rsid w:val="008227BC"/>
    <w:rsid w:val="00823156"/>
    <w:rsid w:val="008233DC"/>
    <w:rsid w:val="008238AA"/>
    <w:rsid w:val="008241D4"/>
    <w:rsid w:val="008243D1"/>
    <w:rsid w:val="0082491D"/>
    <w:rsid w:val="008262C5"/>
    <w:rsid w:val="00827C2A"/>
    <w:rsid w:val="008305BD"/>
    <w:rsid w:val="00831C7B"/>
    <w:rsid w:val="00832C9A"/>
    <w:rsid w:val="00832EE1"/>
    <w:rsid w:val="00833131"/>
    <w:rsid w:val="00833C0B"/>
    <w:rsid w:val="00833D1D"/>
    <w:rsid w:val="00834BD8"/>
    <w:rsid w:val="00834C5D"/>
    <w:rsid w:val="0083548A"/>
    <w:rsid w:val="0083557E"/>
    <w:rsid w:val="0083565A"/>
    <w:rsid w:val="008358FD"/>
    <w:rsid w:val="008359D1"/>
    <w:rsid w:val="00836073"/>
    <w:rsid w:val="0083653D"/>
    <w:rsid w:val="00840096"/>
    <w:rsid w:val="008402CD"/>
    <w:rsid w:val="008406EE"/>
    <w:rsid w:val="00842045"/>
    <w:rsid w:val="0084247F"/>
    <w:rsid w:val="0084301F"/>
    <w:rsid w:val="008431B9"/>
    <w:rsid w:val="008431EE"/>
    <w:rsid w:val="008437B9"/>
    <w:rsid w:val="00843A64"/>
    <w:rsid w:val="0084436E"/>
    <w:rsid w:val="008443BB"/>
    <w:rsid w:val="00844B07"/>
    <w:rsid w:val="00844D66"/>
    <w:rsid w:val="00845C4D"/>
    <w:rsid w:val="008460B5"/>
    <w:rsid w:val="00846F13"/>
    <w:rsid w:val="00846F32"/>
    <w:rsid w:val="00847463"/>
    <w:rsid w:val="008478EC"/>
    <w:rsid w:val="00851B48"/>
    <w:rsid w:val="008533F9"/>
    <w:rsid w:val="008534BD"/>
    <w:rsid w:val="0085384D"/>
    <w:rsid w:val="00854222"/>
    <w:rsid w:val="00854E32"/>
    <w:rsid w:val="00855828"/>
    <w:rsid w:val="00855CA2"/>
    <w:rsid w:val="00855D97"/>
    <w:rsid w:val="00857DA8"/>
    <w:rsid w:val="00861210"/>
    <w:rsid w:val="00861C1A"/>
    <w:rsid w:val="00861C29"/>
    <w:rsid w:val="00861ECA"/>
    <w:rsid w:val="008623E4"/>
    <w:rsid w:val="00862C26"/>
    <w:rsid w:val="00862FF3"/>
    <w:rsid w:val="008630A4"/>
    <w:rsid w:val="008633B7"/>
    <w:rsid w:val="00863717"/>
    <w:rsid w:val="00863813"/>
    <w:rsid w:val="008638C4"/>
    <w:rsid w:val="008647E0"/>
    <w:rsid w:val="0086557F"/>
    <w:rsid w:val="00866101"/>
    <w:rsid w:val="008669F3"/>
    <w:rsid w:val="00866F37"/>
    <w:rsid w:val="00867233"/>
    <w:rsid w:val="0086777B"/>
    <w:rsid w:val="00870487"/>
    <w:rsid w:val="0087051B"/>
    <w:rsid w:val="00870740"/>
    <w:rsid w:val="00870DBB"/>
    <w:rsid w:val="00870FE7"/>
    <w:rsid w:val="0087134B"/>
    <w:rsid w:val="0087144D"/>
    <w:rsid w:val="008714AB"/>
    <w:rsid w:val="00872746"/>
    <w:rsid w:val="00872757"/>
    <w:rsid w:val="008729FD"/>
    <w:rsid w:val="00872F30"/>
    <w:rsid w:val="00873609"/>
    <w:rsid w:val="00873A65"/>
    <w:rsid w:val="00873B8C"/>
    <w:rsid w:val="008741D0"/>
    <w:rsid w:val="008742CA"/>
    <w:rsid w:val="00876C2D"/>
    <w:rsid w:val="00876E4B"/>
    <w:rsid w:val="00877BEE"/>
    <w:rsid w:val="00881719"/>
    <w:rsid w:val="0088248E"/>
    <w:rsid w:val="00882497"/>
    <w:rsid w:val="00882A35"/>
    <w:rsid w:val="00883A01"/>
    <w:rsid w:val="00883BD7"/>
    <w:rsid w:val="00883F76"/>
    <w:rsid w:val="008843A0"/>
    <w:rsid w:val="008848FC"/>
    <w:rsid w:val="00884D7A"/>
    <w:rsid w:val="0088528D"/>
    <w:rsid w:val="00885477"/>
    <w:rsid w:val="008857C7"/>
    <w:rsid w:val="00886B82"/>
    <w:rsid w:val="00887219"/>
    <w:rsid w:val="00890EFF"/>
    <w:rsid w:val="00891BF5"/>
    <w:rsid w:val="00891F53"/>
    <w:rsid w:val="00892623"/>
    <w:rsid w:val="0089278A"/>
    <w:rsid w:val="00892916"/>
    <w:rsid w:val="00894A13"/>
    <w:rsid w:val="00895CC9"/>
    <w:rsid w:val="00895EE4"/>
    <w:rsid w:val="00896440"/>
    <w:rsid w:val="00896CD0"/>
    <w:rsid w:val="00896EC9"/>
    <w:rsid w:val="00896EDE"/>
    <w:rsid w:val="00897BBC"/>
    <w:rsid w:val="00897CB9"/>
    <w:rsid w:val="00897CE1"/>
    <w:rsid w:val="00897DF4"/>
    <w:rsid w:val="008A0A9D"/>
    <w:rsid w:val="008A1015"/>
    <w:rsid w:val="008A2B1E"/>
    <w:rsid w:val="008A39D3"/>
    <w:rsid w:val="008A401A"/>
    <w:rsid w:val="008A4663"/>
    <w:rsid w:val="008A499F"/>
    <w:rsid w:val="008A4C8F"/>
    <w:rsid w:val="008A4F2E"/>
    <w:rsid w:val="008A4F4E"/>
    <w:rsid w:val="008A5001"/>
    <w:rsid w:val="008A5B27"/>
    <w:rsid w:val="008A7CBC"/>
    <w:rsid w:val="008B017A"/>
    <w:rsid w:val="008B0EBA"/>
    <w:rsid w:val="008B1E78"/>
    <w:rsid w:val="008B2BA8"/>
    <w:rsid w:val="008B3470"/>
    <w:rsid w:val="008B3624"/>
    <w:rsid w:val="008B3DA9"/>
    <w:rsid w:val="008B4269"/>
    <w:rsid w:val="008B46CB"/>
    <w:rsid w:val="008B4814"/>
    <w:rsid w:val="008B4D7C"/>
    <w:rsid w:val="008B594F"/>
    <w:rsid w:val="008B6693"/>
    <w:rsid w:val="008B6BE0"/>
    <w:rsid w:val="008B6C71"/>
    <w:rsid w:val="008B7B8B"/>
    <w:rsid w:val="008C0170"/>
    <w:rsid w:val="008C0418"/>
    <w:rsid w:val="008C0462"/>
    <w:rsid w:val="008C1047"/>
    <w:rsid w:val="008C1192"/>
    <w:rsid w:val="008C1F15"/>
    <w:rsid w:val="008C2225"/>
    <w:rsid w:val="008C28D0"/>
    <w:rsid w:val="008C3116"/>
    <w:rsid w:val="008C4460"/>
    <w:rsid w:val="008C564E"/>
    <w:rsid w:val="008C56A8"/>
    <w:rsid w:val="008C7877"/>
    <w:rsid w:val="008C7DAC"/>
    <w:rsid w:val="008D0498"/>
    <w:rsid w:val="008D0E3C"/>
    <w:rsid w:val="008D2697"/>
    <w:rsid w:val="008D2F4E"/>
    <w:rsid w:val="008D3A1A"/>
    <w:rsid w:val="008D3BE2"/>
    <w:rsid w:val="008D3F36"/>
    <w:rsid w:val="008D44A2"/>
    <w:rsid w:val="008D45C6"/>
    <w:rsid w:val="008D5988"/>
    <w:rsid w:val="008D5D6F"/>
    <w:rsid w:val="008D6D02"/>
    <w:rsid w:val="008D77D2"/>
    <w:rsid w:val="008D7A58"/>
    <w:rsid w:val="008D7B79"/>
    <w:rsid w:val="008D7F21"/>
    <w:rsid w:val="008D7F60"/>
    <w:rsid w:val="008E05C8"/>
    <w:rsid w:val="008E0AF6"/>
    <w:rsid w:val="008E10CB"/>
    <w:rsid w:val="008E1983"/>
    <w:rsid w:val="008E20F5"/>
    <w:rsid w:val="008E2739"/>
    <w:rsid w:val="008E39CD"/>
    <w:rsid w:val="008E3ABE"/>
    <w:rsid w:val="008E5A28"/>
    <w:rsid w:val="008E5EAE"/>
    <w:rsid w:val="008E6729"/>
    <w:rsid w:val="008E714B"/>
    <w:rsid w:val="008E78E5"/>
    <w:rsid w:val="008E7AC0"/>
    <w:rsid w:val="008E7F94"/>
    <w:rsid w:val="008F015A"/>
    <w:rsid w:val="008F11D9"/>
    <w:rsid w:val="008F212E"/>
    <w:rsid w:val="008F2805"/>
    <w:rsid w:val="008F3008"/>
    <w:rsid w:val="008F316A"/>
    <w:rsid w:val="008F4201"/>
    <w:rsid w:val="008F43C1"/>
    <w:rsid w:val="008F59EB"/>
    <w:rsid w:val="008F5BB4"/>
    <w:rsid w:val="008F6A66"/>
    <w:rsid w:val="008F6F82"/>
    <w:rsid w:val="008F7882"/>
    <w:rsid w:val="008F7AAD"/>
    <w:rsid w:val="008F7D77"/>
    <w:rsid w:val="009009FC"/>
    <w:rsid w:val="0090189F"/>
    <w:rsid w:val="00901B6C"/>
    <w:rsid w:val="00901C0D"/>
    <w:rsid w:val="00902A7A"/>
    <w:rsid w:val="009038E8"/>
    <w:rsid w:val="0090466B"/>
    <w:rsid w:val="00904905"/>
    <w:rsid w:val="0090503C"/>
    <w:rsid w:val="0090526A"/>
    <w:rsid w:val="00905D68"/>
    <w:rsid w:val="00906887"/>
    <w:rsid w:val="009069B7"/>
    <w:rsid w:val="00906B1D"/>
    <w:rsid w:val="009070E4"/>
    <w:rsid w:val="009071F1"/>
    <w:rsid w:val="00910192"/>
    <w:rsid w:val="00910F1D"/>
    <w:rsid w:val="009110EB"/>
    <w:rsid w:val="00912304"/>
    <w:rsid w:val="009124EC"/>
    <w:rsid w:val="009127DB"/>
    <w:rsid w:val="00913B14"/>
    <w:rsid w:val="00914423"/>
    <w:rsid w:val="00914EE1"/>
    <w:rsid w:val="009152B0"/>
    <w:rsid w:val="00915D47"/>
    <w:rsid w:val="0091629D"/>
    <w:rsid w:val="00916862"/>
    <w:rsid w:val="00916EF6"/>
    <w:rsid w:val="00920085"/>
    <w:rsid w:val="009203AE"/>
    <w:rsid w:val="009205D4"/>
    <w:rsid w:val="00921645"/>
    <w:rsid w:val="00922323"/>
    <w:rsid w:val="0092245F"/>
    <w:rsid w:val="00922BD9"/>
    <w:rsid w:val="00922DA6"/>
    <w:rsid w:val="00922E68"/>
    <w:rsid w:val="00922FAE"/>
    <w:rsid w:val="0092324A"/>
    <w:rsid w:val="0092358F"/>
    <w:rsid w:val="00923DF2"/>
    <w:rsid w:val="00923ED1"/>
    <w:rsid w:val="00924304"/>
    <w:rsid w:val="009247EB"/>
    <w:rsid w:val="00924E98"/>
    <w:rsid w:val="00924FD1"/>
    <w:rsid w:val="00925211"/>
    <w:rsid w:val="00926435"/>
    <w:rsid w:val="009271A9"/>
    <w:rsid w:val="0092747C"/>
    <w:rsid w:val="009278E4"/>
    <w:rsid w:val="0093034C"/>
    <w:rsid w:val="009308CF"/>
    <w:rsid w:val="00930C25"/>
    <w:rsid w:val="00930D8C"/>
    <w:rsid w:val="00930E95"/>
    <w:rsid w:val="009315CF"/>
    <w:rsid w:val="009318C3"/>
    <w:rsid w:val="00931C30"/>
    <w:rsid w:val="00932AA4"/>
    <w:rsid w:val="00932D7E"/>
    <w:rsid w:val="00933755"/>
    <w:rsid w:val="009340EA"/>
    <w:rsid w:val="00936983"/>
    <w:rsid w:val="00936C41"/>
    <w:rsid w:val="0093754F"/>
    <w:rsid w:val="0094044C"/>
    <w:rsid w:val="009406CE"/>
    <w:rsid w:val="00940863"/>
    <w:rsid w:val="00940A7B"/>
    <w:rsid w:val="009410F7"/>
    <w:rsid w:val="00941442"/>
    <w:rsid w:val="00941EA1"/>
    <w:rsid w:val="0094325D"/>
    <w:rsid w:val="009436D4"/>
    <w:rsid w:val="00944BF0"/>
    <w:rsid w:val="009458E3"/>
    <w:rsid w:val="00945DC7"/>
    <w:rsid w:val="0094652C"/>
    <w:rsid w:val="00946A4E"/>
    <w:rsid w:val="00946EEF"/>
    <w:rsid w:val="00947053"/>
    <w:rsid w:val="0094786D"/>
    <w:rsid w:val="00950296"/>
    <w:rsid w:val="0095192B"/>
    <w:rsid w:val="00951C6A"/>
    <w:rsid w:val="00951EC4"/>
    <w:rsid w:val="009522F8"/>
    <w:rsid w:val="0095279D"/>
    <w:rsid w:val="00952B39"/>
    <w:rsid w:val="00953F65"/>
    <w:rsid w:val="009549F1"/>
    <w:rsid w:val="00954E13"/>
    <w:rsid w:val="009559F5"/>
    <w:rsid w:val="00956D6F"/>
    <w:rsid w:val="00957FD1"/>
    <w:rsid w:val="00960106"/>
    <w:rsid w:val="00960CC4"/>
    <w:rsid w:val="00960E7E"/>
    <w:rsid w:val="009612FF"/>
    <w:rsid w:val="009617C5"/>
    <w:rsid w:val="00961915"/>
    <w:rsid w:val="00961A17"/>
    <w:rsid w:val="00961B9B"/>
    <w:rsid w:val="00961D59"/>
    <w:rsid w:val="00962221"/>
    <w:rsid w:val="009625A0"/>
    <w:rsid w:val="00962794"/>
    <w:rsid w:val="009633B0"/>
    <w:rsid w:val="009633E8"/>
    <w:rsid w:val="0096348F"/>
    <w:rsid w:val="00963520"/>
    <w:rsid w:val="00963A77"/>
    <w:rsid w:val="009648FA"/>
    <w:rsid w:val="00965DED"/>
    <w:rsid w:val="00965ED1"/>
    <w:rsid w:val="00966A21"/>
    <w:rsid w:val="00966A39"/>
    <w:rsid w:val="00967716"/>
    <w:rsid w:val="00967970"/>
    <w:rsid w:val="009679AE"/>
    <w:rsid w:val="00970C20"/>
    <w:rsid w:val="00970D1B"/>
    <w:rsid w:val="00970E80"/>
    <w:rsid w:val="00971A69"/>
    <w:rsid w:val="00971EB9"/>
    <w:rsid w:val="0097200B"/>
    <w:rsid w:val="00972520"/>
    <w:rsid w:val="00973B5D"/>
    <w:rsid w:val="009743A5"/>
    <w:rsid w:val="00974CC0"/>
    <w:rsid w:val="00975053"/>
    <w:rsid w:val="009752AC"/>
    <w:rsid w:val="009756FB"/>
    <w:rsid w:val="0097607D"/>
    <w:rsid w:val="009767E5"/>
    <w:rsid w:val="00977386"/>
    <w:rsid w:val="00977E19"/>
    <w:rsid w:val="009809F9"/>
    <w:rsid w:val="00980D58"/>
    <w:rsid w:val="00980E89"/>
    <w:rsid w:val="009810E7"/>
    <w:rsid w:val="00981663"/>
    <w:rsid w:val="00981A1A"/>
    <w:rsid w:val="00982406"/>
    <w:rsid w:val="00982755"/>
    <w:rsid w:val="00982DCC"/>
    <w:rsid w:val="00982DD0"/>
    <w:rsid w:val="00983922"/>
    <w:rsid w:val="00983D34"/>
    <w:rsid w:val="0098460D"/>
    <w:rsid w:val="009854AB"/>
    <w:rsid w:val="00985582"/>
    <w:rsid w:val="00985A4A"/>
    <w:rsid w:val="00985E3A"/>
    <w:rsid w:val="009867F3"/>
    <w:rsid w:val="00986AA4"/>
    <w:rsid w:val="00986AA5"/>
    <w:rsid w:val="00986E4D"/>
    <w:rsid w:val="00986F5E"/>
    <w:rsid w:val="009902F4"/>
    <w:rsid w:val="009916F1"/>
    <w:rsid w:val="009926EB"/>
    <w:rsid w:val="00993E36"/>
    <w:rsid w:val="00993EFE"/>
    <w:rsid w:val="00994457"/>
    <w:rsid w:val="0099539C"/>
    <w:rsid w:val="009957FD"/>
    <w:rsid w:val="00995CD0"/>
    <w:rsid w:val="009975DD"/>
    <w:rsid w:val="00997C16"/>
    <w:rsid w:val="009A0292"/>
    <w:rsid w:val="009A0486"/>
    <w:rsid w:val="009A0DD7"/>
    <w:rsid w:val="009A110C"/>
    <w:rsid w:val="009A118F"/>
    <w:rsid w:val="009A14FB"/>
    <w:rsid w:val="009A16D7"/>
    <w:rsid w:val="009A2232"/>
    <w:rsid w:val="009A233E"/>
    <w:rsid w:val="009A28BD"/>
    <w:rsid w:val="009A2A8D"/>
    <w:rsid w:val="009A3005"/>
    <w:rsid w:val="009A387D"/>
    <w:rsid w:val="009A4464"/>
    <w:rsid w:val="009A4599"/>
    <w:rsid w:val="009A53D4"/>
    <w:rsid w:val="009A640C"/>
    <w:rsid w:val="009A73AF"/>
    <w:rsid w:val="009A7C26"/>
    <w:rsid w:val="009A7DDC"/>
    <w:rsid w:val="009A7FBC"/>
    <w:rsid w:val="009B0195"/>
    <w:rsid w:val="009B15FE"/>
    <w:rsid w:val="009B23A8"/>
    <w:rsid w:val="009B2855"/>
    <w:rsid w:val="009B39D6"/>
    <w:rsid w:val="009B3F5F"/>
    <w:rsid w:val="009B4712"/>
    <w:rsid w:val="009B5403"/>
    <w:rsid w:val="009B59C3"/>
    <w:rsid w:val="009B5C1E"/>
    <w:rsid w:val="009B6144"/>
    <w:rsid w:val="009B6190"/>
    <w:rsid w:val="009B655B"/>
    <w:rsid w:val="009B66A1"/>
    <w:rsid w:val="009B67CD"/>
    <w:rsid w:val="009B686E"/>
    <w:rsid w:val="009B74CB"/>
    <w:rsid w:val="009B7534"/>
    <w:rsid w:val="009B7672"/>
    <w:rsid w:val="009B7BAE"/>
    <w:rsid w:val="009B7DC3"/>
    <w:rsid w:val="009C148A"/>
    <w:rsid w:val="009C1A80"/>
    <w:rsid w:val="009C1C30"/>
    <w:rsid w:val="009C3B75"/>
    <w:rsid w:val="009C3BF5"/>
    <w:rsid w:val="009C3E32"/>
    <w:rsid w:val="009C4983"/>
    <w:rsid w:val="009C4D31"/>
    <w:rsid w:val="009C4D8C"/>
    <w:rsid w:val="009C5798"/>
    <w:rsid w:val="009C5B49"/>
    <w:rsid w:val="009C5C09"/>
    <w:rsid w:val="009C60A4"/>
    <w:rsid w:val="009C6453"/>
    <w:rsid w:val="009C6A6C"/>
    <w:rsid w:val="009C7398"/>
    <w:rsid w:val="009C7DDA"/>
    <w:rsid w:val="009D01A6"/>
    <w:rsid w:val="009D087C"/>
    <w:rsid w:val="009D1471"/>
    <w:rsid w:val="009D225D"/>
    <w:rsid w:val="009D22EF"/>
    <w:rsid w:val="009D481F"/>
    <w:rsid w:val="009D49E2"/>
    <w:rsid w:val="009D4AEF"/>
    <w:rsid w:val="009D4E84"/>
    <w:rsid w:val="009D4F37"/>
    <w:rsid w:val="009D52AD"/>
    <w:rsid w:val="009D5C00"/>
    <w:rsid w:val="009D5DBA"/>
    <w:rsid w:val="009D5F26"/>
    <w:rsid w:val="009D6034"/>
    <w:rsid w:val="009D65EF"/>
    <w:rsid w:val="009D6873"/>
    <w:rsid w:val="009D6B99"/>
    <w:rsid w:val="009D6C69"/>
    <w:rsid w:val="009D7C99"/>
    <w:rsid w:val="009E02E5"/>
    <w:rsid w:val="009E03ED"/>
    <w:rsid w:val="009E0482"/>
    <w:rsid w:val="009E0910"/>
    <w:rsid w:val="009E0FA9"/>
    <w:rsid w:val="009E1780"/>
    <w:rsid w:val="009E17D9"/>
    <w:rsid w:val="009E1A7D"/>
    <w:rsid w:val="009E21E5"/>
    <w:rsid w:val="009E2324"/>
    <w:rsid w:val="009E2B4C"/>
    <w:rsid w:val="009E3A94"/>
    <w:rsid w:val="009E558B"/>
    <w:rsid w:val="009E58E4"/>
    <w:rsid w:val="009E5C3D"/>
    <w:rsid w:val="009E5CFF"/>
    <w:rsid w:val="009E69AA"/>
    <w:rsid w:val="009E769A"/>
    <w:rsid w:val="009E7812"/>
    <w:rsid w:val="009E7AFC"/>
    <w:rsid w:val="009F0C8B"/>
    <w:rsid w:val="009F0EBC"/>
    <w:rsid w:val="009F1882"/>
    <w:rsid w:val="009F2313"/>
    <w:rsid w:val="009F24F6"/>
    <w:rsid w:val="009F27C3"/>
    <w:rsid w:val="009F3669"/>
    <w:rsid w:val="009F36F0"/>
    <w:rsid w:val="009F3959"/>
    <w:rsid w:val="009F3D74"/>
    <w:rsid w:val="009F45D4"/>
    <w:rsid w:val="009F5805"/>
    <w:rsid w:val="009F5DE4"/>
    <w:rsid w:val="009F71EA"/>
    <w:rsid w:val="009F71FF"/>
    <w:rsid w:val="009F7262"/>
    <w:rsid w:val="009F78B6"/>
    <w:rsid w:val="009F79C1"/>
    <w:rsid w:val="00A004B5"/>
    <w:rsid w:val="00A006A6"/>
    <w:rsid w:val="00A00FAA"/>
    <w:rsid w:val="00A02DB8"/>
    <w:rsid w:val="00A0309C"/>
    <w:rsid w:val="00A0548D"/>
    <w:rsid w:val="00A07605"/>
    <w:rsid w:val="00A107C7"/>
    <w:rsid w:val="00A11530"/>
    <w:rsid w:val="00A118AF"/>
    <w:rsid w:val="00A11AEE"/>
    <w:rsid w:val="00A11FD0"/>
    <w:rsid w:val="00A1201C"/>
    <w:rsid w:val="00A12468"/>
    <w:rsid w:val="00A1246D"/>
    <w:rsid w:val="00A12727"/>
    <w:rsid w:val="00A12798"/>
    <w:rsid w:val="00A132D5"/>
    <w:rsid w:val="00A132F2"/>
    <w:rsid w:val="00A138E7"/>
    <w:rsid w:val="00A13B5D"/>
    <w:rsid w:val="00A1426B"/>
    <w:rsid w:val="00A146DF"/>
    <w:rsid w:val="00A14F57"/>
    <w:rsid w:val="00A1581F"/>
    <w:rsid w:val="00A16170"/>
    <w:rsid w:val="00A16528"/>
    <w:rsid w:val="00A16AA7"/>
    <w:rsid w:val="00A17DBC"/>
    <w:rsid w:val="00A207E1"/>
    <w:rsid w:val="00A2190A"/>
    <w:rsid w:val="00A21FBD"/>
    <w:rsid w:val="00A22760"/>
    <w:rsid w:val="00A22ACA"/>
    <w:rsid w:val="00A22AE9"/>
    <w:rsid w:val="00A2370D"/>
    <w:rsid w:val="00A23A41"/>
    <w:rsid w:val="00A243AD"/>
    <w:rsid w:val="00A2454B"/>
    <w:rsid w:val="00A24748"/>
    <w:rsid w:val="00A2511E"/>
    <w:rsid w:val="00A25D1A"/>
    <w:rsid w:val="00A25D3A"/>
    <w:rsid w:val="00A25FD3"/>
    <w:rsid w:val="00A25FD5"/>
    <w:rsid w:val="00A26229"/>
    <w:rsid w:val="00A267E7"/>
    <w:rsid w:val="00A26A76"/>
    <w:rsid w:val="00A26DCD"/>
    <w:rsid w:val="00A30B9D"/>
    <w:rsid w:val="00A30E42"/>
    <w:rsid w:val="00A32051"/>
    <w:rsid w:val="00A32EE3"/>
    <w:rsid w:val="00A33695"/>
    <w:rsid w:val="00A33AD1"/>
    <w:rsid w:val="00A3409B"/>
    <w:rsid w:val="00A34516"/>
    <w:rsid w:val="00A3465C"/>
    <w:rsid w:val="00A347CD"/>
    <w:rsid w:val="00A34CB2"/>
    <w:rsid w:val="00A354F7"/>
    <w:rsid w:val="00A3563F"/>
    <w:rsid w:val="00A3660B"/>
    <w:rsid w:val="00A367CB"/>
    <w:rsid w:val="00A373C2"/>
    <w:rsid w:val="00A3790B"/>
    <w:rsid w:val="00A404A5"/>
    <w:rsid w:val="00A4050D"/>
    <w:rsid w:val="00A407F7"/>
    <w:rsid w:val="00A41244"/>
    <w:rsid w:val="00A41B90"/>
    <w:rsid w:val="00A4294B"/>
    <w:rsid w:val="00A42C48"/>
    <w:rsid w:val="00A43EE6"/>
    <w:rsid w:val="00A44212"/>
    <w:rsid w:val="00A45652"/>
    <w:rsid w:val="00A4573C"/>
    <w:rsid w:val="00A45D30"/>
    <w:rsid w:val="00A4600F"/>
    <w:rsid w:val="00A467C2"/>
    <w:rsid w:val="00A46B59"/>
    <w:rsid w:val="00A46DAC"/>
    <w:rsid w:val="00A46FCD"/>
    <w:rsid w:val="00A474B9"/>
    <w:rsid w:val="00A50328"/>
    <w:rsid w:val="00A50CC8"/>
    <w:rsid w:val="00A51003"/>
    <w:rsid w:val="00A519C6"/>
    <w:rsid w:val="00A536BF"/>
    <w:rsid w:val="00A5391C"/>
    <w:rsid w:val="00A53B85"/>
    <w:rsid w:val="00A53E71"/>
    <w:rsid w:val="00A548AC"/>
    <w:rsid w:val="00A54A01"/>
    <w:rsid w:val="00A5554B"/>
    <w:rsid w:val="00A55E24"/>
    <w:rsid w:val="00A560C4"/>
    <w:rsid w:val="00A60168"/>
    <w:rsid w:val="00A603E4"/>
    <w:rsid w:val="00A612CD"/>
    <w:rsid w:val="00A6136C"/>
    <w:rsid w:val="00A61648"/>
    <w:rsid w:val="00A61878"/>
    <w:rsid w:val="00A62FD1"/>
    <w:rsid w:val="00A63A30"/>
    <w:rsid w:val="00A63B21"/>
    <w:rsid w:val="00A647A7"/>
    <w:rsid w:val="00A65458"/>
    <w:rsid w:val="00A65572"/>
    <w:rsid w:val="00A65A7C"/>
    <w:rsid w:val="00A66204"/>
    <w:rsid w:val="00A664E3"/>
    <w:rsid w:val="00A66730"/>
    <w:rsid w:val="00A66E68"/>
    <w:rsid w:val="00A67143"/>
    <w:rsid w:val="00A674E3"/>
    <w:rsid w:val="00A67728"/>
    <w:rsid w:val="00A703B2"/>
    <w:rsid w:val="00A7063C"/>
    <w:rsid w:val="00A7076F"/>
    <w:rsid w:val="00A707B6"/>
    <w:rsid w:val="00A70C05"/>
    <w:rsid w:val="00A712D6"/>
    <w:rsid w:val="00A71CB6"/>
    <w:rsid w:val="00A71DB5"/>
    <w:rsid w:val="00A71E0A"/>
    <w:rsid w:val="00A726CB"/>
    <w:rsid w:val="00A7316A"/>
    <w:rsid w:val="00A73524"/>
    <w:rsid w:val="00A735F4"/>
    <w:rsid w:val="00A73605"/>
    <w:rsid w:val="00A73690"/>
    <w:rsid w:val="00A73E22"/>
    <w:rsid w:val="00A744F1"/>
    <w:rsid w:val="00A7510B"/>
    <w:rsid w:val="00A7570B"/>
    <w:rsid w:val="00A758FE"/>
    <w:rsid w:val="00A759E4"/>
    <w:rsid w:val="00A76B24"/>
    <w:rsid w:val="00A76F60"/>
    <w:rsid w:val="00A77547"/>
    <w:rsid w:val="00A77552"/>
    <w:rsid w:val="00A77BFC"/>
    <w:rsid w:val="00A81097"/>
    <w:rsid w:val="00A814B8"/>
    <w:rsid w:val="00A82FA8"/>
    <w:rsid w:val="00A830C5"/>
    <w:rsid w:val="00A830F3"/>
    <w:rsid w:val="00A83837"/>
    <w:rsid w:val="00A84F1C"/>
    <w:rsid w:val="00A85028"/>
    <w:rsid w:val="00A85DC2"/>
    <w:rsid w:val="00A86620"/>
    <w:rsid w:val="00A866E3"/>
    <w:rsid w:val="00A86891"/>
    <w:rsid w:val="00A868B7"/>
    <w:rsid w:val="00A869EB"/>
    <w:rsid w:val="00A87E12"/>
    <w:rsid w:val="00A901E9"/>
    <w:rsid w:val="00A90AB8"/>
    <w:rsid w:val="00A910B7"/>
    <w:rsid w:val="00A92131"/>
    <w:rsid w:val="00A92406"/>
    <w:rsid w:val="00A924E6"/>
    <w:rsid w:val="00A934A6"/>
    <w:rsid w:val="00A9409C"/>
    <w:rsid w:val="00A9426E"/>
    <w:rsid w:val="00A943C1"/>
    <w:rsid w:val="00A9482D"/>
    <w:rsid w:val="00A94C6B"/>
    <w:rsid w:val="00A957DE"/>
    <w:rsid w:val="00A958EA"/>
    <w:rsid w:val="00A95B15"/>
    <w:rsid w:val="00A95FF7"/>
    <w:rsid w:val="00A964F2"/>
    <w:rsid w:val="00A96F01"/>
    <w:rsid w:val="00A97809"/>
    <w:rsid w:val="00AA086D"/>
    <w:rsid w:val="00AA1231"/>
    <w:rsid w:val="00AA13F3"/>
    <w:rsid w:val="00AA29AA"/>
    <w:rsid w:val="00AA3C8F"/>
    <w:rsid w:val="00AA404E"/>
    <w:rsid w:val="00AA46AE"/>
    <w:rsid w:val="00AA5657"/>
    <w:rsid w:val="00AA5E05"/>
    <w:rsid w:val="00AA76B0"/>
    <w:rsid w:val="00AA779A"/>
    <w:rsid w:val="00AB07CE"/>
    <w:rsid w:val="00AB0E4A"/>
    <w:rsid w:val="00AB1219"/>
    <w:rsid w:val="00AB2C8A"/>
    <w:rsid w:val="00AB2E7D"/>
    <w:rsid w:val="00AB3816"/>
    <w:rsid w:val="00AB3A56"/>
    <w:rsid w:val="00AB3E94"/>
    <w:rsid w:val="00AB4103"/>
    <w:rsid w:val="00AB63AD"/>
    <w:rsid w:val="00AB70D0"/>
    <w:rsid w:val="00AB7B51"/>
    <w:rsid w:val="00AB7FAF"/>
    <w:rsid w:val="00AC1BAD"/>
    <w:rsid w:val="00AC2A61"/>
    <w:rsid w:val="00AC2D2E"/>
    <w:rsid w:val="00AC439B"/>
    <w:rsid w:val="00AC4510"/>
    <w:rsid w:val="00AC519F"/>
    <w:rsid w:val="00AC54BE"/>
    <w:rsid w:val="00AC5734"/>
    <w:rsid w:val="00AC5766"/>
    <w:rsid w:val="00AC5FC5"/>
    <w:rsid w:val="00AC7470"/>
    <w:rsid w:val="00AC7589"/>
    <w:rsid w:val="00AD07C4"/>
    <w:rsid w:val="00AD0A5B"/>
    <w:rsid w:val="00AD0A5C"/>
    <w:rsid w:val="00AD121D"/>
    <w:rsid w:val="00AD1BBE"/>
    <w:rsid w:val="00AD1C7C"/>
    <w:rsid w:val="00AD2408"/>
    <w:rsid w:val="00AD2930"/>
    <w:rsid w:val="00AD336B"/>
    <w:rsid w:val="00AD381A"/>
    <w:rsid w:val="00AD41BC"/>
    <w:rsid w:val="00AD4522"/>
    <w:rsid w:val="00AD488D"/>
    <w:rsid w:val="00AD4957"/>
    <w:rsid w:val="00AD4ABF"/>
    <w:rsid w:val="00AD57AC"/>
    <w:rsid w:val="00AD57F7"/>
    <w:rsid w:val="00AD74DE"/>
    <w:rsid w:val="00AD7979"/>
    <w:rsid w:val="00AD79D4"/>
    <w:rsid w:val="00AE02F7"/>
    <w:rsid w:val="00AE2139"/>
    <w:rsid w:val="00AE286D"/>
    <w:rsid w:val="00AE331E"/>
    <w:rsid w:val="00AE51E9"/>
    <w:rsid w:val="00AE5917"/>
    <w:rsid w:val="00AE5C18"/>
    <w:rsid w:val="00AE60A0"/>
    <w:rsid w:val="00AE6244"/>
    <w:rsid w:val="00AE6301"/>
    <w:rsid w:val="00AE7A70"/>
    <w:rsid w:val="00AF13D3"/>
    <w:rsid w:val="00AF14A0"/>
    <w:rsid w:val="00AF1648"/>
    <w:rsid w:val="00AF1EFC"/>
    <w:rsid w:val="00AF3200"/>
    <w:rsid w:val="00AF336F"/>
    <w:rsid w:val="00AF4125"/>
    <w:rsid w:val="00AF469C"/>
    <w:rsid w:val="00AF484E"/>
    <w:rsid w:val="00AF4FA5"/>
    <w:rsid w:val="00AF5F9C"/>
    <w:rsid w:val="00AF6F14"/>
    <w:rsid w:val="00AF7744"/>
    <w:rsid w:val="00AF7AEF"/>
    <w:rsid w:val="00B0033C"/>
    <w:rsid w:val="00B00765"/>
    <w:rsid w:val="00B00F0D"/>
    <w:rsid w:val="00B01218"/>
    <w:rsid w:val="00B01977"/>
    <w:rsid w:val="00B01C31"/>
    <w:rsid w:val="00B01FB0"/>
    <w:rsid w:val="00B02591"/>
    <w:rsid w:val="00B0293D"/>
    <w:rsid w:val="00B02975"/>
    <w:rsid w:val="00B030BC"/>
    <w:rsid w:val="00B038DC"/>
    <w:rsid w:val="00B03AFA"/>
    <w:rsid w:val="00B03B7F"/>
    <w:rsid w:val="00B05498"/>
    <w:rsid w:val="00B056C7"/>
    <w:rsid w:val="00B05D14"/>
    <w:rsid w:val="00B0612A"/>
    <w:rsid w:val="00B06259"/>
    <w:rsid w:val="00B0629A"/>
    <w:rsid w:val="00B06D42"/>
    <w:rsid w:val="00B0744E"/>
    <w:rsid w:val="00B07525"/>
    <w:rsid w:val="00B0782B"/>
    <w:rsid w:val="00B10996"/>
    <w:rsid w:val="00B10D1E"/>
    <w:rsid w:val="00B11295"/>
    <w:rsid w:val="00B122EB"/>
    <w:rsid w:val="00B12F0F"/>
    <w:rsid w:val="00B1305E"/>
    <w:rsid w:val="00B13A0D"/>
    <w:rsid w:val="00B13AC4"/>
    <w:rsid w:val="00B146C5"/>
    <w:rsid w:val="00B148F8"/>
    <w:rsid w:val="00B15A4B"/>
    <w:rsid w:val="00B15D89"/>
    <w:rsid w:val="00B16326"/>
    <w:rsid w:val="00B16460"/>
    <w:rsid w:val="00B1721F"/>
    <w:rsid w:val="00B20B26"/>
    <w:rsid w:val="00B21ADF"/>
    <w:rsid w:val="00B21D0A"/>
    <w:rsid w:val="00B22A6E"/>
    <w:rsid w:val="00B22B4E"/>
    <w:rsid w:val="00B23396"/>
    <w:rsid w:val="00B2379E"/>
    <w:rsid w:val="00B24FCE"/>
    <w:rsid w:val="00B254F7"/>
    <w:rsid w:val="00B264F5"/>
    <w:rsid w:val="00B26EE1"/>
    <w:rsid w:val="00B277D7"/>
    <w:rsid w:val="00B27A9E"/>
    <w:rsid w:val="00B3107C"/>
    <w:rsid w:val="00B319B7"/>
    <w:rsid w:val="00B31B3A"/>
    <w:rsid w:val="00B31BE5"/>
    <w:rsid w:val="00B31D0C"/>
    <w:rsid w:val="00B3256A"/>
    <w:rsid w:val="00B3257F"/>
    <w:rsid w:val="00B3266D"/>
    <w:rsid w:val="00B32EC6"/>
    <w:rsid w:val="00B33541"/>
    <w:rsid w:val="00B33629"/>
    <w:rsid w:val="00B33BE4"/>
    <w:rsid w:val="00B33EFB"/>
    <w:rsid w:val="00B3404F"/>
    <w:rsid w:val="00B3417F"/>
    <w:rsid w:val="00B34D03"/>
    <w:rsid w:val="00B35D65"/>
    <w:rsid w:val="00B361EB"/>
    <w:rsid w:val="00B36418"/>
    <w:rsid w:val="00B36804"/>
    <w:rsid w:val="00B37696"/>
    <w:rsid w:val="00B37805"/>
    <w:rsid w:val="00B37AEE"/>
    <w:rsid w:val="00B37B58"/>
    <w:rsid w:val="00B40153"/>
    <w:rsid w:val="00B401F4"/>
    <w:rsid w:val="00B406F0"/>
    <w:rsid w:val="00B41ACB"/>
    <w:rsid w:val="00B42825"/>
    <w:rsid w:val="00B43A6A"/>
    <w:rsid w:val="00B44053"/>
    <w:rsid w:val="00B4477C"/>
    <w:rsid w:val="00B4481E"/>
    <w:rsid w:val="00B448DD"/>
    <w:rsid w:val="00B45523"/>
    <w:rsid w:val="00B46A2B"/>
    <w:rsid w:val="00B46B16"/>
    <w:rsid w:val="00B47DE2"/>
    <w:rsid w:val="00B5041F"/>
    <w:rsid w:val="00B508A9"/>
    <w:rsid w:val="00B515EC"/>
    <w:rsid w:val="00B51736"/>
    <w:rsid w:val="00B5182C"/>
    <w:rsid w:val="00B518EA"/>
    <w:rsid w:val="00B51C83"/>
    <w:rsid w:val="00B52990"/>
    <w:rsid w:val="00B52F3B"/>
    <w:rsid w:val="00B538E3"/>
    <w:rsid w:val="00B53EBC"/>
    <w:rsid w:val="00B53FE4"/>
    <w:rsid w:val="00B547AC"/>
    <w:rsid w:val="00B54B0D"/>
    <w:rsid w:val="00B5526B"/>
    <w:rsid w:val="00B55305"/>
    <w:rsid w:val="00B56712"/>
    <w:rsid w:val="00B57FC2"/>
    <w:rsid w:val="00B61270"/>
    <w:rsid w:val="00B61333"/>
    <w:rsid w:val="00B621B6"/>
    <w:rsid w:val="00B62232"/>
    <w:rsid w:val="00B62458"/>
    <w:rsid w:val="00B6364F"/>
    <w:rsid w:val="00B639BB"/>
    <w:rsid w:val="00B63BBA"/>
    <w:rsid w:val="00B63F57"/>
    <w:rsid w:val="00B647F5"/>
    <w:rsid w:val="00B6550D"/>
    <w:rsid w:val="00B65580"/>
    <w:rsid w:val="00B65E94"/>
    <w:rsid w:val="00B668FB"/>
    <w:rsid w:val="00B67760"/>
    <w:rsid w:val="00B67EDF"/>
    <w:rsid w:val="00B70C0D"/>
    <w:rsid w:val="00B71186"/>
    <w:rsid w:val="00B7326E"/>
    <w:rsid w:val="00B732C2"/>
    <w:rsid w:val="00B73353"/>
    <w:rsid w:val="00B73990"/>
    <w:rsid w:val="00B739E2"/>
    <w:rsid w:val="00B745ED"/>
    <w:rsid w:val="00B74D4E"/>
    <w:rsid w:val="00B75144"/>
    <w:rsid w:val="00B752DD"/>
    <w:rsid w:val="00B753CF"/>
    <w:rsid w:val="00B757B3"/>
    <w:rsid w:val="00B75CAE"/>
    <w:rsid w:val="00B7727D"/>
    <w:rsid w:val="00B777F0"/>
    <w:rsid w:val="00B778D4"/>
    <w:rsid w:val="00B779C5"/>
    <w:rsid w:val="00B81131"/>
    <w:rsid w:val="00B825BC"/>
    <w:rsid w:val="00B84D5F"/>
    <w:rsid w:val="00B858B1"/>
    <w:rsid w:val="00B85A72"/>
    <w:rsid w:val="00B86534"/>
    <w:rsid w:val="00B86C4F"/>
    <w:rsid w:val="00B86D3B"/>
    <w:rsid w:val="00B87902"/>
    <w:rsid w:val="00B87BA7"/>
    <w:rsid w:val="00B87BF4"/>
    <w:rsid w:val="00B90287"/>
    <w:rsid w:val="00B9031B"/>
    <w:rsid w:val="00B9117A"/>
    <w:rsid w:val="00B913E7"/>
    <w:rsid w:val="00B9182F"/>
    <w:rsid w:val="00B929A8"/>
    <w:rsid w:val="00B92A0E"/>
    <w:rsid w:val="00B93479"/>
    <w:rsid w:val="00B9379B"/>
    <w:rsid w:val="00B9476D"/>
    <w:rsid w:val="00B953A8"/>
    <w:rsid w:val="00B955B6"/>
    <w:rsid w:val="00B95B82"/>
    <w:rsid w:val="00B95F20"/>
    <w:rsid w:val="00B96004"/>
    <w:rsid w:val="00B9610C"/>
    <w:rsid w:val="00B96432"/>
    <w:rsid w:val="00B96486"/>
    <w:rsid w:val="00B96628"/>
    <w:rsid w:val="00B96A59"/>
    <w:rsid w:val="00B96FF8"/>
    <w:rsid w:val="00B97967"/>
    <w:rsid w:val="00BA006E"/>
    <w:rsid w:val="00BA0848"/>
    <w:rsid w:val="00BA09DF"/>
    <w:rsid w:val="00BA1809"/>
    <w:rsid w:val="00BA1D63"/>
    <w:rsid w:val="00BA2B76"/>
    <w:rsid w:val="00BA2E0B"/>
    <w:rsid w:val="00BA3432"/>
    <w:rsid w:val="00BA4BCF"/>
    <w:rsid w:val="00BA544C"/>
    <w:rsid w:val="00BA6807"/>
    <w:rsid w:val="00BA769F"/>
    <w:rsid w:val="00BA7D8A"/>
    <w:rsid w:val="00BA7DA5"/>
    <w:rsid w:val="00BB176C"/>
    <w:rsid w:val="00BB1B75"/>
    <w:rsid w:val="00BB2457"/>
    <w:rsid w:val="00BB26C7"/>
    <w:rsid w:val="00BB294C"/>
    <w:rsid w:val="00BB2B7E"/>
    <w:rsid w:val="00BB31DC"/>
    <w:rsid w:val="00BB35C5"/>
    <w:rsid w:val="00BB367D"/>
    <w:rsid w:val="00BB40AA"/>
    <w:rsid w:val="00BB4833"/>
    <w:rsid w:val="00BB5D15"/>
    <w:rsid w:val="00BB5EF2"/>
    <w:rsid w:val="00BC0526"/>
    <w:rsid w:val="00BC0F93"/>
    <w:rsid w:val="00BC17F6"/>
    <w:rsid w:val="00BC216A"/>
    <w:rsid w:val="00BC2680"/>
    <w:rsid w:val="00BC26C9"/>
    <w:rsid w:val="00BC49E6"/>
    <w:rsid w:val="00BC5523"/>
    <w:rsid w:val="00BC7219"/>
    <w:rsid w:val="00BC7924"/>
    <w:rsid w:val="00BD22D3"/>
    <w:rsid w:val="00BD36E7"/>
    <w:rsid w:val="00BD41BA"/>
    <w:rsid w:val="00BD4246"/>
    <w:rsid w:val="00BD4C05"/>
    <w:rsid w:val="00BD52F0"/>
    <w:rsid w:val="00BD58EC"/>
    <w:rsid w:val="00BD625B"/>
    <w:rsid w:val="00BD6842"/>
    <w:rsid w:val="00BD6EF6"/>
    <w:rsid w:val="00BD7086"/>
    <w:rsid w:val="00BE0C7F"/>
    <w:rsid w:val="00BE16CD"/>
    <w:rsid w:val="00BE1713"/>
    <w:rsid w:val="00BE1AD8"/>
    <w:rsid w:val="00BE215D"/>
    <w:rsid w:val="00BE31CD"/>
    <w:rsid w:val="00BE4373"/>
    <w:rsid w:val="00BE43C7"/>
    <w:rsid w:val="00BE4768"/>
    <w:rsid w:val="00BE47EB"/>
    <w:rsid w:val="00BE533A"/>
    <w:rsid w:val="00BE5383"/>
    <w:rsid w:val="00BE5469"/>
    <w:rsid w:val="00BE5EFA"/>
    <w:rsid w:val="00BE5F17"/>
    <w:rsid w:val="00BE616F"/>
    <w:rsid w:val="00BE6EC0"/>
    <w:rsid w:val="00BE7365"/>
    <w:rsid w:val="00BF0072"/>
    <w:rsid w:val="00BF011F"/>
    <w:rsid w:val="00BF0E2C"/>
    <w:rsid w:val="00BF20CB"/>
    <w:rsid w:val="00BF2149"/>
    <w:rsid w:val="00BF2189"/>
    <w:rsid w:val="00BF2938"/>
    <w:rsid w:val="00BF33E9"/>
    <w:rsid w:val="00BF363B"/>
    <w:rsid w:val="00BF402F"/>
    <w:rsid w:val="00BF4916"/>
    <w:rsid w:val="00BF4D56"/>
    <w:rsid w:val="00BF50B1"/>
    <w:rsid w:val="00BF69D6"/>
    <w:rsid w:val="00C00882"/>
    <w:rsid w:val="00C00968"/>
    <w:rsid w:val="00C01BDD"/>
    <w:rsid w:val="00C053C9"/>
    <w:rsid w:val="00C06374"/>
    <w:rsid w:val="00C06975"/>
    <w:rsid w:val="00C06C88"/>
    <w:rsid w:val="00C07356"/>
    <w:rsid w:val="00C07451"/>
    <w:rsid w:val="00C10766"/>
    <w:rsid w:val="00C1123E"/>
    <w:rsid w:val="00C11484"/>
    <w:rsid w:val="00C12584"/>
    <w:rsid w:val="00C12971"/>
    <w:rsid w:val="00C12B9B"/>
    <w:rsid w:val="00C1326B"/>
    <w:rsid w:val="00C13B42"/>
    <w:rsid w:val="00C13B82"/>
    <w:rsid w:val="00C14F36"/>
    <w:rsid w:val="00C1651E"/>
    <w:rsid w:val="00C16925"/>
    <w:rsid w:val="00C16C87"/>
    <w:rsid w:val="00C17639"/>
    <w:rsid w:val="00C17E60"/>
    <w:rsid w:val="00C17F22"/>
    <w:rsid w:val="00C20C44"/>
    <w:rsid w:val="00C22040"/>
    <w:rsid w:val="00C22846"/>
    <w:rsid w:val="00C22852"/>
    <w:rsid w:val="00C229F2"/>
    <w:rsid w:val="00C233CA"/>
    <w:rsid w:val="00C234F8"/>
    <w:rsid w:val="00C2395E"/>
    <w:rsid w:val="00C23D79"/>
    <w:rsid w:val="00C23DDA"/>
    <w:rsid w:val="00C250E9"/>
    <w:rsid w:val="00C2521F"/>
    <w:rsid w:val="00C25796"/>
    <w:rsid w:val="00C25A3F"/>
    <w:rsid w:val="00C25D28"/>
    <w:rsid w:val="00C2627C"/>
    <w:rsid w:val="00C27232"/>
    <w:rsid w:val="00C27B13"/>
    <w:rsid w:val="00C27EC5"/>
    <w:rsid w:val="00C30691"/>
    <w:rsid w:val="00C30701"/>
    <w:rsid w:val="00C30EF3"/>
    <w:rsid w:val="00C32149"/>
    <w:rsid w:val="00C3308E"/>
    <w:rsid w:val="00C33750"/>
    <w:rsid w:val="00C338B2"/>
    <w:rsid w:val="00C33FB0"/>
    <w:rsid w:val="00C34A9B"/>
    <w:rsid w:val="00C35181"/>
    <w:rsid w:val="00C3665B"/>
    <w:rsid w:val="00C36693"/>
    <w:rsid w:val="00C36B6F"/>
    <w:rsid w:val="00C37072"/>
    <w:rsid w:val="00C37D95"/>
    <w:rsid w:val="00C40242"/>
    <w:rsid w:val="00C410AD"/>
    <w:rsid w:val="00C41618"/>
    <w:rsid w:val="00C4434F"/>
    <w:rsid w:val="00C44D74"/>
    <w:rsid w:val="00C45A15"/>
    <w:rsid w:val="00C45A85"/>
    <w:rsid w:val="00C45C58"/>
    <w:rsid w:val="00C4600C"/>
    <w:rsid w:val="00C468C2"/>
    <w:rsid w:val="00C46E68"/>
    <w:rsid w:val="00C474F0"/>
    <w:rsid w:val="00C47AC9"/>
    <w:rsid w:val="00C47EF1"/>
    <w:rsid w:val="00C50608"/>
    <w:rsid w:val="00C50A3D"/>
    <w:rsid w:val="00C516CC"/>
    <w:rsid w:val="00C5283B"/>
    <w:rsid w:val="00C536CC"/>
    <w:rsid w:val="00C5409D"/>
    <w:rsid w:val="00C54349"/>
    <w:rsid w:val="00C54B86"/>
    <w:rsid w:val="00C552B2"/>
    <w:rsid w:val="00C55A19"/>
    <w:rsid w:val="00C55CEB"/>
    <w:rsid w:val="00C561DE"/>
    <w:rsid w:val="00C56610"/>
    <w:rsid w:val="00C566AE"/>
    <w:rsid w:val="00C57BE2"/>
    <w:rsid w:val="00C60220"/>
    <w:rsid w:val="00C60EBE"/>
    <w:rsid w:val="00C6158D"/>
    <w:rsid w:val="00C62586"/>
    <w:rsid w:val="00C63178"/>
    <w:rsid w:val="00C63290"/>
    <w:rsid w:val="00C635D4"/>
    <w:rsid w:val="00C63D15"/>
    <w:rsid w:val="00C63DDC"/>
    <w:rsid w:val="00C6437A"/>
    <w:rsid w:val="00C64479"/>
    <w:rsid w:val="00C64D13"/>
    <w:rsid w:val="00C64EE7"/>
    <w:rsid w:val="00C651A7"/>
    <w:rsid w:val="00C65838"/>
    <w:rsid w:val="00C660E9"/>
    <w:rsid w:val="00C66964"/>
    <w:rsid w:val="00C671E5"/>
    <w:rsid w:val="00C672A0"/>
    <w:rsid w:val="00C70A16"/>
    <w:rsid w:val="00C70F65"/>
    <w:rsid w:val="00C72BF2"/>
    <w:rsid w:val="00C72CE1"/>
    <w:rsid w:val="00C7364C"/>
    <w:rsid w:val="00C7497F"/>
    <w:rsid w:val="00C752F0"/>
    <w:rsid w:val="00C7542B"/>
    <w:rsid w:val="00C7626C"/>
    <w:rsid w:val="00C77397"/>
    <w:rsid w:val="00C774C3"/>
    <w:rsid w:val="00C7793E"/>
    <w:rsid w:val="00C80B03"/>
    <w:rsid w:val="00C80BD2"/>
    <w:rsid w:val="00C80F79"/>
    <w:rsid w:val="00C812FF"/>
    <w:rsid w:val="00C81336"/>
    <w:rsid w:val="00C81536"/>
    <w:rsid w:val="00C81899"/>
    <w:rsid w:val="00C81D92"/>
    <w:rsid w:val="00C81F4B"/>
    <w:rsid w:val="00C83436"/>
    <w:rsid w:val="00C835E0"/>
    <w:rsid w:val="00C849AB"/>
    <w:rsid w:val="00C84B12"/>
    <w:rsid w:val="00C8627C"/>
    <w:rsid w:val="00C86777"/>
    <w:rsid w:val="00C8691E"/>
    <w:rsid w:val="00C86AA9"/>
    <w:rsid w:val="00C877D7"/>
    <w:rsid w:val="00C87F7A"/>
    <w:rsid w:val="00C90586"/>
    <w:rsid w:val="00C90DE1"/>
    <w:rsid w:val="00C90E6E"/>
    <w:rsid w:val="00C912D1"/>
    <w:rsid w:val="00C91789"/>
    <w:rsid w:val="00C9187E"/>
    <w:rsid w:val="00C91E0C"/>
    <w:rsid w:val="00C926E4"/>
    <w:rsid w:val="00C926ED"/>
    <w:rsid w:val="00C92833"/>
    <w:rsid w:val="00C9300B"/>
    <w:rsid w:val="00C931D6"/>
    <w:rsid w:val="00C933E2"/>
    <w:rsid w:val="00C9425E"/>
    <w:rsid w:val="00C942AA"/>
    <w:rsid w:val="00C97D44"/>
    <w:rsid w:val="00CA03F4"/>
    <w:rsid w:val="00CA0417"/>
    <w:rsid w:val="00CA098F"/>
    <w:rsid w:val="00CA3068"/>
    <w:rsid w:val="00CA342E"/>
    <w:rsid w:val="00CA3B58"/>
    <w:rsid w:val="00CA410C"/>
    <w:rsid w:val="00CA436C"/>
    <w:rsid w:val="00CA441B"/>
    <w:rsid w:val="00CA5916"/>
    <w:rsid w:val="00CA5932"/>
    <w:rsid w:val="00CA670B"/>
    <w:rsid w:val="00CB08D2"/>
    <w:rsid w:val="00CB0E85"/>
    <w:rsid w:val="00CB1BDA"/>
    <w:rsid w:val="00CB32A8"/>
    <w:rsid w:val="00CB34BB"/>
    <w:rsid w:val="00CB5398"/>
    <w:rsid w:val="00CB56B8"/>
    <w:rsid w:val="00CB5AB9"/>
    <w:rsid w:val="00CB6776"/>
    <w:rsid w:val="00CB6D65"/>
    <w:rsid w:val="00CB74EA"/>
    <w:rsid w:val="00CB7D1B"/>
    <w:rsid w:val="00CC01C4"/>
    <w:rsid w:val="00CC0524"/>
    <w:rsid w:val="00CC093A"/>
    <w:rsid w:val="00CC0D27"/>
    <w:rsid w:val="00CC11FD"/>
    <w:rsid w:val="00CC1EE6"/>
    <w:rsid w:val="00CC29BD"/>
    <w:rsid w:val="00CC368C"/>
    <w:rsid w:val="00CC39B2"/>
    <w:rsid w:val="00CC3D36"/>
    <w:rsid w:val="00CC42A7"/>
    <w:rsid w:val="00CC4A5E"/>
    <w:rsid w:val="00CC5C7A"/>
    <w:rsid w:val="00CC5E30"/>
    <w:rsid w:val="00CC62F0"/>
    <w:rsid w:val="00CC691D"/>
    <w:rsid w:val="00CD013B"/>
    <w:rsid w:val="00CD0C08"/>
    <w:rsid w:val="00CD0FD6"/>
    <w:rsid w:val="00CD11E5"/>
    <w:rsid w:val="00CD14B0"/>
    <w:rsid w:val="00CD2320"/>
    <w:rsid w:val="00CD3C0B"/>
    <w:rsid w:val="00CD3EC6"/>
    <w:rsid w:val="00CD5201"/>
    <w:rsid w:val="00CD58DD"/>
    <w:rsid w:val="00CD6D62"/>
    <w:rsid w:val="00CD7832"/>
    <w:rsid w:val="00CD799E"/>
    <w:rsid w:val="00CE0221"/>
    <w:rsid w:val="00CE058D"/>
    <w:rsid w:val="00CE0CDB"/>
    <w:rsid w:val="00CE1505"/>
    <w:rsid w:val="00CE186F"/>
    <w:rsid w:val="00CE2666"/>
    <w:rsid w:val="00CE2700"/>
    <w:rsid w:val="00CE400F"/>
    <w:rsid w:val="00CE487A"/>
    <w:rsid w:val="00CE4D2C"/>
    <w:rsid w:val="00CE5745"/>
    <w:rsid w:val="00CE5DE5"/>
    <w:rsid w:val="00CE6030"/>
    <w:rsid w:val="00CE6589"/>
    <w:rsid w:val="00CE659A"/>
    <w:rsid w:val="00CE680F"/>
    <w:rsid w:val="00CE7F3D"/>
    <w:rsid w:val="00CF0909"/>
    <w:rsid w:val="00CF0DAD"/>
    <w:rsid w:val="00CF0FF4"/>
    <w:rsid w:val="00CF16C8"/>
    <w:rsid w:val="00CF1FF3"/>
    <w:rsid w:val="00CF2708"/>
    <w:rsid w:val="00CF2D9D"/>
    <w:rsid w:val="00CF2DFA"/>
    <w:rsid w:val="00CF2EA5"/>
    <w:rsid w:val="00CF378D"/>
    <w:rsid w:val="00CF4915"/>
    <w:rsid w:val="00CF4D51"/>
    <w:rsid w:val="00CF4FE7"/>
    <w:rsid w:val="00CF50C1"/>
    <w:rsid w:val="00CF514C"/>
    <w:rsid w:val="00D00254"/>
    <w:rsid w:val="00D007ED"/>
    <w:rsid w:val="00D00C02"/>
    <w:rsid w:val="00D01103"/>
    <w:rsid w:val="00D015FB"/>
    <w:rsid w:val="00D01ABD"/>
    <w:rsid w:val="00D01DA6"/>
    <w:rsid w:val="00D01E88"/>
    <w:rsid w:val="00D0237D"/>
    <w:rsid w:val="00D02ACC"/>
    <w:rsid w:val="00D03728"/>
    <w:rsid w:val="00D038B8"/>
    <w:rsid w:val="00D03967"/>
    <w:rsid w:val="00D0420A"/>
    <w:rsid w:val="00D04493"/>
    <w:rsid w:val="00D04580"/>
    <w:rsid w:val="00D04C02"/>
    <w:rsid w:val="00D05BD5"/>
    <w:rsid w:val="00D06080"/>
    <w:rsid w:val="00D061F7"/>
    <w:rsid w:val="00D062DD"/>
    <w:rsid w:val="00D06944"/>
    <w:rsid w:val="00D06AE2"/>
    <w:rsid w:val="00D070F5"/>
    <w:rsid w:val="00D07553"/>
    <w:rsid w:val="00D10165"/>
    <w:rsid w:val="00D1054E"/>
    <w:rsid w:val="00D10CC6"/>
    <w:rsid w:val="00D12A78"/>
    <w:rsid w:val="00D12DAA"/>
    <w:rsid w:val="00D12F41"/>
    <w:rsid w:val="00D13332"/>
    <w:rsid w:val="00D13538"/>
    <w:rsid w:val="00D147C4"/>
    <w:rsid w:val="00D14DCC"/>
    <w:rsid w:val="00D15424"/>
    <w:rsid w:val="00D15611"/>
    <w:rsid w:val="00D15C68"/>
    <w:rsid w:val="00D15C84"/>
    <w:rsid w:val="00D15DE7"/>
    <w:rsid w:val="00D15FB8"/>
    <w:rsid w:val="00D1741F"/>
    <w:rsid w:val="00D20BC9"/>
    <w:rsid w:val="00D21646"/>
    <w:rsid w:val="00D22F16"/>
    <w:rsid w:val="00D230D7"/>
    <w:rsid w:val="00D23209"/>
    <w:rsid w:val="00D234BB"/>
    <w:rsid w:val="00D23B82"/>
    <w:rsid w:val="00D24E39"/>
    <w:rsid w:val="00D2500D"/>
    <w:rsid w:val="00D253A6"/>
    <w:rsid w:val="00D25530"/>
    <w:rsid w:val="00D25FF5"/>
    <w:rsid w:val="00D2635D"/>
    <w:rsid w:val="00D26EB0"/>
    <w:rsid w:val="00D3074B"/>
    <w:rsid w:val="00D308EB"/>
    <w:rsid w:val="00D30BB3"/>
    <w:rsid w:val="00D33235"/>
    <w:rsid w:val="00D33ABB"/>
    <w:rsid w:val="00D34018"/>
    <w:rsid w:val="00D34308"/>
    <w:rsid w:val="00D34954"/>
    <w:rsid w:val="00D34A64"/>
    <w:rsid w:val="00D35B36"/>
    <w:rsid w:val="00D36A7E"/>
    <w:rsid w:val="00D37773"/>
    <w:rsid w:val="00D37D38"/>
    <w:rsid w:val="00D41CBB"/>
    <w:rsid w:val="00D41F70"/>
    <w:rsid w:val="00D42D98"/>
    <w:rsid w:val="00D43080"/>
    <w:rsid w:val="00D438AF"/>
    <w:rsid w:val="00D43B88"/>
    <w:rsid w:val="00D452EA"/>
    <w:rsid w:val="00D461A3"/>
    <w:rsid w:val="00D46405"/>
    <w:rsid w:val="00D4643A"/>
    <w:rsid w:val="00D46B1F"/>
    <w:rsid w:val="00D46D2E"/>
    <w:rsid w:val="00D51522"/>
    <w:rsid w:val="00D51A7A"/>
    <w:rsid w:val="00D51DF4"/>
    <w:rsid w:val="00D52EBE"/>
    <w:rsid w:val="00D53115"/>
    <w:rsid w:val="00D5369B"/>
    <w:rsid w:val="00D53768"/>
    <w:rsid w:val="00D53825"/>
    <w:rsid w:val="00D539E2"/>
    <w:rsid w:val="00D53B6C"/>
    <w:rsid w:val="00D54BC0"/>
    <w:rsid w:val="00D5679E"/>
    <w:rsid w:val="00D57010"/>
    <w:rsid w:val="00D57583"/>
    <w:rsid w:val="00D57A3D"/>
    <w:rsid w:val="00D611D9"/>
    <w:rsid w:val="00D613DA"/>
    <w:rsid w:val="00D6178F"/>
    <w:rsid w:val="00D61E8B"/>
    <w:rsid w:val="00D62B95"/>
    <w:rsid w:val="00D62F54"/>
    <w:rsid w:val="00D63063"/>
    <w:rsid w:val="00D6310C"/>
    <w:rsid w:val="00D6416B"/>
    <w:rsid w:val="00D6464B"/>
    <w:rsid w:val="00D64E4A"/>
    <w:rsid w:val="00D64F7B"/>
    <w:rsid w:val="00D65D13"/>
    <w:rsid w:val="00D65F20"/>
    <w:rsid w:val="00D67FC7"/>
    <w:rsid w:val="00D7111A"/>
    <w:rsid w:val="00D714B8"/>
    <w:rsid w:val="00D71A42"/>
    <w:rsid w:val="00D72007"/>
    <w:rsid w:val="00D73252"/>
    <w:rsid w:val="00D747D0"/>
    <w:rsid w:val="00D7658B"/>
    <w:rsid w:val="00D80407"/>
    <w:rsid w:val="00D808B1"/>
    <w:rsid w:val="00D809C1"/>
    <w:rsid w:val="00D814F9"/>
    <w:rsid w:val="00D8162C"/>
    <w:rsid w:val="00D8226B"/>
    <w:rsid w:val="00D8260E"/>
    <w:rsid w:val="00D8262C"/>
    <w:rsid w:val="00D82BA2"/>
    <w:rsid w:val="00D82EFE"/>
    <w:rsid w:val="00D83365"/>
    <w:rsid w:val="00D86266"/>
    <w:rsid w:val="00D86496"/>
    <w:rsid w:val="00D87526"/>
    <w:rsid w:val="00D8765A"/>
    <w:rsid w:val="00D87C3C"/>
    <w:rsid w:val="00D87C80"/>
    <w:rsid w:val="00D902ED"/>
    <w:rsid w:val="00D90B67"/>
    <w:rsid w:val="00D90C87"/>
    <w:rsid w:val="00D91241"/>
    <w:rsid w:val="00D91AD9"/>
    <w:rsid w:val="00D91CA3"/>
    <w:rsid w:val="00D9212E"/>
    <w:rsid w:val="00D9222B"/>
    <w:rsid w:val="00D9260B"/>
    <w:rsid w:val="00D92AB4"/>
    <w:rsid w:val="00D92AD5"/>
    <w:rsid w:val="00D92AE3"/>
    <w:rsid w:val="00D93363"/>
    <w:rsid w:val="00D941D5"/>
    <w:rsid w:val="00D94322"/>
    <w:rsid w:val="00D94D67"/>
    <w:rsid w:val="00D94F0B"/>
    <w:rsid w:val="00D95909"/>
    <w:rsid w:val="00D95A5B"/>
    <w:rsid w:val="00D96086"/>
    <w:rsid w:val="00D96132"/>
    <w:rsid w:val="00D964F8"/>
    <w:rsid w:val="00D96A5D"/>
    <w:rsid w:val="00D96A7E"/>
    <w:rsid w:val="00D96B10"/>
    <w:rsid w:val="00D973F2"/>
    <w:rsid w:val="00D979D5"/>
    <w:rsid w:val="00DA02FD"/>
    <w:rsid w:val="00DA05F1"/>
    <w:rsid w:val="00DA08E9"/>
    <w:rsid w:val="00DA1E66"/>
    <w:rsid w:val="00DA1F61"/>
    <w:rsid w:val="00DA39B5"/>
    <w:rsid w:val="00DA3EED"/>
    <w:rsid w:val="00DA443C"/>
    <w:rsid w:val="00DA4D53"/>
    <w:rsid w:val="00DA5012"/>
    <w:rsid w:val="00DA5032"/>
    <w:rsid w:val="00DA52CB"/>
    <w:rsid w:val="00DA56D0"/>
    <w:rsid w:val="00DA573C"/>
    <w:rsid w:val="00DA5E06"/>
    <w:rsid w:val="00DA6007"/>
    <w:rsid w:val="00DB0183"/>
    <w:rsid w:val="00DB03A6"/>
    <w:rsid w:val="00DB095E"/>
    <w:rsid w:val="00DB0F45"/>
    <w:rsid w:val="00DB2A07"/>
    <w:rsid w:val="00DB2A54"/>
    <w:rsid w:val="00DB2ED0"/>
    <w:rsid w:val="00DB3679"/>
    <w:rsid w:val="00DB39F1"/>
    <w:rsid w:val="00DB3FE3"/>
    <w:rsid w:val="00DB4196"/>
    <w:rsid w:val="00DB4BDB"/>
    <w:rsid w:val="00DB5197"/>
    <w:rsid w:val="00DB52EA"/>
    <w:rsid w:val="00DB53F0"/>
    <w:rsid w:val="00DB63A6"/>
    <w:rsid w:val="00DB7144"/>
    <w:rsid w:val="00DB721E"/>
    <w:rsid w:val="00DB7600"/>
    <w:rsid w:val="00DB77F4"/>
    <w:rsid w:val="00DB781E"/>
    <w:rsid w:val="00DC045D"/>
    <w:rsid w:val="00DC0EF4"/>
    <w:rsid w:val="00DC16B5"/>
    <w:rsid w:val="00DC1A09"/>
    <w:rsid w:val="00DC1E80"/>
    <w:rsid w:val="00DC1ED3"/>
    <w:rsid w:val="00DC21CA"/>
    <w:rsid w:val="00DC2F9B"/>
    <w:rsid w:val="00DC36B9"/>
    <w:rsid w:val="00DC4944"/>
    <w:rsid w:val="00DC507C"/>
    <w:rsid w:val="00DC5E11"/>
    <w:rsid w:val="00DC6019"/>
    <w:rsid w:val="00DC61F4"/>
    <w:rsid w:val="00DC6A43"/>
    <w:rsid w:val="00DD0363"/>
    <w:rsid w:val="00DD0A8E"/>
    <w:rsid w:val="00DD1B3E"/>
    <w:rsid w:val="00DD1D6D"/>
    <w:rsid w:val="00DD273A"/>
    <w:rsid w:val="00DD2F2E"/>
    <w:rsid w:val="00DD34A5"/>
    <w:rsid w:val="00DD45DE"/>
    <w:rsid w:val="00DD52F7"/>
    <w:rsid w:val="00DD57E3"/>
    <w:rsid w:val="00DD5901"/>
    <w:rsid w:val="00DD6923"/>
    <w:rsid w:val="00DD7E54"/>
    <w:rsid w:val="00DD7F84"/>
    <w:rsid w:val="00DE1065"/>
    <w:rsid w:val="00DE16D0"/>
    <w:rsid w:val="00DE2426"/>
    <w:rsid w:val="00DE25AE"/>
    <w:rsid w:val="00DE25D1"/>
    <w:rsid w:val="00DE294E"/>
    <w:rsid w:val="00DE2F05"/>
    <w:rsid w:val="00DE2F33"/>
    <w:rsid w:val="00DE30B3"/>
    <w:rsid w:val="00DE34D5"/>
    <w:rsid w:val="00DE5414"/>
    <w:rsid w:val="00DE55D0"/>
    <w:rsid w:val="00DE5F7B"/>
    <w:rsid w:val="00DE616A"/>
    <w:rsid w:val="00DE6820"/>
    <w:rsid w:val="00DE692E"/>
    <w:rsid w:val="00DE79B7"/>
    <w:rsid w:val="00DE7BE9"/>
    <w:rsid w:val="00DF01CC"/>
    <w:rsid w:val="00DF0B86"/>
    <w:rsid w:val="00DF1EA2"/>
    <w:rsid w:val="00DF1EF7"/>
    <w:rsid w:val="00DF1FF0"/>
    <w:rsid w:val="00DF2E00"/>
    <w:rsid w:val="00DF3441"/>
    <w:rsid w:val="00DF3B1F"/>
    <w:rsid w:val="00DF42E8"/>
    <w:rsid w:val="00DF4B8F"/>
    <w:rsid w:val="00DF5060"/>
    <w:rsid w:val="00DF5E37"/>
    <w:rsid w:val="00DF65EE"/>
    <w:rsid w:val="00E00900"/>
    <w:rsid w:val="00E0106F"/>
    <w:rsid w:val="00E01434"/>
    <w:rsid w:val="00E015C4"/>
    <w:rsid w:val="00E015F7"/>
    <w:rsid w:val="00E01628"/>
    <w:rsid w:val="00E018F9"/>
    <w:rsid w:val="00E01B9A"/>
    <w:rsid w:val="00E01EC6"/>
    <w:rsid w:val="00E024FF"/>
    <w:rsid w:val="00E02C84"/>
    <w:rsid w:val="00E03A5F"/>
    <w:rsid w:val="00E03D85"/>
    <w:rsid w:val="00E04206"/>
    <w:rsid w:val="00E05670"/>
    <w:rsid w:val="00E056E9"/>
    <w:rsid w:val="00E05B05"/>
    <w:rsid w:val="00E05F0B"/>
    <w:rsid w:val="00E060AE"/>
    <w:rsid w:val="00E0617D"/>
    <w:rsid w:val="00E06298"/>
    <w:rsid w:val="00E06917"/>
    <w:rsid w:val="00E06E5A"/>
    <w:rsid w:val="00E07006"/>
    <w:rsid w:val="00E07BF8"/>
    <w:rsid w:val="00E07E8B"/>
    <w:rsid w:val="00E1136F"/>
    <w:rsid w:val="00E11D58"/>
    <w:rsid w:val="00E11F93"/>
    <w:rsid w:val="00E12141"/>
    <w:rsid w:val="00E124F0"/>
    <w:rsid w:val="00E12E31"/>
    <w:rsid w:val="00E1348E"/>
    <w:rsid w:val="00E13FF9"/>
    <w:rsid w:val="00E14319"/>
    <w:rsid w:val="00E1472A"/>
    <w:rsid w:val="00E14D1F"/>
    <w:rsid w:val="00E15407"/>
    <w:rsid w:val="00E154F6"/>
    <w:rsid w:val="00E15754"/>
    <w:rsid w:val="00E15B88"/>
    <w:rsid w:val="00E1674E"/>
    <w:rsid w:val="00E16E85"/>
    <w:rsid w:val="00E17053"/>
    <w:rsid w:val="00E17CC9"/>
    <w:rsid w:val="00E17FDA"/>
    <w:rsid w:val="00E20336"/>
    <w:rsid w:val="00E204CE"/>
    <w:rsid w:val="00E20AD3"/>
    <w:rsid w:val="00E217E4"/>
    <w:rsid w:val="00E22BEA"/>
    <w:rsid w:val="00E23071"/>
    <w:rsid w:val="00E2339D"/>
    <w:rsid w:val="00E23B73"/>
    <w:rsid w:val="00E23E68"/>
    <w:rsid w:val="00E249A3"/>
    <w:rsid w:val="00E24AD8"/>
    <w:rsid w:val="00E24F74"/>
    <w:rsid w:val="00E251BD"/>
    <w:rsid w:val="00E25542"/>
    <w:rsid w:val="00E266E9"/>
    <w:rsid w:val="00E27204"/>
    <w:rsid w:val="00E27373"/>
    <w:rsid w:val="00E27B3E"/>
    <w:rsid w:val="00E30E67"/>
    <w:rsid w:val="00E31A42"/>
    <w:rsid w:val="00E3234D"/>
    <w:rsid w:val="00E32F9D"/>
    <w:rsid w:val="00E3398D"/>
    <w:rsid w:val="00E340D1"/>
    <w:rsid w:val="00E35DC5"/>
    <w:rsid w:val="00E3666F"/>
    <w:rsid w:val="00E40202"/>
    <w:rsid w:val="00E40896"/>
    <w:rsid w:val="00E41119"/>
    <w:rsid w:val="00E417F5"/>
    <w:rsid w:val="00E42ADA"/>
    <w:rsid w:val="00E42B78"/>
    <w:rsid w:val="00E43323"/>
    <w:rsid w:val="00E44282"/>
    <w:rsid w:val="00E45791"/>
    <w:rsid w:val="00E45B85"/>
    <w:rsid w:val="00E464E2"/>
    <w:rsid w:val="00E479F0"/>
    <w:rsid w:val="00E50389"/>
    <w:rsid w:val="00E50D02"/>
    <w:rsid w:val="00E510F0"/>
    <w:rsid w:val="00E5135C"/>
    <w:rsid w:val="00E514A2"/>
    <w:rsid w:val="00E51712"/>
    <w:rsid w:val="00E52339"/>
    <w:rsid w:val="00E525A8"/>
    <w:rsid w:val="00E5292E"/>
    <w:rsid w:val="00E53EE7"/>
    <w:rsid w:val="00E5412A"/>
    <w:rsid w:val="00E54447"/>
    <w:rsid w:val="00E54A78"/>
    <w:rsid w:val="00E54CAC"/>
    <w:rsid w:val="00E563DC"/>
    <w:rsid w:val="00E5650F"/>
    <w:rsid w:val="00E5657A"/>
    <w:rsid w:val="00E569B0"/>
    <w:rsid w:val="00E5777E"/>
    <w:rsid w:val="00E577DF"/>
    <w:rsid w:val="00E57A48"/>
    <w:rsid w:val="00E57D5F"/>
    <w:rsid w:val="00E60746"/>
    <w:rsid w:val="00E60AC6"/>
    <w:rsid w:val="00E60AC7"/>
    <w:rsid w:val="00E60D32"/>
    <w:rsid w:val="00E60EA9"/>
    <w:rsid w:val="00E610F8"/>
    <w:rsid w:val="00E6126C"/>
    <w:rsid w:val="00E62521"/>
    <w:rsid w:val="00E637A1"/>
    <w:rsid w:val="00E63EC5"/>
    <w:rsid w:val="00E6404C"/>
    <w:rsid w:val="00E646AA"/>
    <w:rsid w:val="00E64F3B"/>
    <w:rsid w:val="00E65F00"/>
    <w:rsid w:val="00E66FB0"/>
    <w:rsid w:val="00E674E8"/>
    <w:rsid w:val="00E67A61"/>
    <w:rsid w:val="00E67AEA"/>
    <w:rsid w:val="00E67D95"/>
    <w:rsid w:val="00E700ED"/>
    <w:rsid w:val="00E70639"/>
    <w:rsid w:val="00E70D28"/>
    <w:rsid w:val="00E7145B"/>
    <w:rsid w:val="00E71D8A"/>
    <w:rsid w:val="00E73049"/>
    <w:rsid w:val="00E7343E"/>
    <w:rsid w:val="00E73D8F"/>
    <w:rsid w:val="00E74629"/>
    <w:rsid w:val="00E75340"/>
    <w:rsid w:val="00E75C2A"/>
    <w:rsid w:val="00E762EB"/>
    <w:rsid w:val="00E764E4"/>
    <w:rsid w:val="00E76635"/>
    <w:rsid w:val="00E76A3E"/>
    <w:rsid w:val="00E76C4E"/>
    <w:rsid w:val="00E76C8F"/>
    <w:rsid w:val="00E7778F"/>
    <w:rsid w:val="00E7779F"/>
    <w:rsid w:val="00E77CE2"/>
    <w:rsid w:val="00E80010"/>
    <w:rsid w:val="00E802E9"/>
    <w:rsid w:val="00E80625"/>
    <w:rsid w:val="00E8065A"/>
    <w:rsid w:val="00E8067F"/>
    <w:rsid w:val="00E80B1E"/>
    <w:rsid w:val="00E82194"/>
    <w:rsid w:val="00E823B6"/>
    <w:rsid w:val="00E823BD"/>
    <w:rsid w:val="00E82483"/>
    <w:rsid w:val="00E82AF8"/>
    <w:rsid w:val="00E831C0"/>
    <w:rsid w:val="00E83A72"/>
    <w:rsid w:val="00E84099"/>
    <w:rsid w:val="00E84931"/>
    <w:rsid w:val="00E85137"/>
    <w:rsid w:val="00E8526F"/>
    <w:rsid w:val="00E857E4"/>
    <w:rsid w:val="00E86015"/>
    <w:rsid w:val="00E866C7"/>
    <w:rsid w:val="00E86AC2"/>
    <w:rsid w:val="00E86D0B"/>
    <w:rsid w:val="00E86EEE"/>
    <w:rsid w:val="00E871EC"/>
    <w:rsid w:val="00E876CE"/>
    <w:rsid w:val="00E87A08"/>
    <w:rsid w:val="00E87A84"/>
    <w:rsid w:val="00E91125"/>
    <w:rsid w:val="00E911C0"/>
    <w:rsid w:val="00E91A7A"/>
    <w:rsid w:val="00E91B6C"/>
    <w:rsid w:val="00E91D4A"/>
    <w:rsid w:val="00E92A00"/>
    <w:rsid w:val="00E92B5A"/>
    <w:rsid w:val="00E92E5F"/>
    <w:rsid w:val="00E934E6"/>
    <w:rsid w:val="00E93B14"/>
    <w:rsid w:val="00E94962"/>
    <w:rsid w:val="00E9679D"/>
    <w:rsid w:val="00E968C4"/>
    <w:rsid w:val="00E96CE9"/>
    <w:rsid w:val="00E96E48"/>
    <w:rsid w:val="00E96F55"/>
    <w:rsid w:val="00E97297"/>
    <w:rsid w:val="00EA0059"/>
    <w:rsid w:val="00EA00CC"/>
    <w:rsid w:val="00EA047E"/>
    <w:rsid w:val="00EA07B1"/>
    <w:rsid w:val="00EA0AF1"/>
    <w:rsid w:val="00EA0F0F"/>
    <w:rsid w:val="00EA12F3"/>
    <w:rsid w:val="00EA142A"/>
    <w:rsid w:val="00EA1656"/>
    <w:rsid w:val="00EA184A"/>
    <w:rsid w:val="00EA21BE"/>
    <w:rsid w:val="00EA24E7"/>
    <w:rsid w:val="00EA2587"/>
    <w:rsid w:val="00EA352E"/>
    <w:rsid w:val="00EA38F9"/>
    <w:rsid w:val="00EA49F8"/>
    <w:rsid w:val="00EA619A"/>
    <w:rsid w:val="00EA79F3"/>
    <w:rsid w:val="00EA7E49"/>
    <w:rsid w:val="00EB007A"/>
    <w:rsid w:val="00EB0404"/>
    <w:rsid w:val="00EB084D"/>
    <w:rsid w:val="00EB13A1"/>
    <w:rsid w:val="00EB163A"/>
    <w:rsid w:val="00EB1A47"/>
    <w:rsid w:val="00EB1A90"/>
    <w:rsid w:val="00EB205D"/>
    <w:rsid w:val="00EB29E1"/>
    <w:rsid w:val="00EB2EC2"/>
    <w:rsid w:val="00EB2FA9"/>
    <w:rsid w:val="00EB3C4B"/>
    <w:rsid w:val="00EB403F"/>
    <w:rsid w:val="00EB430F"/>
    <w:rsid w:val="00EB4374"/>
    <w:rsid w:val="00EB4565"/>
    <w:rsid w:val="00EB4AAC"/>
    <w:rsid w:val="00EB50EA"/>
    <w:rsid w:val="00EB5367"/>
    <w:rsid w:val="00EB7151"/>
    <w:rsid w:val="00EB7536"/>
    <w:rsid w:val="00EB7EF5"/>
    <w:rsid w:val="00EB7FA2"/>
    <w:rsid w:val="00EC1333"/>
    <w:rsid w:val="00EC13D3"/>
    <w:rsid w:val="00EC15F0"/>
    <w:rsid w:val="00EC2A63"/>
    <w:rsid w:val="00EC3251"/>
    <w:rsid w:val="00EC382B"/>
    <w:rsid w:val="00EC3841"/>
    <w:rsid w:val="00EC492C"/>
    <w:rsid w:val="00EC49AD"/>
    <w:rsid w:val="00EC4CDF"/>
    <w:rsid w:val="00EC5BF3"/>
    <w:rsid w:val="00EC6DCC"/>
    <w:rsid w:val="00EC6E69"/>
    <w:rsid w:val="00EC7B3C"/>
    <w:rsid w:val="00ED10FD"/>
    <w:rsid w:val="00ED15D3"/>
    <w:rsid w:val="00ED16DC"/>
    <w:rsid w:val="00ED19E3"/>
    <w:rsid w:val="00ED1DFE"/>
    <w:rsid w:val="00ED3A00"/>
    <w:rsid w:val="00ED3FC1"/>
    <w:rsid w:val="00ED4510"/>
    <w:rsid w:val="00ED4559"/>
    <w:rsid w:val="00ED5229"/>
    <w:rsid w:val="00ED54B4"/>
    <w:rsid w:val="00ED5DB1"/>
    <w:rsid w:val="00ED5FE0"/>
    <w:rsid w:val="00ED66C6"/>
    <w:rsid w:val="00ED687E"/>
    <w:rsid w:val="00ED698C"/>
    <w:rsid w:val="00ED6B25"/>
    <w:rsid w:val="00ED71F9"/>
    <w:rsid w:val="00ED766F"/>
    <w:rsid w:val="00ED7DA3"/>
    <w:rsid w:val="00ED7F31"/>
    <w:rsid w:val="00ED7FF5"/>
    <w:rsid w:val="00EE0114"/>
    <w:rsid w:val="00EE0F8E"/>
    <w:rsid w:val="00EE1151"/>
    <w:rsid w:val="00EE168C"/>
    <w:rsid w:val="00EE16EF"/>
    <w:rsid w:val="00EE1C4A"/>
    <w:rsid w:val="00EE237F"/>
    <w:rsid w:val="00EE3B9C"/>
    <w:rsid w:val="00EE4522"/>
    <w:rsid w:val="00EE4646"/>
    <w:rsid w:val="00EE4E0D"/>
    <w:rsid w:val="00EE518A"/>
    <w:rsid w:val="00EE5968"/>
    <w:rsid w:val="00EE69EC"/>
    <w:rsid w:val="00EE75A1"/>
    <w:rsid w:val="00EE7872"/>
    <w:rsid w:val="00EF0AE7"/>
    <w:rsid w:val="00EF1634"/>
    <w:rsid w:val="00EF24D4"/>
    <w:rsid w:val="00EF2764"/>
    <w:rsid w:val="00EF2E2B"/>
    <w:rsid w:val="00EF41E9"/>
    <w:rsid w:val="00EF4ED6"/>
    <w:rsid w:val="00EF73C3"/>
    <w:rsid w:val="00F00113"/>
    <w:rsid w:val="00F00354"/>
    <w:rsid w:val="00F00427"/>
    <w:rsid w:val="00F00A82"/>
    <w:rsid w:val="00F00CBB"/>
    <w:rsid w:val="00F00E2B"/>
    <w:rsid w:val="00F0217E"/>
    <w:rsid w:val="00F022C7"/>
    <w:rsid w:val="00F02B27"/>
    <w:rsid w:val="00F02E22"/>
    <w:rsid w:val="00F0395C"/>
    <w:rsid w:val="00F03E20"/>
    <w:rsid w:val="00F040D5"/>
    <w:rsid w:val="00F04E3A"/>
    <w:rsid w:val="00F055E8"/>
    <w:rsid w:val="00F05925"/>
    <w:rsid w:val="00F05AAF"/>
    <w:rsid w:val="00F05D4A"/>
    <w:rsid w:val="00F05FE4"/>
    <w:rsid w:val="00F06449"/>
    <w:rsid w:val="00F06A95"/>
    <w:rsid w:val="00F06AC4"/>
    <w:rsid w:val="00F06FA5"/>
    <w:rsid w:val="00F073FA"/>
    <w:rsid w:val="00F07C9C"/>
    <w:rsid w:val="00F10811"/>
    <w:rsid w:val="00F109C6"/>
    <w:rsid w:val="00F10EC8"/>
    <w:rsid w:val="00F11726"/>
    <w:rsid w:val="00F11894"/>
    <w:rsid w:val="00F11E54"/>
    <w:rsid w:val="00F12503"/>
    <w:rsid w:val="00F126CD"/>
    <w:rsid w:val="00F141EA"/>
    <w:rsid w:val="00F14D5B"/>
    <w:rsid w:val="00F14DC7"/>
    <w:rsid w:val="00F15355"/>
    <w:rsid w:val="00F15B67"/>
    <w:rsid w:val="00F15F78"/>
    <w:rsid w:val="00F16C8B"/>
    <w:rsid w:val="00F16FE0"/>
    <w:rsid w:val="00F1760B"/>
    <w:rsid w:val="00F17642"/>
    <w:rsid w:val="00F1783E"/>
    <w:rsid w:val="00F17DD5"/>
    <w:rsid w:val="00F20535"/>
    <w:rsid w:val="00F2060D"/>
    <w:rsid w:val="00F21334"/>
    <w:rsid w:val="00F219EA"/>
    <w:rsid w:val="00F22403"/>
    <w:rsid w:val="00F22474"/>
    <w:rsid w:val="00F23467"/>
    <w:rsid w:val="00F23EF9"/>
    <w:rsid w:val="00F23F6A"/>
    <w:rsid w:val="00F268CE"/>
    <w:rsid w:val="00F26D4D"/>
    <w:rsid w:val="00F26E5C"/>
    <w:rsid w:val="00F27DE9"/>
    <w:rsid w:val="00F27E3F"/>
    <w:rsid w:val="00F30173"/>
    <w:rsid w:val="00F306B6"/>
    <w:rsid w:val="00F306BA"/>
    <w:rsid w:val="00F30945"/>
    <w:rsid w:val="00F32212"/>
    <w:rsid w:val="00F32273"/>
    <w:rsid w:val="00F326FF"/>
    <w:rsid w:val="00F328A0"/>
    <w:rsid w:val="00F32D1B"/>
    <w:rsid w:val="00F33879"/>
    <w:rsid w:val="00F338EE"/>
    <w:rsid w:val="00F33986"/>
    <w:rsid w:val="00F34129"/>
    <w:rsid w:val="00F34AB8"/>
    <w:rsid w:val="00F35B1E"/>
    <w:rsid w:val="00F36BC0"/>
    <w:rsid w:val="00F36BCC"/>
    <w:rsid w:val="00F37063"/>
    <w:rsid w:val="00F37836"/>
    <w:rsid w:val="00F37CFA"/>
    <w:rsid w:val="00F401C0"/>
    <w:rsid w:val="00F402B7"/>
    <w:rsid w:val="00F40317"/>
    <w:rsid w:val="00F4068D"/>
    <w:rsid w:val="00F40BD7"/>
    <w:rsid w:val="00F41A8C"/>
    <w:rsid w:val="00F41DA0"/>
    <w:rsid w:val="00F426C2"/>
    <w:rsid w:val="00F427B9"/>
    <w:rsid w:val="00F429A9"/>
    <w:rsid w:val="00F4349A"/>
    <w:rsid w:val="00F43550"/>
    <w:rsid w:val="00F44228"/>
    <w:rsid w:val="00F44D2E"/>
    <w:rsid w:val="00F45E3F"/>
    <w:rsid w:val="00F50A59"/>
    <w:rsid w:val="00F50ECB"/>
    <w:rsid w:val="00F50FB8"/>
    <w:rsid w:val="00F51243"/>
    <w:rsid w:val="00F51B32"/>
    <w:rsid w:val="00F52944"/>
    <w:rsid w:val="00F53040"/>
    <w:rsid w:val="00F56154"/>
    <w:rsid w:val="00F561FC"/>
    <w:rsid w:val="00F567B3"/>
    <w:rsid w:val="00F574B3"/>
    <w:rsid w:val="00F57BE1"/>
    <w:rsid w:val="00F60359"/>
    <w:rsid w:val="00F60FB0"/>
    <w:rsid w:val="00F6121A"/>
    <w:rsid w:val="00F615EF"/>
    <w:rsid w:val="00F619DB"/>
    <w:rsid w:val="00F62C56"/>
    <w:rsid w:val="00F6442A"/>
    <w:rsid w:val="00F6589B"/>
    <w:rsid w:val="00F65CB8"/>
    <w:rsid w:val="00F66409"/>
    <w:rsid w:val="00F667F9"/>
    <w:rsid w:val="00F66954"/>
    <w:rsid w:val="00F66D5B"/>
    <w:rsid w:val="00F671A5"/>
    <w:rsid w:val="00F70628"/>
    <w:rsid w:val="00F71592"/>
    <w:rsid w:val="00F71B8A"/>
    <w:rsid w:val="00F7212D"/>
    <w:rsid w:val="00F72287"/>
    <w:rsid w:val="00F72B74"/>
    <w:rsid w:val="00F73B37"/>
    <w:rsid w:val="00F74373"/>
    <w:rsid w:val="00F7469D"/>
    <w:rsid w:val="00F7475F"/>
    <w:rsid w:val="00F75270"/>
    <w:rsid w:val="00F7572D"/>
    <w:rsid w:val="00F75C72"/>
    <w:rsid w:val="00F75CEE"/>
    <w:rsid w:val="00F769DB"/>
    <w:rsid w:val="00F77057"/>
    <w:rsid w:val="00F773E7"/>
    <w:rsid w:val="00F77F71"/>
    <w:rsid w:val="00F800B7"/>
    <w:rsid w:val="00F80C41"/>
    <w:rsid w:val="00F812C6"/>
    <w:rsid w:val="00F8170B"/>
    <w:rsid w:val="00F8181C"/>
    <w:rsid w:val="00F81905"/>
    <w:rsid w:val="00F82B22"/>
    <w:rsid w:val="00F831AF"/>
    <w:rsid w:val="00F83785"/>
    <w:rsid w:val="00F83E94"/>
    <w:rsid w:val="00F84B04"/>
    <w:rsid w:val="00F85048"/>
    <w:rsid w:val="00F8524A"/>
    <w:rsid w:val="00F85EA2"/>
    <w:rsid w:val="00F87006"/>
    <w:rsid w:val="00F8718F"/>
    <w:rsid w:val="00F8723F"/>
    <w:rsid w:val="00F87B13"/>
    <w:rsid w:val="00F87F0C"/>
    <w:rsid w:val="00F910BF"/>
    <w:rsid w:val="00F91E2B"/>
    <w:rsid w:val="00F92FE5"/>
    <w:rsid w:val="00F94F70"/>
    <w:rsid w:val="00F94FD8"/>
    <w:rsid w:val="00F95548"/>
    <w:rsid w:val="00F960E2"/>
    <w:rsid w:val="00F969B5"/>
    <w:rsid w:val="00F97B83"/>
    <w:rsid w:val="00FA0167"/>
    <w:rsid w:val="00FA0618"/>
    <w:rsid w:val="00FA08C0"/>
    <w:rsid w:val="00FA1F02"/>
    <w:rsid w:val="00FA1F52"/>
    <w:rsid w:val="00FA2630"/>
    <w:rsid w:val="00FA26BF"/>
    <w:rsid w:val="00FA272E"/>
    <w:rsid w:val="00FA3382"/>
    <w:rsid w:val="00FA4AFF"/>
    <w:rsid w:val="00FA4C2D"/>
    <w:rsid w:val="00FA585D"/>
    <w:rsid w:val="00FA58AE"/>
    <w:rsid w:val="00FA6868"/>
    <w:rsid w:val="00FA6C5F"/>
    <w:rsid w:val="00FA77A8"/>
    <w:rsid w:val="00FA7F30"/>
    <w:rsid w:val="00FB029A"/>
    <w:rsid w:val="00FB04D4"/>
    <w:rsid w:val="00FB0C89"/>
    <w:rsid w:val="00FB0E4C"/>
    <w:rsid w:val="00FB0FD5"/>
    <w:rsid w:val="00FB1D5B"/>
    <w:rsid w:val="00FB1FEF"/>
    <w:rsid w:val="00FB225B"/>
    <w:rsid w:val="00FB243B"/>
    <w:rsid w:val="00FB24F5"/>
    <w:rsid w:val="00FB27BA"/>
    <w:rsid w:val="00FB27EF"/>
    <w:rsid w:val="00FB3672"/>
    <w:rsid w:val="00FB36EC"/>
    <w:rsid w:val="00FB46FF"/>
    <w:rsid w:val="00FB4A91"/>
    <w:rsid w:val="00FB516B"/>
    <w:rsid w:val="00FB5316"/>
    <w:rsid w:val="00FB57FD"/>
    <w:rsid w:val="00FB64CE"/>
    <w:rsid w:val="00FB65FA"/>
    <w:rsid w:val="00FB6820"/>
    <w:rsid w:val="00FB68BE"/>
    <w:rsid w:val="00FB6B68"/>
    <w:rsid w:val="00FB6E06"/>
    <w:rsid w:val="00FB7F96"/>
    <w:rsid w:val="00FC0411"/>
    <w:rsid w:val="00FC12ED"/>
    <w:rsid w:val="00FC145A"/>
    <w:rsid w:val="00FC1B73"/>
    <w:rsid w:val="00FC1DD7"/>
    <w:rsid w:val="00FC22F4"/>
    <w:rsid w:val="00FC2849"/>
    <w:rsid w:val="00FC32BD"/>
    <w:rsid w:val="00FC35F0"/>
    <w:rsid w:val="00FC36CA"/>
    <w:rsid w:val="00FC392E"/>
    <w:rsid w:val="00FC3AF2"/>
    <w:rsid w:val="00FC51EB"/>
    <w:rsid w:val="00FC582F"/>
    <w:rsid w:val="00FC5A4A"/>
    <w:rsid w:val="00FC5B48"/>
    <w:rsid w:val="00FC6A0B"/>
    <w:rsid w:val="00FC6ED1"/>
    <w:rsid w:val="00FC77CC"/>
    <w:rsid w:val="00FD02B7"/>
    <w:rsid w:val="00FD0ED4"/>
    <w:rsid w:val="00FD0FBE"/>
    <w:rsid w:val="00FD111C"/>
    <w:rsid w:val="00FD11A1"/>
    <w:rsid w:val="00FD1CA9"/>
    <w:rsid w:val="00FD35BD"/>
    <w:rsid w:val="00FD393D"/>
    <w:rsid w:val="00FD3986"/>
    <w:rsid w:val="00FD4361"/>
    <w:rsid w:val="00FD50C5"/>
    <w:rsid w:val="00FD541F"/>
    <w:rsid w:val="00FD5608"/>
    <w:rsid w:val="00FD56BA"/>
    <w:rsid w:val="00FD68D6"/>
    <w:rsid w:val="00FD6958"/>
    <w:rsid w:val="00FD78DB"/>
    <w:rsid w:val="00FD7AE2"/>
    <w:rsid w:val="00FE0117"/>
    <w:rsid w:val="00FE2267"/>
    <w:rsid w:val="00FE248A"/>
    <w:rsid w:val="00FE280F"/>
    <w:rsid w:val="00FE29E4"/>
    <w:rsid w:val="00FE39A1"/>
    <w:rsid w:val="00FE589C"/>
    <w:rsid w:val="00FE6301"/>
    <w:rsid w:val="00FE64C9"/>
    <w:rsid w:val="00FE6618"/>
    <w:rsid w:val="00FE76A3"/>
    <w:rsid w:val="00FE7AE9"/>
    <w:rsid w:val="00FF1601"/>
    <w:rsid w:val="00FF16C3"/>
    <w:rsid w:val="00FF17AE"/>
    <w:rsid w:val="00FF17DB"/>
    <w:rsid w:val="00FF1DE4"/>
    <w:rsid w:val="00FF1F68"/>
    <w:rsid w:val="00FF22B0"/>
    <w:rsid w:val="00FF2AD6"/>
    <w:rsid w:val="00FF30F2"/>
    <w:rsid w:val="00FF3F57"/>
    <w:rsid w:val="00FF3FBB"/>
    <w:rsid w:val="00FF4A4D"/>
    <w:rsid w:val="00FF4F96"/>
    <w:rsid w:val="00FF59B7"/>
    <w:rsid w:val="00FF5BDE"/>
    <w:rsid w:val="00FF5C87"/>
    <w:rsid w:val="00FF720A"/>
    <w:rsid w:val="00FF73E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1541A7"/>
    <w:pPr>
      <w:spacing w:after="120"/>
      <w:jc w:val="both"/>
    </w:pPr>
    <w:rPr>
      <w:sz w:val="24"/>
      <w:szCs w:val="24"/>
      <w:lang w:val="en-US" w:eastAsia="en-US"/>
    </w:rPr>
  </w:style>
  <w:style w:type="paragraph" w:styleId="Pealkiri1">
    <w:name w:val="heading 1"/>
    <w:basedOn w:val="Normaallaad"/>
    <w:next w:val="Normaallaad"/>
    <w:link w:val="Pealkiri1Mrk"/>
    <w:qFormat/>
    <w:rsid w:val="00C566AE"/>
    <w:pPr>
      <w:keepNext/>
      <w:spacing w:before="360" w:after="360"/>
      <w:outlineLvl w:val="0"/>
    </w:pPr>
    <w:rPr>
      <w:rFonts w:ascii="Arial" w:hAnsi="Arial"/>
      <w:b/>
      <w:bCs/>
      <w:kern w:val="32"/>
      <w:sz w:val="32"/>
      <w:szCs w:val="32"/>
    </w:rPr>
  </w:style>
  <w:style w:type="paragraph" w:styleId="Pealkiri2">
    <w:name w:val="heading 2"/>
    <w:basedOn w:val="Normaallaad"/>
    <w:next w:val="Normaallaad"/>
    <w:link w:val="Pealkiri2Mrk"/>
    <w:qFormat/>
    <w:rsid w:val="00A3465C"/>
    <w:pPr>
      <w:keepNext/>
      <w:spacing w:before="360" w:after="360"/>
      <w:outlineLvl w:val="1"/>
    </w:pPr>
    <w:rPr>
      <w:rFonts w:ascii="Arial" w:hAnsi="Arial"/>
      <w:b/>
      <w:sz w:val="28"/>
      <w:lang w:val="x-none"/>
    </w:rPr>
  </w:style>
  <w:style w:type="paragraph" w:styleId="Pealkiri3">
    <w:name w:val="heading 3"/>
    <w:basedOn w:val="Normaallaad"/>
    <w:next w:val="Normaallaad"/>
    <w:link w:val="Pealkiri3Mrk"/>
    <w:uiPriority w:val="9"/>
    <w:semiHidden/>
    <w:unhideWhenUsed/>
    <w:qFormat/>
    <w:rsid w:val="00891BF5"/>
    <w:pPr>
      <w:keepNext/>
      <w:spacing w:before="240" w:after="60"/>
      <w:outlineLvl w:val="2"/>
    </w:pPr>
    <w:rPr>
      <w:rFonts w:ascii="Cambria" w:hAnsi="Cambria"/>
      <w:b/>
      <w:bCs/>
      <w:sz w:val="26"/>
      <w:szCs w:val="26"/>
    </w:rPr>
  </w:style>
  <w:style w:type="paragraph" w:styleId="Pealkiri4">
    <w:name w:val="heading 4"/>
    <w:basedOn w:val="Normaallaad"/>
    <w:next w:val="Normaallaad"/>
    <w:link w:val="Pealkiri4Mrk"/>
    <w:uiPriority w:val="9"/>
    <w:qFormat/>
    <w:rsid w:val="00A11FD0"/>
    <w:pPr>
      <w:keepNext/>
      <w:spacing w:before="240" w:after="60"/>
      <w:outlineLvl w:val="3"/>
    </w:pPr>
    <w:rPr>
      <w:rFonts w:ascii="Calibri" w:hAnsi="Calibri"/>
      <w:b/>
      <w:b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locked/>
    <w:rsid w:val="00C566AE"/>
    <w:rPr>
      <w:rFonts w:ascii="Arial" w:hAnsi="Arial" w:cs="Arial"/>
      <w:b/>
      <w:bCs/>
      <w:kern w:val="32"/>
      <w:sz w:val="32"/>
      <w:szCs w:val="32"/>
      <w:lang w:val="en-US" w:eastAsia="en-US"/>
    </w:rPr>
  </w:style>
  <w:style w:type="character" w:customStyle="1" w:styleId="Pealkiri2Mrk">
    <w:name w:val="Pealkiri 2 Märk"/>
    <w:link w:val="Pealkiri2"/>
    <w:locked/>
    <w:rsid w:val="00A3465C"/>
    <w:rPr>
      <w:rFonts w:ascii="Arial" w:hAnsi="Arial"/>
      <w:b/>
      <w:sz w:val="28"/>
      <w:szCs w:val="24"/>
      <w:lang w:eastAsia="en-US"/>
    </w:rPr>
  </w:style>
  <w:style w:type="paragraph" w:styleId="Kehatekst3">
    <w:name w:val="Body Text 3"/>
    <w:basedOn w:val="Normaallaad"/>
    <w:link w:val="Kehatekst3Mrk"/>
    <w:rsid w:val="007D4E76"/>
    <w:rPr>
      <w:sz w:val="16"/>
      <w:szCs w:val="16"/>
    </w:rPr>
  </w:style>
  <w:style w:type="character" w:customStyle="1" w:styleId="Kehatekst3Mrk">
    <w:name w:val="Kehatekst 3 Märk"/>
    <w:link w:val="Kehatekst3"/>
    <w:locked/>
    <w:rPr>
      <w:rFonts w:cs="Times New Roman"/>
      <w:sz w:val="16"/>
      <w:szCs w:val="16"/>
      <w:lang w:val="en-US" w:eastAsia="en-US"/>
    </w:rPr>
  </w:style>
  <w:style w:type="paragraph" w:styleId="Normaallaadveeb">
    <w:name w:val="Normal (Web)"/>
    <w:basedOn w:val="Normaallaad"/>
    <w:uiPriority w:val="99"/>
    <w:rsid w:val="007D4E76"/>
    <w:pPr>
      <w:spacing w:before="100" w:beforeAutospacing="1" w:after="100" w:afterAutospacing="1"/>
    </w:pPr>
    <w:rPr>
      <w:color w:val="000000"/>
    </w:rPr>
  </w:style>
  <w:style w:type="paragraph" w:styleId="Kehatekst">
    <w:name w:val="Body Text"/>
    <w:basedOn w:val="Normaallaad"/>
    <w:link w:val="KehatekstMrk"/>
    <w:rsid w:val="007D4E76"/>
  </w:style>
  <w:style w:type="character" w:customStyle="1" w:styleId="KehatekstMrk">
    <w:name w:val="Kehatekst Märk"/>
    <w:link w:val="Kehatekst"/>
    <w:locked/>
    <w:rPr>
      <w:rFonts w:cs="Times New Roman"/>
      <w:sz w:val="24"/>
      <w:szCs w:val="24"/>
      <w:lang w:val="en-US" w:eastAsia="en-US"/>
    </w:rPr>
  </w:style>
  <w:style w:type="paragraph" w:styleId="Jutumullitekst">
    <w:name w:val="Balloon Text"/>
    <w:basedOn w:val="Normaallaad"/>
    <w:link w:val="JutumullitekstMrk"/>
    <w:semiHidden/>
    <w:rsid w:val="007D4E76"/>
    <w:rPr>
      <w:sz w:val="2"/>
      <w:szCs w:val="20"/>
    </w:rPr>
  </w:style>
  <w:style w:type="character" w:customStyle="1" w:styleId="JutumullitekstMrk">
    <w:name w:val="Jutumullitekst Märk"/>
    <w:link w:val="Jutumullitekst"/>
    <w:semiHidden/>
    <w:locked/>
    <w:rPr>
      <w:rFonts w:cs="Times New Roman"/>
      <w:sz w:val="2"/>
      <w:lang w:val="en-US" w:eastAsia="en-US"/>
    </w:rPr>
  </w:style>
  <w:style w:type="paragraph" w:styleId="Jalus">
    <w:name w:val="footer"/>
    <w:basedOn w:val="Normaallaad"/>
    <w:link w:val="JalusMrk"/>
    <w:rsid w:val="007D4E76"/>
    <w:pPr>
      <w:tabs>
        <w:tab w:val="center" w:pos="4320"/>
        <w:tab w:val="right" w:pos="8640"/>
      </w:tabs>
    </w:pPr>
  </w:style>
  <w:style w:type="character" w:customStyle="1" w:styleId="JalusMrk">
    <w:name w:val="Jalus Märk"/>
    <w:link w:val="Jalus"/>
    <w:locked/>
    <w:rPr>
      <w:rFonts w:cs="Times New Roman"/>
      <w:sz w:val="24"/>
      <w:szCs w:val="24"/>
      <w:lang w:val="en-US" w:eastAsia="en-US"/>
    </w:rPr>
  </w:style>
  <w:style w:type="character" w:styleId="Lehekljenumber">
    <w:name w:val="page number"/>
    <w:rsid w:val="007D4E76"/>
    <w:rPr>
      <w:rFonts w:cs="Times New Roman"/>
    </w:rPr>
  </w:style>
  <w:style w:type="table" w:styleId="Kontuurtabel">
    <w:name w:val="Table Grid"/>
    <w:basedOn w:val="Normaaltabel"/>
    <w:rsid w:val="003D72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Verdana">
    <w:name w:val="Normal+Verdana"/>
    <w:basedOn w:val="Normaallaadveeb"/>
    <w:rsid w:val="00B757B3"/>
    <w:rPr>
      <w:rFonts w:ascii="Verdana" w:hAnsi="Verdana"/>
      <w:b/>
      <w:bCs/>
      <w:sz w:val="18"/>
    </w:rPr>
  </w:style>
  <w:style w:type="character" w:styleId="Hperlink">
    <w:name w:val="Hyperlink"/>
    <w:rsid w:val="00F615EF"/>
    <w:rPr>
      <w:rFonts w:cs="Times New Roman"/>
      <w:color w:val="0000FF"/>
      <w:u w:val="single"/>
    </w:rPr>
  </w:style>
  <w:style w:type="paragraph" w:styleId="Allmrkusetekst">
    <w:name w:val="footnote text"/>
    <w:basedOn w:val="Normaallaad"/>
    <w:link w:val="AllmrkusetekstMrk"/>
    <w:semiHidden/>
    <w:rsid w:val="00104B94"/>
    <w:rPr>
      <w:sz w:val="20"/>
      <w:szCs w:val="20"/>
    </w:rPr>
  </w:style>
  <w:style w:type="character" w:customStyle="1" w:styleId="AllmrkusetekstMrk">
    <w:name w:val="Allmärkuse tekst Märk"/>
    <w:link w:val="Allmrkusetekst"/>
    <w:semiHidden/>
    <w:locked/>
    <w:rPr>
      <w:rFonts w:cs="Times New Roman"/>
      <w:lang w:val="en-US" w:eastAsia="en-US"/>
    </w:rPr>
  </w:style>
  <w:style w:type="character" w:styleId="Allmrkuseviide">
    <w:name w:val="footnote reference"/>
    <w:semiHidden/>
    <w:rsid w:val="00104B94"/>
    <w:rPr>
      <w:rFonts w:cs="Times New Roman"/>
      <w:vertAlign w:val="superscript"/>
    </w:rPr>
  </w:style>
  <w:style w:type="paragraph" w:styleId="Pis">
    <w:name w:val="header"/>
    <w:basedOn w:val="Normaallaad"/>
    <w:link w:val="PisMrk"/>
    <w:rsid w:val="006C558D"/>
    <w:pPr>
      <w:tabs>
        <w:tab w:val="center" w:pos="4536"/>
        <w:tab w:val="right" w:pos="9072"/>
      </w:tabs>
    </w:pPr>
  </w:style>
  <w:style w:type="character" w:customStyle="1" w:styleId="PisMrk">
    <w:name w:val="Päis Märk"/>
    <w:link w:val="Pis"/>
    <w:locked/>
    <w:rPr>
      <w:rFonts w:cs="Times New Roman"/>
      <w:sz w:val="24"/>
      <w:szCs w:val="24"/>
      <w:lang w:val="en-US" w:eastAsia="en-US"/>
    </w:rPr>
  </w:style>
  <w:style w:type="paragraph" w:styleId="Tiitel">
    <w:name w:val="Title"/>
    <w:basedOn w:val="Normaallaad"/>
    <w:link w:val="TiitelMrk"/>
    <w:qFormat/>
    <w:rsid w:val="00963A77"/>
    <w:pPr>
      <w:jc w:val="center"/>
    </w:pPr>
    <w:rPr>
      <w:rFonts w:ascii="Cambria" w:hAnsi="Cambria"/>
      <w:b/>
      <w:bCs/>
      <w:kern w:val="28"/>
      <w:sz w:val="32"/>
      <w:szCs w:val="32"/>
    </w:rPr>
  </w:style>
  <w:style w:type="character" w:customStyle="1" w:styleId="TiitelMrk">
    <w:name w:val="Tiitel Märk"/>
    <w:link w:val="Tiitel"/>
    <w:locked/>
    <w:rPr>
      <w:rFonts w:ascii="Cambria" w:hAnsi="Cambria" w:cs="Times New Roman"/>
      <w:b/>
      <w:bCs/>
      <w:kern w:val="28"/>
      <w:sz w:val="32"/>
      <w:szCs w:val="32"/>
      <w:lang w:val="en-US" w:eastAsia="en-US"/>
    </w:rPr>
  </w:style>
  <w:style w:type="character" w:styleId="Klastatudhperlink">
    <w:name w:val="FollowedHyperlink"/>
    <w:rsid w:val="003B3AD7"/>
    <w:rPr>
      <w:rFonts w:cs="Times New Roman"/>
      <w:color w:val="800080"/>
      <w:u w:val="single"/>
    </w:rPr>
  </w:style>
  <w:style w:type="character" w:styleId="Rhutus">
    <w:name w:val="Emphasis"/>
    <w:qFormat/>
    <w:rsid w:val="00523424"/>
    <w:rPr>
      <w:rFonts w:cs="Times New Roman"/>
      <w:i/>
      <w:iCs/>
    </w:rPr>
  </w:style>
  <w:style w:type="paragraph" w:styleId="Kehatekst2">
    <w:name w:val="Body Text 2"/>
    <w:basedOn w:val="Normaallaad"/>
    <w:link w:val="Kehatekst2Mrk"/>
    <w:rsid w:val="00E54447"/>
    <w:pPr>
      <w:spacing w:line="480" w:lineRule="auto"/>
    </w:pPr>
  </w:style>
  <w:style w:type="character" w:customStyle="1" w:styleId="Kehatekst2Mrk">
    <w:name w:val="Kehatekst 2 Märk"/>
    <w:link w:val="Kehatekst2"/>
    <w:locked/>
    <w:rsid w:val="00E54447"/>
    <w:rPr>
      <w:rFonts w:cs="Times New Roman"/>
      <w:sz w:val="24"/>
      <w:szCs w:val="24"/>
      <w:lang w:val="en-US" w:eastAsia="en-US"/>
    </w:rPr>
  </w:style>
  <w:style w:type="paragraph" w:customStyle="1" w:styleId="Sisukorrapealkiri1">
    <w:name w:val="Sisukorra pealkiri1"/>
    <w:basedOn w:val="Pealkiri1"/>
    <w:next w:val="Normaallaad"/>
    <w:rsid w:val="000925F6"/>
    <w:pPr>
      <w:keepLines/>
      <w:spacing w:before="480" w:after="0" w:line="276" w:lineRule="auto"/>
      <w:outlineLvl w:val="9"/>
    </w:pPr>
    <w:rPr>
      <w:rFonts w:ascii="Cambria" w:hAnsi="Cambria"/>
      <w:color w:val="365F91"/>
      <w:kern w:val="0"/>
      <w:sz w:val="28"/>
      <w:szCs w:val="28"/>
    </w:rPr>
  </w:style>
  <w:style w:type="paragraph" w:styleId="SK2">
    <w:name w:val="toc 2"/>
    <w:basedOn w:val="Normaallaad"/>
    <w:next w:val="Normaallaad"/>
    <w:autoRedefine/>
    <w:semiHidden/>
    <w:rsid w:val="000925F6"/>
    <w:pPr>
      <w:spacing w:after="100" w:line="276" w:lineRule="auto"/>
      <w:ind w:left="220"/>
    </w:pPr>
    <w:rPr>
      <w:rFonts w:ascii="Calibri" w:hAnsi="Calibri"/>
      <w:sz w:val="22"/>
      <w:szCs w:val="22"/>
    </w:rPr>
  </w:style>
  <w:style w:type="paragraph" w:styleId="SK1">
    <w:name w:val="toc 1"/>
    <w:basedOn w:val="Normaallaad"/>
    <w:next w:val="Normaallaad"/>
    <w:autoRedefine/>
    <w:semiHidden/>
    <w:rsid w:val="000925F6"/>
    <w:pPr>
      <w:spacing w:after="100" w:line="276" w:lineRule="auto"/>
    </w:pPr>
    <w:rPr>
      <w:rFonts w:ascii="Calibri" w:hAnsi="Calibri"/>
      <w:sz w:val="22"/>
      <w:szCs w:val="22"/>
    </w:rPr>
  </w:style>
  <w:style w:type="paragraph" w:styleId="SK3">
    <w:name w:val="toc 3"/>
    <w:basedOn w:val="Normaallaad"/>
    <w:next w:val="Normaallaad"/>
    <w:autoRedefine/>
    <w:semiHidden/>
    <w:rsid w:val="000925F6"/>
    <w:pPr>
      <w:spacing w:after="100" w:line="276" w:lineRule="auto"/>
      <w:ind w:left="440"/>
    </w:pPr>
    <w:rPr>
      <w:rFonts w:ascii="Calibri" w:hAnsi="Calibri"/>
      <w:sz w:val="22"/>
      <w:szCs w:val="22"/>
    </w:rPr>
  </w:style>
  <w:style w:type="character" w:styleId="Kommentaariviide">
    <w:name w:val="annotation reference"/>
    <w:semiHidden/>
    <w:rsid w:val="008040BC"/>
    <w:rPr>
      <w:rFonts w:cs="Times New Roman"/>
      <w:sz w:val="16"/>
      <w:szCs w:val="16"/>
    </w:rPr>
  </w:style>
  <w:style w:type="paragraph" w:styleId="Kommentaaritekst">
    <w:name w:val="annotation text"/>
    <w:basedOn w:val="Normaallaad"/>
    <w:link w:val="KommentaaritekstMrk"/>
    <w:semiHidden/>
    <w:rsid w:val="008040BC"/>
    <w:rPr>
      <w:sz w:val="20"/>
      <w:szCs w:val="20"/>
    </w:rPr>
  </w:style>
  <w:style w:type="character" w:customStyle="1" w:styleId="KommentaaritekstMrk">
    <w:name w:val="Kommentaari tekst Märk"/>
    <w:link w:val="Kommentaaritekst"/>
    <w:semiHidden/>
    <w:locked/>
    <w:rPr>
      <w:rFonts w:cs="Times New Roman"/>
      <w:lang w:val="en-US" w:eastAsia="en-US"/>
    </w:rPr>
  </w:style>
  <w:style w:type="paragraph" w:styleId="Kommentaariteema">
    <w:name w:val="annotation subject"/>
    <w:basedOn w:val="Kommentaaritekst"/>
    <w:next w:val="Kommentaaritekst"/>
    <w:link w:val="KommentaariteemaMrk"/>
    <w:semiHidden/>
    <w:rsid w:val="008040BC"/>
    <w:rPr>
      <w:b/>
      <w:bCs/>
    </w:rPr>
  </w:style>
  <w:style w:type="character" w:customStyle="1" w:styleId="KommentaariteemaMrk">
    <w:name w:val="Kommentaari teema Märk"/>
    <w:link w:val="Kommentaariteema"/>
    <w:semiHidden/>
    <w:locked/>
    <w:rPr>
      <w:rFonts w:cs="Times New Roman"/>
      <w:b/>
      <w:bCs/>
      <w:lang w:val="en-US" w:eastAsia="en-US"/>
    </w:rPr>
  </w:style>
  <w:style w:type="paragraph" w:styleId="Loendilik">
    <w:name w:val="List Paragraph"/>
    <w:basedOn w:val="Normaallaad"/>
    <w:uiPriority w:val="34"/>
    <w:qFormat/>
    <w:rsid w:val="00E8526F"/>
    <w:pPr>
      <w:spacing w:after="200" w:line="276" w:lineRule="auto"/>
      <w:ind w:left="720"/>
      <w:contextualSpacing/>
    </w:pPr>
    <w:rPr>
      <w:rFonts w:ascii="Calibri" w:eastAsia="Calibri" w:hAnsi="Calibri"/>
      <w:sz w:val="22"/>
      <w:szCs w:val="22"/>
      <w:lang w:val="et-EE"/>
    </w:rPr>
  </w:style>
  <w:style w:type="character" w:customStyle="1" w:styleId="Pealkiri4Mrk">
    <w:name w:val="Pealkiri 4 Märk"/>
    <w:link w:val="Pealkiri4"/>
    <w:uiPriority w:val="9"/>
    <w:semiHidden/>
    <w:rsid w:val="00A11FD0"/>
    <w:rPr>
      <w:rFonts w:ascii="Calibri" w:eastAsia="Times New Roman" w:hAnsi="Calibri" w:cs="Times New Roman"/>
      <w:b/>
      <w:bCs/>
      <w:sz w:val="28"/>
      <w:szCs w:val="28"/>
      <w:lang w:val="en-US" w:eastAsia="en-US"/>
    </w:rPr>
  </w:style>
  <w:style w:type="paragraph" w:customStyle="1" w:styleId="bodytext">
    <w:name w:val="bodytext"/>
    <w:basedOn w:val="Normaallaad"/>
    <w:semiHidden/>
    <w:rsid w:val="00A11FD0"/>
    <w:rPr>
      <w:lang w:val="en-GB"/>
    </w:rPr>
  </w:style>
  <w:style w:type="character" w:styleId="Tugev">
    <w:name w:val="Strong"/>
    <w:uiPriority w:val="22"/>
    <w:qFormat/>
    <w:rsid w:val="00A11FD0"/>
    <w:rPr>
      <w:b/>
      <w:bCs/>
    </w:rPr>
  </w:style>
  <w:style w:type="numbering" w:customStyle="1" w:styleId="Laad1">
    <w:name w:val="Laad1"/>
    <w:rsid w:val="00444C0A"/>
    <w:pPr>
      <w:numPr>
        <w:numId w:val="2"/>
      </w:numPr>
    </w:pPr>
  </w:style>
  <w:style w:type="numbering" w:customStyle="1" w:styleId="Laad2">
    <w:name w:val="Laad2"/>
    <w:rsid w:val="00444C0A"/>
    <w:pPr>
      <w:numPr>
        <w:numId w:val="3"/>
      </w:numPr>
    </w:pPr>
  </w:style>
  <w:style w:type="numbering" w:customStyle="1" w:styleId="Laad3">
    <w:name w:val="Laad3"/>
    <w:rsid w:val="00444C0A"/>
    <w:pPr>
      <w:numPr>
        <w:numId w:val="4"/>
      </w:numPr>
    </w:pPr>
  </w:style>
  <w:style w:type="character" w:customStyle="1" w:styleId="Pealkiri3Mrk">
    <w:name w:val="Pealkiri 3 Märk"/>
    <w:link w:val="Pealkiri3"/>
    <w:uiPriority w:val="9"/>
    <w:semiHidden/>
    <w:rsid w:val="00891BF5"/>
    <w:rPr>
      <w:rFonts w:ascii="Cambria" w:eastAsia="Times New Roman" w:hAnsi="Cambria" w:cs="Times New Roman"/>
      <w:b/>
      <w:bCs/>
      <w:sz w:val="26"/>
      <w:szCs w:val="26"/>
      <w:lang w:val="en-US" w:eastAsia="en-US"/>
    </w:rPr>
  </w:style>
  <w:style w:type="character" w:customStyle="1" w:styleId="mm">
    <w:name w:val="mm"/>
    <w:rsid w:val="00891B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1541A7"/>
    <w:pPr>
      <w:spacing w:after="120"/>
      <w:jc w:val="both"/>
    </w:pPr>
    <w:rPr>
      <w:sz w:val="24"/>
      <w:szCs w:val="24"/>
      <w:lang w:val="en-US" w:eastAsia="en-US"/>
    </w:rPr>
  </w:style>
  <w:style w:type="paragraph" w:styleId="Pealkiri1">
    <w:name w:val="heading 1"/>
    <w:basedOn w:val="Normaallaad"/>
    <w:next w:val="Normaallaad"/>
    <w:link w:val="Pealkiri1Mrk"/>
    <w:qFormat/>
    <w:rsid w:val="00C566AE"/>
    <w:pPr>
      <w:keepNext/>
      <w:spacing w:before="360" w:after="360"/>
      <w:outlineLvl w:val="0"/>
    </w:pPr>
    <w:rPr>
      <w:rFonts w:ascii="Arial" w:hAnsi="Arial"/>
      <w:b/>
      <w:bCs/>
      <w:kern w:val="32"/>
      <w:sz w:val="32"/>
      <w:szCs w:val="32"/>
    </w:rPr>
  </w:style>
  <w:style w:type="paragraph" w:styleId="Pealkiri2">
    <w:name w:val="heading 2"/>
    <w:basedOn w:val="Normaallaad"/>
    <w:next w:val="Normaallaad"/>
    <w:link w:val="Pealkiri2Mrk"/>
    <w:qFormat/>
    <w:rsid w:val="00A3465C"/>
    <w:pPr>
      <w:keepNext/>
      <w:spacing w:before="360" w:after="360"/>
      <w:outlineLvl w:val="1"/>
    </w:pPr>
    <w:rPr>
      <w:rFonts w:ascii="Arial" w:hAnsi="Arial"/>
      <w:b/>
      <w:sz w:val="28"/>
      <w:lang w:val="x-none"/>
    </w:rPr>
  </w:style>
  <w:style w:type="paragraph" w:styleId="Pealkiri3">
    <w:name w:val="heading 3"/>
    <w:basedOn w:val="Normaallaad"/>
    <w:next w:val="Normaallaad"/>
    <w:link w:val="Pealkiri3Mrk"/>
    <w:uiPriority w:val="9"/>
    <w:semiHidden/>
    <w:unhideWhenUsed/>
    <w:qFormat/>
    <w:rsid w:val="00891BF5"/>
    <w:pPr>
      <w:keepNext/>
      <w:spacing w:before="240" w:after="60"/>
      <w:outlineLvl w:val="2"/>
    </w:pPr>
    <w:rPr>
      <w:rFonts w:ascii="Cambria" w:hAnsi="Cambria"/>
      <w:b/>
      <w:bCs/>
      <w:sz w:val="26"/>
      <w:szCs w:val="26"/>
    </w:rPr>
  </w:style>
  <w:style w:type="paragraph" w:styleId="Pealkiri4">
    <w:name w:val="heading 4"/>
    <w:basedOn w:val="Normaallaad"/>
    <w:next w:val="Normaallaad"/>
    <w:link w:val="Pealkiri4Mrk"/>
    <w:uiPriority w:val="9"/>
    <w:qFormat/>
    <w:rsid w:val="00A11FD0"/>
    <w:pPr>
      <w:keepNext/>
      <w:spacing w:before="240" w:after="60"/>
      <w:outlineLvl w:val="3"/>
    </w:pPr>
    <w:rPr>
      <w:rFonts w:ascii="Calibri" w:hAnsi="Calibri"/>
      <w:b/>
      <w:b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locked/>
    <w:rsid w:val="00C566AE"/>
    <w:rPr>
      <w:rFonts w:ascii="Arial" w:hAnsi="Arial" w:cs="Arial"/>
      <w:b/>
      <w:bCs/>
      <w:kern w:val="32"/>
      <w:sz w:val="32"/>
      <w:szCs w:val="32"/>
      <w:lang w:val="en-US" w:eastAsia="en-US"/>
    </w:rPr>
  </w:style>
  <w:style w:type="character" w:customStyle="1" w:styleId="Pealkiri2Mrk">
    <w:name w:val="Pealkiri 2 Märk"/>
    <w:link w:val="Pealkiri2"/>
    <w:locked/>
    <w:rsid w:val="00A3465C"/>
    <w:rPr>
      <w:rFonts w:ascii="Arial" w:hAnsi="Arial"/>
      <w:b/>
      <w:sz w:val="28"/>
      <w:szCs w:val="24"/>
      <w:lang w:eastAsia="en-US"/>
    </w:rPr>
  </w:style>
  <w:style w:type="paragraph" w:styleId="Kehatekst3">
    <w:name w:val="Body Text 3"/>
    <w:basedOn w:val="Normaallaad"/>
    <w:link w:val="Kehatekst3Mrk"/>
    <w:rsid w:val="007D4E76"/>
    <w:rPr>
      <w:sz w:val="16"/>
      <w:szCs w:val="16"/>
    </w:rPr>
  </w:style>
  <w:style w:type="character" w:customStyle="1" w:styleId="Kehatekst3Mrk">
    <w:name w:val="Kehatekst 3 Märk"/>
    <w:link w:val="Kehatekst3"/>
    <w:locked/>
    <w:rPr>
      <w:rFonts w:cs="Times New Roman"/>
      <w:sz w:val="16"/>
      <w:szCs w:val="16"/>
      <w:lang w:val="en-US" w:eastAsia="en-US"/>
    </w:rPr>
  </w:style>
  <w:style w:type="paragraph" w:styleId="Normaallaadveeb">
    <w:name w:val="Normal (Web)"/>
    <w:basedOn w:val="Normaallaad"/>
    <w:uiPriority w:val="99"/>
    <w:rsid w:val="007D4E76"/>
    <w:pPr>
      <w:spacing w:before="100" w:beforeAutospacing="1" w:after="100" w:afterAutospacing="1"/>
    </w:pPr>
    <w:rPr>
      <w:color w:val="000000"/>
    </w:rPr>
  </w:style>
  <w:style w:type="paragraph" w:styleId="Kehatekst">
    <w:name w:val="Body Text"/>
    <w:basedOn w:val="Normaallaad"/>
    <w:link w:val="KehatekstMrk"/>
    <w:rsid w:val="007D4E76"/>
  </w:style>
  <w:style w:type="character" w:customStyle="1" w:styleId="KehatekstMrk">
    <w:name w:val="Kehatekst Märk"/>
    <w:link w:val="Kehatekst"/>
    <w:locked/>
    <w:rPr>
      <w:rFonts w:cs="Times New Roman"/>
      <w:sz w:val="24"/>
      <w:szCs w:val="24"/>
      <w:lang w:val="en-US" w:eastAsia="en-US"/>
    </w:rPr>
  </w:style>
  <w:style w:type="paragraph" w:styleId="Jutumullitekst">
    <w:name w:val="Balloon Text"/>
    <w:basedOn w:val="Normaallaad"/>
    <w:link w:val="JutumullitekstMrk"/>
    <w:semiHidden/>
    <w:rsid w:val="007D4E76"/>
    <w:rPr>
      <w:sz w:val="2"/>
      <w:szCs w:val="20"/>
    </w:rPr>
  </w:style>
  <w:style w:type="character" w:customStyle="1" w:styleId="JutumullitekstMrk">
    <w:name w:val="Jutumullitekst Märk"/>
    <w:link w:val="Jutumullitekst"/>
    <w:semiHidden/>
    <w:locked/>
    <w:rPr>
      <w:rFonts w:cs="Times New Roman"/>
      <w:sz w:val="2"/>
      <w:lang w:val="en-US" w:eastAsia="en-US"/>
    </w:rPr>
  </w:style>
  <w:style w:type="paragraph" w:styleId="Jalus">
    <w:name w:val="footer"/>
    <w:basedOn w:val="Normaallaad"/>
    <w:link w:val="JalusMrk"/>
    <w:rsid w:val="007D4E76"/>
    <w:pPr>
      <w:tabs>
        <w:tab w:val="center" w:pos="4320"/>
        <w:tab w:val="right" w:pos="8640"/>
      </w:tabs>
    </w:pPr>
  </w:style>
  <w:style w:type="character" w:customStyle="1" w:styleId="JalusMrk">
    <w:name w:val="Jalus Märk"/>
    <w:link w:val="Jalus"/>
    <w:locked/>
    <w:rPr>
      <w:rFonts w:cs="Times New Roman"/>
      <w:sz w:val="24"/>
      <w:szCs w:val="24"/>
      <w:lang w:val="en-US" w:eastAsia="en-US"/>
    </w:rPr>
  </w:style>
  <w:style w:type="character" w:styleId="Lehekljenumber">
    <w:name w:val="page number"/>
    <w:rsid w:val="007D4E76"/>
    <w:rPr>
      <w:rFonts w:cs="Times New Roman"/>
    </w:rPr>
  </w:style>
  <w:style w:type="table" w:styleId="Kontuurtabel">
    <w:name w:val="Table Grid"/>
    <w:basedOn w:val="Normaaltabel"/>
    <w:rsid w:val="003D72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Verdana">
    <w:name w:val="Normal+Verdana"/>
    <w:basedOn w:val="Normaallaadveeb"/>
    <w:rsid w:val="00B757B3"/>
    <w:rPr>
      <w:rFonts w:ascii="Verdana" w:hAnsi="Verdana"/>
      <w:b/>
      <w:bCs/>
      <w:sz w:val="18"/>
    </w:rPr>
  </w:style>
  <w:style w:type="character" w:styleId="Hperlink">
    <w:name w:val="Hyperlink"/>
    <w:rsid w:val="00F615EF"/>
    <w:rPr>
      <w:rFonts w:cs="Times New Roman"/>
      <w:color w:val="0000FF"/>
      <w:u w:val="single"/>
    </w:rPr>
  </w:style>
  <w:style w:type="paragraph" w:styleId="Allmrkusetekst">
    <w:name w:val="footnote text"/>
    <w:basedOn w:val="Normaallaad"/>
    <w:link w:val="AllmrkusetekstMrk"/>
    <w:semiHidden/>
    <w:rsid w:val="00104B94"/>
    <w:rPr>
      <w:sz w:val="20"/>
      <w:szCs w:val="20"/>
    </w:rPr>
  </w:style>
  <w:style w:type="character" w:customStyle="1" w:styleId="AllmrkusetekstMrk">
    <w:name w:val="Allmärkuse tekst Märk"/>
    <w:link w:val="Allmrkusetekst"/>
    <w:semiHidden/>
    <w:locked/>
    <w:rPr>
      <w:rFonts w:cs="Times New Roman"/>
      <w:lang w:val="en-US" w:eastAsia="en-US"/>
    </w:rPr>
  </w:style>
  <w:style w:type="character" w:styleId="Allmrkuseviide">
    <w:name w:val="footnote reference"/>
    <w:semiHidden/>
    <w:rsid w:val="00104B94"/>
    <w:rPr>
      <w:rFonts w:cs="Times New Roman"/>
      <w:vertAlign w:val="superscript"/>
    </w:rPr>
  </w:style>
  <w:style w:type="paragraph" w:styleId="Pis">
    <w:name w:val="header"/>
    <w:basedOn w:val="Normaallaad"/>
    <w:link w:val="PisMrk"/>
    <w:rsid w:val="006C558D"/>
    <w:pPr>
      <w:tabs>
        <w:tab w:val="center" w:pos="4536"/>
        <w:tab w:val="right" w:pos="9072"/>
      </w:tabs>
    </w:pPr>
  </w:style>
  <w:style w:type="character" w:customStyle="1" w:styleId="PisMrk">
    <w:name w:val="Päis Märk"/>
    <w:link w:val="Pis"/>
    <w:locked/>
    <w:rPr>
      <w:rFonts w:cs="Times New Roman"/>
      <w:sz w:val="24"/>
      <w:szCs w:val="24"/>
      <w:lang w:val="en-US" w:eastAsia="en-US"/>
    </w:rPr>
  </w:style>
  <w:style w:type="paragraph" w:styleId="Tiitel">
    <w:name w:val="Title"/>
    <w:basedOn w:val="Normaallaad"/>
    <w:link w:val="TiitelMrk"/>
    <w:qFormat/>
    <w:rsid w:val="00963A77"/>
    <w:pPr>
      <w:jc w:val="center"/>
    </w:pPr>
    <w:rPr>
      <w:rFonts w:ascii="Cambria" w:hAnsi="Cambria"/>
      <w:b/>
      <w:bCs/>
      <w:kern w:val="28"/>
      <w:sz w:val="32"/>
      <w:szCs w:val="32"/>
    </w:rPr>
  </w:style>
  <w:style w:type="character" w:customStyle="1" w:styleId="TiitelMrk">
    <w:name w:val="Tiitel Märk"/>
    <w:link w:val="Tiitel"/>
    <w:locked/>
    <w:rPr>
      <w:rFonts w:ascii="Cambria" w:hAnsi="Cambria" w:cs="Times New Roman"/>
      <w:b/>
      <w:bCs/>
      <w:kern w:val="28"/>
      <w:sz w:val="32"/>
      <w:szCs w:val="32"/>
      <w:lang w:val="en-US" w:eastAsia="en-US"/>
    </w:rPr>
  </w:style>
  <w:style w:type="character" w:styleId="Klastatudhperlink">
    <w:name w:val="FollowedHyperlink"/>
    <w:rsid w:val="003B3AD7"/>
    <w:rPr>
      <w:rFonts w:cs="Times New Roman"/>
      <w:color w:val="800080"/>
      <w:u w:val="single"/>
    </w:rPr>
  </w:style>
  <w:style w:type="character" w:styleId="Rhutus">
    <w:name w:val="Emphasis"/>
    <w:qFormat/>
    <w:rsid w:val="00523424"/>
    <w:rPr>
      <w:rFonts w:cs="Times New Roman"/>
      <w:i/>
      <w:iCs/>
    </w:rPr>
  </w:style>
  <w:style w:type="paragraph" w:styleId="Kehatekst2">
    <w:name w:val="Body Text 2"/>
    <w:basedOn w:val="Normaallaad"/>
    <w:link w:val="Kehatekst2Mrk"/>
    <w:rsid w:val="00E54447"/>
    <w:pPr>
      <w:spacing w:line="480" w:lineRule="auto"/>
    </w:pPr>
  </w:style>
  <w:style w:type="character" w:customStyle="1" w:styleId="Kehatekst2Mrk">
    <w:name w:val="Kehatekst 2 Märk"/>
    <w:link w:val="Kehatekst2"/>
    <w:locked/>
    <w:rsid w:val="00E54447"/>
    <w:rPr>
      <w:rFonts w:cs="Times New Roman"/>
      <w:sz w:val="24"/>
      <w:szCs w:val="24"/>
      <w:lang w:val="en-US" w:eastAsia="en-US"/>
    </w:rPr>
  </w:style>
  <w:style w:type="paragraph" w:customStyle="1" w:styleId="Sisukorrapealkiri1">
    <w:name w:val="Sisukorra pealkiri1"/>
    <w:basedOn w:val="Pealkiri1"/>
    <w:next w:val="Normaallaad"/>
    <w:rsid w:val="000925F6"/>
    <w:pPr>
      <w:keepLines/>
      <w:spacing w:before="480" w:after="0" w:line="276" w:lineRule="auto"/>
      <w:outlineLvl w:val="9"/>
    </w:pPr>
    <w:rPr>
      <w:rFonts w:ascii="Cambria" w:hAnsi="Cambria"/>
      <w:color w:val="365F91"/>
      <w:kern w:val="0"/>
      <w:sz w:val="28"/>
      <w:szCs w:val="28"/>
    </w:rPr>
  </w:style>
  <w:style w:type="paragraph" w:styleId="SK2">
    <w:name w:val="toc 2"/>
    <w:basedOn w:val="Normaallaad"/>
    <w:next w:val="Normaallaad"/>
    <w:autoRedefine/>
    <w:semiHidden/>
    <w:rsid w:val="000925F6"/>
    <w:pPr>
      <w:spacing w:after="100" w:line="276" w:lineRule="auto"/>
      <w:ind w:left="220"/>
    </w:pPr>
    <w:rPr>
      <w:rFonts w:ascii="Calibri" w:hAnsi="Calibri"/>
      <w:sz w:val="22"/>
      <w:szCs w:val="22"/>
    </w:rPr>
  </w:style>
  <w:style w:type="paragraph" w:styleId="SK1">
    <w:name w:val="toc 1"/>
    <w:basedOn w:val="Normaallaad"/>
    <w:next w:val="Normaallaad"/>
    <w:autoRedefine/>
    <w:semiHidden/>
    <w:rsid w:val="000925F6"/>
    <w:pPr>
      <w:spacing w:after="100" w:line="276" w:lineRule="auto"/>
    </w:pPr>
    <w:rPr>
      <w:rFonts w:ascii="Calibri" w:hAnsi="Calibri"/>
      <w:sz w:val="22"/>
      <w:szCs w:val="22"/>
    </w:rPr>
  </w:style>
  <w:style w:type="paragraph" w:styleId="SK3">
    <w:name w:val="toc 3"/>
    <w:basedOn w:val="Normaallaad"/>
    <w:next w:val="Normaallaad"/>
    <w:autoRedefine/>
    <w:semiHidden/>
    <w:rsid w:val="000925F6"/>
    <w:pPr>
      <w:spacing w:after="100" w:line="276" w:lineRule="auto"/>
      <w:ind w:left="440"/>
    </w:pPr>
    <w:rPr>
      <w:rFonts w:ascii="Calibri" w:hAnsi="Calibri"/>
      <w:sz w:val="22"/>
      <w:szCs w:val="22"/>
    </w:rPr>
  </w:style>
  <w:style w:type="character" w:styleId="Kommentaariviide">
    <w:name w:val="annotation reference"/>
    <w:semiHidden/>
    <w:rsid w:val="008040BC"/>
    <w:rPr>
      <w:rFonts w:cs="Times New Roman"/>
      <w:sz w:val="16"/>
      <w:szCs w:val="16"/>
    </w:rPr>
  </w:style>
  <w:style w:type="paragraph" w:styleId="Kommentaaritekst">
    <w:name w:val="annotation text"/>
    <w:basedOn w:val="Normaallaad"/>
    <w:link w:val="KommentaaritekstMrk"/>
    <w:semiHidden/>
    <w:rsid w:val="008040BC"/>
    <w:rPr>
      <w:sz w:val="20"/>
      <w:szCs w:val="20"/>
    </w:rPr>
  </w:style>
  <w:style w:type="character" w:customStyle="1" w:styleId="KommentaaritekstMrk">
    <w:name w:val="Kommentaari tekst Märk"/>
    <w:link w:val="Kommentaaritekst"/>
    <w:semiHidden/>
    <w:locked/>
    <w:rPr>
      <w:rFonts w:cs="Times New Roman"/>
      <w:lang w:val="en-US" w:eastAsia="en-US"/>
    </w:rPr>
  </w:style>
  <w:style w:type="paragraph" w:styleId="Kommentaariteema">
    <w:name w:val="annotation subject"/>
    <w:basedOn w:val="Kommentaaritekst"/>
    <w:next w:val="Kommentaaritekst"/>
    <w:link w:val="KommentaariteemaMrk"/>
    <w:semiHidden/>
    <w:rsid w:val="008040BC"/>
    <w:rPr>
      <w:b/>
      <w:bCs/>
    </w:rPr>
  </w:style>
  <w:style w:type="character" w:customStyle="1" w:styleId="KommentaariteemaMrk">
    <w:name w:val="Kommentaari teema Märk"/>
    <w:link w:val="Kommentaariteema"/>
    <w:semiHidden/>
    <w:locked/>
    <w:rPr>
      <w:rFonts w:cs="Times New Roman"/>
      <w:b/>
      <w:bCs/>
      <w:lang w:val="en-US" w:eastAsia="en-US"/>
    </w:rPr>
  </w:style>
  <w:style w:type="paragraph" w:styleId="Loendilik">
    <w:name w:val="List Paragraph"/>
    <w:basedOn w:val="Normaallaad"/>
    <w:uiPriority w:val="34"/>
    <w:qFormat/>
    <w:rsid w:val="00E8526F"/>
    <w:pPr>
      <w:spacing w:after="200" w:line="276" w:lineRule="auto"/>
      <w:ind w:left="720"/>
      <w:contextualSpacing/>
    </w:pPr>
    <w:rPr>
      <w:rFonts w:ascii="Calibri" w:eastAsia="Calibri" w:hAnsi="Calibri"/>
      <w:sz w:val="22"/>
      <w:szCs w:val="22"/>
      <w:lang w:val="et-EE"/>
    </w:rPr>
  </w:style>
  <w:style w:type="character" w:customStyle="1" w:styleId="Pealkiri4Mrk">
    <w:name w:val="Pealkiri 4 Märk"/>
    <w:link w:val="Pealkiri4"/>
    <w:uiPriority w:val="9"/>
    <w:semiHidden/>
    <w:rsid w:val="00A11FD0"/>
    <w:rPr>
      <w:rFonts w:ascii="Calibri" w:eastAsia="Times New Roman" w:hAnsi="Calibri" w:cs="Times New Roman"/>
      <w:b/>
      <w:bCs/>
      <w:sz w:val="28"/>
      <w:szCs w:val="28"/>
      <w:lang w:val="en-US" w:eastAsia="en-US"/>
    </w:rPr>
  </w:style>
  <w:style w:type="paragraph" w:customStyle="1" w:styleId="bodytext">
    <w:name w:val="bodytext"/>
    <w:basedOn w:val="Normaallaad"/>
    <w:semiHidden/>
    <w:rsid w:val="00A11FD0"/>
    <w:rPr>
      <w:lang w:val="en-GB"/>
    </w:rPr>
  </w:style>
  <w:style w:type="character" w:styleId="Tugev">
    <w:name w:val="Strong"/>
    <w:uiPriority w:val="22"/>
    <w:qFormat/>
    <w:rsid w:val="00A11FD0"/>
    <w:rPr>
      <w:b/>
      <w:bCs/>
    </w:rPr>
  </w:style>
  <w:style w:type="numbering" w:customStyle="1" w:styleId="Laad1">
    <w:name w:val="Laad1"/>
    <w:rsid w:val="00444C0A"/>
    <w:pPr>
      <w:numPr>
        <w:numId w:val="2"/>
      </w:numPr>
    </w:pPr>
  </w:style>
  <w:style w:type="numbering" w:customStyle="1" w:styleId="Laad2">
    <w:name w:val="Laad2"/>
    <w:rsid w:val="00444C0A"/>
    <w:pPr>
      <w:numPr>
        <w:numId w:val="3"/>
      </w:numPr>
    </w:pPr>
  </w:style>
  <w:style w:type="numbering" w:customStyle="1" w:styleId="Laad3">
    <w:name w:val="Laad3"/>
    <w:rsid w:val="00444C0A"/>
    <w:pPr>
      <w:numPr>
        <w:numId w:val="4"/>
      </w:numPr>
    </w:pPr>
  </w:style>
  <w:style w:type="character" w:customStyle="1" w:styleId="Pealkiri3Mrk">
    <w:name w:val="Pealkiri 3 Märk"/>
    <w:link w:val="Pealkiri3"/>
    <w:uiPriority w:val="9"/>
    <w:semiHidden/>
    <w:rsid w:val="00891BF5"/>
    <w:rPr>
      <w:rFonts w:ascii="Cambria" w:eastAsia="Times New Roman" w:hAnsi="Cambria" w:cs="Times New Roman"/>
      <w:b/>
      <w:bCs/>
      <w:sz w:val="26"/>
      <w:szCs w:val="26"/>
      <w:lang w:val="en-US" w:eastAsia="en-US"/>
    </w:rPr>
  </w:style>
  <w:style w:type="character" w:customStyle="1" w:styleId="mm">
    <w:name w:val="mm"/>
    <w:rsid w:val="00891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277506">
      <w:bodyDiv w:val="1"/>
      <w:marLeft w:val="0"/>
      <w:marRight w:val="0"/>
      <w:marTop w:val="0"/>
      <w:marBottom w:val="0"/>
      <w:divBdr>
        <w:top w:val="none" w:sz="0" w:space="0" w:color="auto"/>
        <w:left w:val="none" w:sz="0" w:space="0" w:color="auto"/>
        <w:bottom w:val="none" w:sz="0" w:space="0" w:color="auto"/>
        <w:right w:val="none" w:sz="0" w:space="0" w:color="auto"/>
      </w:divBdr>
    </w:div>
    <w:div w:id="33846247">
      <w:bodyDiv w:val="1"/>
      <w:marLeft w:val="0"/>
      <w:marRight w:val="0"/>
      <w:marTop w:val="0"/>
      <w:marBottom w:val="0"/>
      <w:divBdr>
        <w:top w:val="none" w:sz="0" w:space="0" w:color="auto"/>
        <w:left w:val="none" w:sz="0" w:space="0" w:color="auto"/>
        <w:bottom w:val="none" w:sz="0" w:space="0" w:color="auto"/>
        <w:right w:val="none" w:sz="0" w:space="0" w:color="auto"/>
      </w:divBdr>
    </w:div>
    <w:div w:id="47383448">
      <w:bodyDiv w:val="1"/>
      <w:marLeft w:val="0"/>
      <w:marRight w:val="0"/>
      <w:marTop w:val="0"/>
      <w:marBottom w:val="0"/>
      <w:divBdr>
        <w:top w:val="none" w:sz="0" w:space="0" w:color="auto"/>
        <w:left w:val="none" w:sz="0" w:space="0" w:color="auto"/>
        <w:bottom w:val="none" w:sz="0" w:space="0" w:color="auto"/>
        <w:right w:val="none" w:sz="0" w:space="0" w:color="auto"/>
      </w:divBdr>
    </w:div>
    <w:div w:id="70202048">
      <w:bodyDiv w:val="1"/>
      <w:marLeft w:val="0"/>
      <w:marRight w:val="0"/>
      <w:marTop w:val="0"/>
      <w:marBottom w:val="0"/>
      <w:divBdr>
        <w:top w:val="none" w:sz="0" w:space="0" w:color="auto"/>
        <w:left w:val="none" w:sz="0" w:space="0" w:color="auto"/>
        <w:bottom w:val="none" w:sz="0" w:space="0" w:color="auto"/>
        <w:right w:val="none" w:sz="0" w:space="0" w:color="auto"/>
      </w:divBdr>
    </w:div>
    <w:div w:id="81420119">
      <w:bodyDiv w:val="1"/>
      <w:marLeft w:val="0"/>
      <w:marRight w:val="0"/>
      <w:marTop w:val="0"/>
      <w:marBottom w:val="0"/>
      <w:divBdr>
        <w:top w:val="none" w:sz="0" w:space="0" w:color="auto"/>
        <w:left w:val="none" w:sz="0" w:space="0" w:color="auto"/>
        <w:bottom w:val="none" w:sz="0" w:space="0" w:color="auto"/>
        <w:right w:val="none" w:sz="0" w:space="0" w:color="auto"/>
      </w:divBdr>
    </w:div>
    <w:div w:id="91978823">
      <w:bodyDiv w:val="1"/>
      <w:marLeft w:val="0"/>
      <w:marRight w:val="0"/>
      <w:marTop w:val="0"/>
      <w:marBottom w:val="0"/>
      <w:divBdr>
        <w:top w:val="none" w:sz="0" w:space="0" w:color="auto"/>
        <w:left w:val="none" w:sz="0" w:space="0" w:color="auto"/>
        <w:bottom w:val="none" w:sz="0" w:space="0" w:color="auto"/>
        <w:right w:val="none" w:sz="0" w:space="0" w:color="auto"/>
      </w:divBdr>
    </w:div>
    <w:div w:id="114642862">
      <w:bodyDiv w:val="1"/>
      <w:marLeft w:val="0"/>
      <w:marRight w:val="0"/>
      <w:marTop w:val="0"/>
      <w:marBottom w:val="0"/>
      <w:divBdr>
        <w:top w:val="none" w:sz="0" w:space="0" w:color="auto"/>
        <w:left w:val="none" w:sz="0" w:space="0" w:color="auto"/>
        <w:bottom w:val="none" w:sz="0" w:space="0" w:color="auto"/>
        <w:right w:val="none" w:sz="0" w:space="0" w:color="auto"/>
      </w:divBdr>
    </w:div>
    <w:div w:id="150368541">
      <w:bodyDiv w:val="1"/>
      <w:marLeft w:val="0"/>
      <w:marRight w:val="0"/>
      <w:marTop w:val="0"/>
      <w:marBottom w:val="0"/>
      <w:divBdr>
        <w:top w:val="none" w:sz="0" w:space="0" w:color="auto"/>
        <w:left w:val="none" w:sz="0" w:space="0" w:color="auto"/>
        <w:bottom w:val="none" w:sz="0" w:space="0" w:color="auto"/>
        <w:right w:val="none" w:sz="0" w:space="0" w:color="auto"/>
      </w:divBdr>
    </w:div>
    <w:div w:id="181479343">
      <w:bodyDiv w:val="1"/>
      <w:marLeft w:val="0"/>
      <w:marRight w:val="0"/>
      <w:marTop w:val="0"/>
      <w:marBottom w:val="0"/>
      <w:divBdr>
        <w:top w:val="none" w:sz="0" w:space="0" w:color="auto"/>
        <w:left w:val="none" w:sz="0" w:space="0" w:color="auto"/>
        <w:bottom w:val="none" w:sz="0" w:space="0" w:color="auto"/>
        <w:right w:val="none" w:sz="0" w:space="0" w:color="auto"/>
      </w:divBdr>
    </w:div>
    <w:div w:id="230896764">
      <w:bodyDiv w:val="1"/>
      <w:marLeft w:val="0"/>
      <w:marRight w:val="0"/>
      <w:marTop w:val="0"/>
      <w:marBottom w:val="0"/>
      <w:divBdr>
        <w:top w:val="none" w:sz="0" w:space="0" w:color="auto"/>
        <w:left w:val="none" w:sz="0" w:space="0" w:color="auto"/>
        <w:bottom w:val="none" w:sz="0" w:space="0" w:color="auto"/>
        <w:right w:val="none" w:sz="0" w:space="0" w:color="auto"/>
      </w:divBdr>
    </w:div>
    <w:div w:id="232350930">
      <w:bodyDiv w:val="1"/>
      <w:marLeft w:val="0"/>
      <w:marRight w:val="0"/>
      <w:marTop w:val="0"/>
      <w:marBottom w:val="0"/>
      <w:divBdr>
        <w:top w:val="none" w:sz="0" w:space="0" w:color="auto"/>
        <w:left w:val="none" w:sz="0" w:space="0" w:color="auto"/>
        <w:bottom w:val="none" w:sz="0" w:space="0" w:color="auto"/>
        <w:right w:val="none" w:sz="0" w:space="0" w:color="auto"/>
      </w:divBdr>
    </w:div>
    <w:div w:id="236667945">
      <w:bodyDiv w:val="1"/>
      <w:marLeft w:val="0"/>
      <w:marRight w:val="0"/>
      <w:marTop w:val="0"/>
      <w:marBottom w:val="0"/>
      <w:divBdr>
        <w:top w:val="none" w:sz="0" w:space="0" w:color="auto"/>
        <w:left w:val="none" w:sz="0" w:space="0" w:color="auto"/>
        <w:bottom w:val="none" w:sz="0" w:space="0" w:color="auto"/>
        <w:right w:val="none" w:sz="0" w:space="0" w:color="auto"/>
      </w:divBdr>
    </w:div>
    <w:div w:id="236987700">
      <w:bodyDiv w:val="1"/>
      <w:marLeft w:val="0"/>
      <w:marRight w:val="0"/>
      <w:marTop w:val="0"/>
      <w:marBottom w:val="0"/>
      <w:divBdr>
        <w:top w:val="none" w:sz="0" w:space="0" w:color="auto"/>
        <w:left w:val="none" w:sz="0" w:space="0" w:color="auto"/>
        <w:bottom w:val="none" w:sz="0" w:space="0" w:color="auto"/>
        <w:right w:val="none" w:sz="0" w:space="0" w:color="auto"/>
      </w:divBdr>
    </w:div>
    <w:div w:id="238827565">
      <w:bodyDiv w:val="1"/>
      <w:marLeft w:val="0"/>
      <w:marRight w:val="0"/>
      <w:marTop w:val="0"/>
      <w:marBottom w:val="0"/>
      <w:divBdr>
        <w:top w:val="none" w:sz="0" w:space="0" w:color="auto"/>
        <w:left w:val="none" w:sz="0" w:space="0" w:color="auto"/>
        <w:bottom w:val="none" w:sz="0" w:space="0" w:color="auto"/>
        <w:right w:val="none" w:sz="0" w:space="0" w:color="auto"/>
      </w:divBdr>
    </w:div>
    <w:div w:id="244387958">
      <w:bodyDiv w:val="1"/>
      <w:marLeft w:val="0"/>
      <w:marRight w:val="0"/>
      <w:marTop w:val="0"/>
      <w:marBottom w:val="0"/>
      <w:divBdr>
        <w:top w:val="none" w:sz="0" w:space="0" w:color="auto"/>
        <w:left w:val="none" w:sz="0" w:space="0" w:color="auto"/>
        <w:bottom w:val="none" w:sz="0" w:space="0" w:color="auto"/>
        <w:right w:val="none" w:sz="0" w:space="0" w:color="auto"/>
      </w:divBdr>
    </w:div>
    <w:div w:id="263005248">
      <w:bodyDiv w:val="1"/>
      <w:marLeft w:val="0"/>
      <w:marRight w:val="0"/>
      <w:marTop w:val="0"/>
      <w:marBottom w:val="0"/>
      <w:divBdr>
        <w:top w:val="none" w:sz="0" w:space="0" w:color="auto"/>
        <w:left w:val="none" w:sz="0" w:space="0" w:color="auto"/>
        <w:bottom w:val="none" w:sz="0" w:space="0" w:color="auto"/>
        <w:right w:val="none" w:sz="0" w:space="0" w:color="auto"/>
      </w:divBdr>
    </w:div>
    <w:div w:id="267469860">
      <w:bodyDiv w:val="1"/>
      <w:marLeft w:val="0"/>
      <w:marRight w:val="0"/>
      <w:marTop w:val="0"/>
      <w:marBottom w:val="0"/>
      <w:divBdr>
        <w:top w:val="none" w:sz="0" w:space="0" w:color="auto"/>
        <w:left w:val="none" w:sz="0" w:space="0" w:color="auto"/>
        <w:bottom w:val="none" w:sz="0" w:space="0" w:color="auto"/>
        <w:right w:val="none" w:sz="0" w:space="0" w:color="auto"/>
      </w:divBdr>
    </w:div>
    <w:div w:id="271280274">
      <w:bodyDiv w:val="1"/>
      <w:marLeft w:val="0"/>
      <w:marRight w:val="0"/>
      <w:marTop w:val="0"/>
      <w:marBottom w:val="0"/>
      <w:divBdr>
        <w:top w:val="none" w:sz="0" w:space="0" w:color="auto"/>
        <w:left w:val="none" w:sz="0" w:space="0" w:color="auto"/>
        <w:bottom w:val="none" w:sz="0" w:space="0" w:color="auto"/>
        <w:right w:val="none" w:sz="0" w:space="0" w:color="auto"/>
      </w:divBdr>
    </w:div>
    <w:div w:id="294410750">
      <w:bodyDiv w:val="1"/>
      <w:marLeft w:val="0"/>
      <w:marRight w:val="0"/>
      <w:marTop w:val="0"/>
      <w:marBottom w:val="0"/>
      <w:divBdr>
        <w:top w:val="none" w:sz="0" w:space="0" w:color="auto"/>
        <w:left w:val="none" w:sz="0" w:space="0" w:color="auto"/>
        <w:bottom w:val="none" w:sz="0" w:space="0" w:color="auto"/>
        <w:right w:val="none" w:sz="0" w:space="0" w:color="auto"/>
      </w:divBdr>
    </w:div>
    <w:div w:id="296030699">
      <w:bodyDiv w:val="1"/>
      <w:marLeft w:val="0"/>
      <w:marRight w:val="0"/>
      <w:marTop w:val="0"/>
      <w:marBottom w:val="0"/>
      <w:divBdr>
        <w:top w:val="none" w:sz="0" w:space="0" w:color="auto"/>
        <w:left w:val="none" w:sz="0" w:space="0" w:color="auto"/>
        <w:bottom w:val="none" w:sz="0" w:space="0" w:color="auto"/>
        <w:right w:val="none" w:sz="0" w:space="0" w:color="auto"/>
      </w:divBdr>
    </w:div>
    <w:div w:id="304310869">
      <w:bodyDiv w:val="1"/>
      <w:marLeft w:val="0"/>
      <w:marRight w:val="0"/>
      <w:marTop w:val="0"/>
      <w:marBottom w:val="0"/>
      <w:divBdr>
        <w:top w:val="none" w:sz="0" w:space="0" w:color="auto"/>
        <w:left w:val="none" w:sz="0" w:space="0" w:color="auto"/>
        <w:bottom w:val="none" w:sz="0" w:space="0" w:color="auto"/>
        <w:right w:val="none" w:sz="0" w:space="0" w:color="auto"/>
      </w:divBdr>
    </w:div>
    <w:div w:id="322395876">
      <w:bodyDiv w:val="1"/>
      <w:marLeft w:val="0"/>
      <w:marRight w:val="0"/>
      <w:marTop w:val="0"/>
      <w:marBottom w:val="0"/>
      <w:divBdr>
        <w:top w:val="none" w:sz="0" w:space="0" w:color="auto"/>
        <w:left w:val="none" w:sz="0" w:space="0" w:color="auto"/>
        <w:bottom w:val="none" w:sz="0" w:space="0" w:color="auto"/>
        <w:right w:val="none" w:sz="0" w:space="0" w:color="auto"/>
      </w:divBdr>
    </w:div>
    <w:div w:id="323776508">
      <w:bodyDiv w:val="1"/>
      <w:marLeft w:val="0"/>
      <w:marRight w:val="0"/>
      <w:marTop w:val="0"/>
      <w:marBottom w:val="0"/>
      <w:divBdr>
        <w:top w:val="none" w:sz="0" w:space="0" w:color="auto"/>
        <w:left w:val="none" w:sz="0" w:space="0" w:color="auto"/>
        <w:bottom w:val="none" w:sz="0" w:space="0" w:color="auto"/>
        <w:right w:val="none" w:sz="0" w:space="0" w:color="auto"/>
      </w:divBdr>
      <w:divsChild>
        <w:div w:id="1154951455">
          <w:marLeft w:val="0"/>
          <w:marRight w:val="0"/>
          <w:marTop w:val="0"/>
          <w:marBottom w:val="0"/>
          <w:divBdr>
            <w:top w:val="none" w:sz="0" w:space="0" w:color="auto"/>
            <w:left w:val="none" w:sz="0" w:space="0" w:color="auto"/>
            <w:bottom w:val="none" w:sz="0" w:space="0" w:color="auto"/>
            <w:right w:val="none" w:sz="0" w:space="0" w:color="auto"/>
          </w:divBdr>
          <w:divsChild>
            <w:div w:id="1539514819">
              <w:marLeft w:val="0"/>
              <w:marRight w:val="0"/>
              <w:marTop w:val="0"/>
              <w:marBottom w:val="0"/>
              <w:divBdr>
                <w:top w:val="none" w:sz="0" w:space="0" w:color="auto"/>
                <w:left w:val="none" w:sz="0" w:space="0" w:color="auto"/>
                <w:bottom w:val="none" w:sz="0" w:space="0" w:color="auto"/>
                <w:right w:val="none" w:sz="0" w:space="0" w:color="auto"/>
              </w:divBdr>
              <w:divsChild>
                <w:div w:id="1395734684">
                  <w:marLeft w:val="0"/>
                  <w:marRight w:val="0"/>
                  <w:marTop w:val="0"/>
                  <w:marBottom w:val="0"/>
                  <w:divBdr>
                    <w:top w:val="none" w:sz="0" w:space="0" w:color="auto"/>
                    <w:left w:val="none" w:sz="0" w:space="0" w:color="auto"/>
                    <w:bottom w:val="none" w:sz="0" w:space="0" w:color="auto"/>
                    <w:right w:val="none" w:sz="0" w:space="0" w:color="auto"/>
                  </w:divBdr>
                  <w:divsChild>
                    <w:div w:id="1188179186">
                      <w:marLeft w:val="0"/>
                      <w:marRight w:val="0"/>
                      <w:marTop w:val="0"/>
                      <w:marBottom w:val="0"/>
                      <w:divBdr>
                        <w:top w:val="none" w:sz="0" w:space="0" w:color="auto"/>
                        <w:left w:val="none" w:sz="0" w:space="0" w:color="auto"/>
                        <w:bottom w:val="none" w:sz="0" w:space="0" w:color="auto"/>
                        <w:right w:val="none" w:sz="0" w:space="0" w:color="auto"/>
                      </w:divBdr>
                      <w:divsChild>
                        <w:div w:id="107042500">
                          <w:marLeft w:val="0"/>
                          <w:marRight w:val="0"/>
                          <w:marTop w:val="0"/>
                          <w:marBottom w:val="0"/>
                          <w:divBdr>
                            <w:top w:val="none" w:sz="0" w:space="0" w:color="auto"/>
                            <w:left w:val="none" w:sz="0" w:space="0" w:color="auto"/>
                            <w:bottom w:val="none" w:sz="0" w:space="0" w:color="auto"/>
                            <w:right w:val="none" w:sz="0" w:space="0" w:color="auto"/>
                          </w:divBdr>
                          <w:divsChild>
                            <w:div w:id="6073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030302">
      <w:bodyDiv w:val="1"/>
      <w:marLeft w:val="0"/>
      <w:marRight w:val="0"/>
      <w:marTop w:val="0"/>
      <w:marBottom w:val="0"/>
      <w:divBdr>
        <w:top w:val="none" w:sz="0" w:space="0" w:color="auto"/>
        <w:left w:val="none" w:sz="0" w:space="0" w:color="auto"/>
        <w:bottom w:val="none" w:sz="0" w:space="0" w:color="auto"/>
        <w:right w:val="none" w:sz="0" w:space="0" w:color="auto"/>
      </w:divBdr>
    </w:div>
    <w:div w:id="339771149">
      <w:bodyDiv w:val="1"/>
      <w:marLeft w:val="0"/>
      <w:marRight w:val="0"/>
      <w:marTop w:val="0"/>
      <w:marBottom w:val="0"/>
      <w:divBdr>
        <w:top w:val="none" w:sz="0" w:space="0" w:color="auto"/>
        <w:left w:val="none" w:sz="0" w:space="0" w:color="auto"/>
        <w:bottom w:val="none" w:sz="0" w:space="0" w:color="auto"/>
        <w:right w:val="none" w:sz="0" w:space="0" w:color="auto"/>
      </w:divBdr>
    </w:div>
    <w:div w:id="349528106">
      <w:bodyDiv w:val="1"/>
      <w:marLeft w:val="0"/>
      <w:marRight w:val="0"/>
      <w:marTop w:val="0"/>
      <w:marBottom w:val="0"/>
      <w:divBdr>
        <w:top w:val="none" w:sz="0" w:space="0" w:color="auto"/>
        <w:left w:val="none" w:sz="0" w:space="0" w:color="auto"/>
        <w:bottom w:val="none" w:sz="0" w:space="0" w:color="auto"/>
        <w:right w:val="none" w:sz="0" w:space="0" w:color="auto"/>
      </w:divBdr>
    </w:div>
    <w:div w:id="354497786">
      <w:bodyDiv w:val="1"/>
      <w:marLeft w:val="0"/>
      <w:marRight w:val="0"/>
      <w:marTop w:val="0"/>
      <w:marBottom w:val="0"/>
      <w:divBdr>
        <w:top w:val="none" w:sz="0" w:space="0" w:color="auto"/>
        <w:left w:val="none" w:sz="0" w:space="0" w:color="auto"/>
        <w:bottom w:val="none" w:sz="0" w:space="0" w:color="auto"/>
        <w:right w:val="none" w:sz="0" w:space="0" w:color="auto"/>
      </w:divBdr>
    </w:div>
    <w:div w:id="373431499">
      <w:bodyDiv w:val="1"/>
      <w:marLeft w:val="0"/>
      <w:marRight w:val="0"/>
      <w:marTop w:val="0"/>
      <w:marBottom w:val="0"/>
      <w:divBdr>
        <w:top w:val="none" w:sz="0" w:space="0" w:color="auto"/>
        <w:left w:val="none" w:sz="0" w:space="0" w:color="auto"/>
        <w:bottom w:val="none" w:sz="0" w:space="0" w:color="auto"/>
        <w:right w:val="none" w:sz="0" w:space="0" w:color="auto"/>
      </w:divBdr>
    </w:div>
    <w:div w:id="397284486">
      <w:bodyDiv w:val="1"/>
      <w:marLeft w:val="0"/>
      <w:marRight w:val="0"/>
      <w:marTop w:val="0"/>
      <w:marBottom w:val="0"/>
      <w:divBdr>
        <w:top w:val="none" w:sz="0" w:space="0" w:color="auto"/>
        <w:left w:val="none" w:sz="0" w:space="0" w:color="auto"/>
        <w:bottom w:val="none" w:sz="0" w:space="0" w:color="auto"/>
        <w:right w:val="none" w:sz="0" w:space="0" w:color="auto"/>
      </w:divBdr>
    </w:div>
    <w:div w:id="442577304">
      <w:bodyDiv w:val="1"/>
      <w:marLeft w:val="0"/>
      <w:marRight w:val="0"/>
      <w:marTop w:val="0"/>
      <w:marBottom w:val="0"/>
      <w:divBdr>
        <w:top w:val="none" w:sz="0" w:space="0" w:color="auto"/>
        <w:left w:val="none" w:sz="0" w:space="0" w:color="auto"/>
        <w:bottom w:val="none" w:sz="0" w:space="0" w:color="auto"/>
        <w:right w:val="none" w:sz="0" w:space="0" w:color="auto"/>
      </w:divBdr>
    </w:div>
    <w:div w:id="449057708">
      <w:bodyDiv w:val="1"/>
      <w:marLeft w:val="0"/>
      <w:marRight w:val="0"/>
      <w:marTop w:val="0"/>
      <w:marBottom w:val="0"/>
      <w:divBdr>
        <w:top w:val="none" w:sz="0" w:space="0" w:color="auto"/>
        <w:left w:val="none" w:sz="0" w:space="0" w:color="auto"/>
        <w:bottom w:val="none" w:sz="0" w:space="0" w:color="auto"/>
        <w:right w:val="none" w:sz="0" w:space="0" w:color="auto"/>
      </w:divBdr>
    </w:div>
    <w:div w:id="452678788">
      <w:bodyDiv w:val="1"/>
      <w:marLeft w:val="0"/>
      <w:marRight w:val="0"/>
      <w:marTop w:val="0"/>
      <w:marBottom w:val="0"/>
      <w:divBdr>
        <w:top w:val="none" w:sz="0" w:space="0" w:color="auto"/>
        <w:left w:val="none" w:sz="0" w:space="0" w:color="auto"/>
        <w:bottom w:val="none" w:sz="0" w:space="0" w:color="auto"/>
        <w:right w:val="none" w:sz="0" w:space="0" w:color="auto"/>
      </w:divBdr>
    </w:div>
    <w:div w:id="456071859">
      <w:bodyDiv w:val="1"/>
      <w:marLeft w:val="0"/>
      <w:marRight w:val="0"/>
      <w:marTop w:val="0"/>
      <w:marBottom w:val="0"/>
      <w:divBdr>
        <w:top w:val="none" w:sz="0" w:space="0" w:color="auto"/>
        <w:left w:val="none" w:sz="0" w:space="0" w:color="auto"/>
        <w:bottom w:val="none" w:sz="0" w:space="0" w:color="auto"/>
        <w:right w:val="none" w:sz="0" w:space="0" w:color="auto"/>
      </w:divBdr>
    </w:div>
    <w:div w:id="463887275">
      <w:bodyDiv w:val="1"/>
      <w:marLeft w:val="0"/>
      <w:marRight w:val="0"/>
      <w:marTop w:val="0"/>
      <w:marBottom w:val="0"/>
      <w:divBdr>
        <w:top w:val="none" w:sz="0" w:space="0" w:color="auto"/>
        <w:left w:val="none" w:sz="0" w:space="0" w:color="auto"/>
        <w:bottom w:val="none" w:sz="0" w:space="0" w:color="auto"/>
        <w:right w:val="none" w:sz="0" w:space="0" w:color="auto"/>
      </w:divBdr>
    </w:div>
    <w:div w:id="465584895">
      <w:bodyDiv w:val="1"/>
      <w:marLeft w:val="0"/>
      <w:marRight w:val="0"/>
      <w:marTop w:val="0"/>
      <w:marBottom w:val="0"/>
      <w:divBdr>
        <w:top w:val="none" w:sz="0" w:space="0" w:color="auto"/>
        <w:left w:val="none" w:sz="0" w:space="0" w:color="auto"/>
        <w:bottom w:val="none" w:sz="0" w:space="0" w:color="auto"/>
        <w:right w:val="none" w:sz="0" w:space="0" w:color="auto"/>
      </w:divBdr>
    </w:div>
    <w:div w:id="465658215">
      <w:bodyDiv w:val="1"/>
      <w:marLeft w:val="0"/>
      <w:marRight w:val="0"/>
      <w:marTop w:val="0"/>
      <w:marBottom w:val="0"/>
      <w:divBdr>
        <w:top w:val="none" w:sz="0" w:space="0" w:color="auto"/>
        <w:left w:val="none" w:sz="0" w:space="0" w:color="auto"/>
        <w:bottom w:val="none" w:sz="0" w:space="0" w:color="auto"/>
        <w:right w:val="none" w:sz="0" w:space="0" w:color="auto"/>
      </w:divBdr>
    </w:div>
    <w:div w:id="469325372">
      <w:bodyDiv w:val="1"/>
      <w:marLeft w:val="0"/>
      <w:marRight w:val="0"/>
      <w:marTop w:val="0"/>
      <w:marBottom w:val="0"/>
      <w:divBdr>
        <w:top w:val="none" w:sz="0" w:space="0" w:color="auto"/>
        <w:left w:val="none" w:sz="0" w:space="0" w:color="auto"/>
        <w:bottom w:val="none" w:sz="0" w:space="0" w:color="auto"/>
        <w:right w:val="none" w:sz="0" w:space="0" w:color="auto"/>
      </w:divBdr>
    </w:div>
    <w:div w:id="474222571">
      <w:bodyDiv w:val="1"/>
      <w:marLeft w:val="0"/>
      <w:marRight w:val="0"/>
      <w:marTop w:val="0"/>
      <w:marBottom w:val="0"/>
      <w:divBdr>
        <w:top w:val="none" w:sz="0" w:space="0" w:color="auto"/>
        <w:left w:val="none" w:sz="0" w:space="0" w:color="auto"/>
        <w:bottom w:val="none" w:sz="0" w:space="0" w:color="auto"/>
        <w:right w:val="none" w:sz="0" w:space="0" w:color="auto"/>
      </w:divBdr>
    </w:div>
    <w:div w:id="486171467">
      <w:bodyDiv w:val="1"/>
      <w:marLeft w:val="0"/>
      <w:marRight w:val="0"/>
      <w:marTop w:val="0"/>
      <w:marBottom w:val="0"/>
      <w:divBdr>
        <w:top w:val="none" w:sz="0" w:space="0" w:color="auto"/>
        <w:left w:val="none" w:sz="0" w:space="0" w:color="auto"/>
        <w:bottom w:val="none" w:sz="0" w:space="0" w:color="auto"/>
        <w:right w:val="none" w:sz="0" w:space="0" w:color="auto"/>
      </w:divBdr>
    </w:div>
    <w:div w:id="539052489">
      <w:bodyDiv w:val="1"/>
      <w:marLeft w:val="0"/>
      <w:marRight w:val="0"/>
      <w:marTop w:val="0"/>
      <w:marBottom w:val="0"/>
      <w:divBdr>
        <w:top w:val="none" w:sz="0" w:space="0" w:color="auto"/>
        <w:left w:val="none" w:sz="0" w:space="0" w:color="auto"/>
        <w:bottom w:val="none" w:sz="0" w:space="0" w:color="auto"/>
        <w:right w:val="none" w:sz="0" w:space="0" w:color="auto"/>
      </w:divBdr>
    </w:div>
    <w:div w:id="552665948">
      <w:bodyDiv w:val="1"/>
      <w:marLeft w:val="0"/>
      <w:marRight w:val="0"/>
      <w:marTop w:val="0"/>
      <w:marBottom w:val="0"/>
      <w:divBdr>
        <w:top w:val="none" w:sz="0" w:space="0" w:color="auto"/>
        <w:left w:val="none" w:sz="0" w:space="0" w:color="auto"/>
        <w:bottom w:val="none" w:sz="0" w:space="0" w:color="auto"/>
        <w:right w:val="none" w:sz="0" w:space="0" w:color="auto"/>
      </w:divBdr>
    </w:div>
    <w:div w:id="555241385">
      <w:bodyDiv w:val="1"/>
      <w:marLeft w:val="0"/>
      <w:marRight w:val="0"/>
      <w:marTop w:val="0"/>
      <w:marBottom w:val="0"/>
      <w:divBdr>
        <w:top w:val="none" w:sz="0" w:space="0" w:color="auto"/>
        <w:left w:val="none" w:sz="0" w:space="0" w:color="auto"/>
        <w:bottom w:val="none" w:sz="0" w:space="0" w:color="auto"/>
        <w:right w:val="none" w:sz="0" w:space="0" w:color="auto"/>
      </w:divBdr>
    </w:div>
    <w:div w:id="565264507">
      <w:bodyDiv w:val="1"/>
      <w:marLeft w:val="0"/>
      <w:marRight w:val="0"/>
      <w:marTop w:val="0"/>
      <w:marBottom w:val="0"/>
      <w:divBdr>
        <w:top w:val="none" w:sz="0" w:space="0" w:color="auto"/>
        <w:left w:val="none" w:sz="0" w:space="0" w:color="auto"/>
        <w:bottom w:val="none" w:sz="0" w:space="0" w:color="auto"/>
        <w:right w:val="none" w:sz="0" w:space="0" w:color="auto"/>
      </w:divBdr>
    </w:div>
    <w:div w:id="585387656">
      <w:bodyDiv w:val="1"/>
      <w:marLeft w:val="0"/>
      <w:marRight w:val="0"/>
      <w:marTop w:val="0"/>
      <w:marBottom w:val="0"/>
      <w:divBdr>
        <w:top w:val="none" w:sz="0" w:space="0" w:color="auto"/>
        <w:left w:val="none" w:sz="0" w:space="0" w:color="auto"/>
        <w:bottom w:val="none" w:sz="0" w:space="0" w:color="auto"/>
        <w:right w:val="none" w:sz="0" w:space="0" w:color="auto"/>
      </w:divBdr>
    </w:div>
    <w:div w:id="641422929">
      <w:bodyDiv w:val="1"/>
      <w:marLeft w:val="0"/>
      <w:marRight w:val="0"/>
      <w:marTop w:val="0"/>
      <w:marBottom w:val="0"/>
      <w:divBdr>
        <w:top w:val="none" w:sz="0" w:space="0" w:color="auto"/>
        <w:left w:val="none" w:sz="0" w:space="0" w:color="auto"/>
        <w:bottom w:val="none" w:sz="0" w:space="0" w:color="auto"/>
        <w:right w:val="none" w:sz="0" w:space="0" w:color="auto"/>
      </w:divBdr>
    </w:div>
    <w:div w:id="684013773">
      <w:bodyDiv w:val="1"/>
      <w:marLeft w:val="0"/>
      <w:marRight w:val="0"/>
      <w:marTop w:val="0"/>
      <w:marBottom w:val="0"/>
      <w:divBdr>
        <w:top w:val="none" w:sz="0" w:space="0" w:color="auto"/>
        <w:left w:val="none" w:sz="0" w:space="0" w:color="auto"/>
        <w:bottom w:val="none" w:sz="0" w:space="0" w:color="auto"/>
        <w:right w:val="none" w:sz="0" w:space="0" w:color="auto"/>
      </w:divBdr>
    </w:div>
    <w:div w:id="685252719">
      <w:bodyDiv w:val="1"/>
      <w:marLeft w:val="0"/>
      <w:marRight w:val="0"/>
      <w:marTop w:val="0"/>
      <w:marBottom w:val="0"/>
      <w:divBdr>
        <w:top w:val="none" w:sz="0" w:space="0" w:color="auto"/>
        <w:left w:val="none" w:sz="0" w:space="0" w:color="auto"/>
        <w:bottom w:val="none" w:sz="0" w:space="0" w:color="auto"/>
        <w:right w:val="none" w:sz="0" w:space="0" w:color="auto"/>
      </w:divBdr>
    </w:div>
    <w:div w:id="732704046">
      <w:bodyDiv w:val="1"/>
      <w:marLeft w:val="0"/>
      <w:marRight w:val="0"/>
      <w:marTop w:val="0"/>
      <w:marBottom w:val="0"/>
      <w:divBdr>
        <w:top w:val="none" w:sz="0" w:space="0" w:color="auto"/>
        <w:left w:val="none" w:sz="0" w:space="0" w:color="auto"/>
        <w:bottom w:val="none" w:sz="0" w:space="0" w:color="auto"/>
        <w:right w:val="none" w:sz="0" w:space="0" w:color="auto"/>
      </w:divBdr>
    </w:div>
    <w:div w:id="772893540">
      <w:bodyDiv w:val="1"/>
      <w:marLeft w:val="0"/>
      <w:marRight w:val="0"/>
      <w:marTop w:val="0"/>
      <w:marBottom w:val="0"/>
      <w:divBdr>
        <w:top w:val="none" w:sz="0" w:space="0" w:color="auto"/>
        <w:left w:val="none" w:sz="0" w:space="0" w:color="auto"/>
        <w:bottom w:val="none" w:sz="0" w:space="0" w:color="auto"/>
        <w:right w:val="none" w:sz="0" w:space="0" w:color="auto"/>
      </w:divBdr>
    </w:div>
    <w:div w:id="790057443">
      <w:bodyDiv w:val="1"/>
      <w:marLeft w:val="0"/>
      <w:marRight w:val="0"/>
      <w:marTop w:val="0"/>
      <w:marBottom w:val="0"/>
      <w:divBdr>
        <w:top w:val="none" w:sz="0" w:space="0" w:color="auto"/>
        <w:left w:val="none" w:sz="0" w:space="0" w:color="auto"/>
        <w:bottom w:val="none" w:sz="0" w:space="0" w:color="auto"/>
        <w:right w:val="none" w:sz="0" w:space="0" w:color="auto"/>
      </w:divBdr>
    </w:div>
    <w:div w:id="808012513">
      <w:bodyDiv w:val="1"/>
      <w:marLeft w:val="0"/>
      <w:marRight w:val="0"/>
      <w:marTop w:val="0"/>
      <w:marBottom w:val="0"/>
      <w:divBdr>
        <w:top w:val="none" w:sz="0" w:space="0" w:color="auto"/>
        <w:left w:val="none" w:sz="0" w:space="0" w:color="auto"/>
        <w:bottom w:val="none" w:sz="0" w:space="0" w:color="auto"/>
        <w:right w:val="none" w:sz="0" w:space="0" w:color="auto"/>
      </w:divBdr>
    </w:div>
    <w:div w:id="825558011">
      <w:bodyDiv w:val="1"/>
      <w:marLeft w:val="0"/>
      <w:marRight w:val="0"/>
      <w:marTop w:val="0"/>
      <w:marBottom w:val="0"/>
      <w:divBdr>
        <w:top w:val="none" w:sz="0" w:space="0" w:color="auto"/>
        <w:left w:val="none" w:sz="0" w:space="0" w:color="auto"/>
        <w:bottom w:val="none" w:sz="0" w:space="0" w:color="auto"/>
        <w:right w:val="none" w:sz="0" w:space="0" w:color="auto"/>
      </w:divBdr>
    </w:div>
    <w:div w:id="837112331">
      <w:bodyDiv w:val="1"/>
      <w:marLeft w:val="0"/>
      <w:marRight w:val="0"/>
      <w:marTop w:val="0"/>
      <w:marBottom w:val="0"/>
      <w:divBdr>
        <w:top w:val="none" w:sz="0" w:space="0" w:color="auto"/>
        <w:left w:val="none" w:sz="0" w:space="0" w:color="auto"/>
        <w:bottom w:val="none" w:sz="0" w:space="0" w:color="auto"/>
        <w:right w:val="none" w:sz="0" w:space="0" w:color="auto"/>
      </w:divBdr>
    </w:div>
    <w:div w:id="843935625">
      <w:bodyDiv w:val="1"/>
      <w:marLeft w:val="0"/>
      <w:marRight w:val="0"/>
      <w:marTop w:val="0"/>
      <w:marBottom w:val="0"/>
      <w:divBdr>
        <w:top w:val="none" w:sz="0" w:space="0" w:color="auto"/>
        <w:left w:val="none" w:sz="0" w:space="0" w:color="auto"/>
        <w:bottom w:val="none" w:sz="0" w:space="0" w:color="auto"/>
        <w:right w:val="none" w:sz="0" w:space="0" w:color="auto"/>
      </w:divBdr>
    </w:div>
    <w:div w:id="844369022">
      <w:bodyDiv w:val="1"/>
      <w:marLeft w:val="0"/>
      <w:marRight w:val="0"/>
      <w:marTop w:val="0"/>
      <w:marBottom w:val="0"/>
      <w:divBdr>
        <w:top w:val="none" w:sz="0" w:space="0" w:color="auto"/>
        <w:left w:val="none" w:sz="0" w:space="0" w:color="auto"/>
        <w:bottom w:val="none" w:sz="0" w:space="0" w:color="auto"/>
        <w:right w:val="none" w:sz="0" w:space="0" w:color="auto"/>
      </w:divBdr>
    </w:div>
    <w:div w:id="861211161">
      <w:bodyDiv w:val="1"/>
      <w:marLeft w:val="0"/>
      <w:marRight w:val="0"/>
      <w:marTop w:val="0"/>
      <w:marBottom w:val="0"/>
      <w:divBdr>
        <w:top w:val="none" w:sz="0" w:space="0" w:color="auto"/>
        <w:left w:val="none" w:sz="0" w:space="0" w:color="auto"/>
        <w:bottom w:val="none" w:sz="0" w:space="0" w:color="auto"/>
        <w:right w:val="none" w:sz="0" w:space="0" w:color="auto"/>
      </w:divBdr>
    </w:div>
    <w:div w:id="909660029">
      <w:bodyDiv w:val="1"/>
      <w:marLeft w:val="0"/>
      <w:marRight w:val="0"/>
      <w:marTop w:val="0"/>
      <w:marBottom w:val="0"/>
      <w:divBdr>
        <w:top w:val="none" w:sz="0" w:space="0" w:color="auto"/>
        <w:left w:val="none" w:sz="0" w:space="0" w:color="auto"/>
        <w:bottom w:val="none" w:sz="0" w:space="0" w:color="auto"/>
        <w:right w:val="none" w:sz="0" w:space="0" w:color="auto"/>
      </w:divBdr>
    </w:div>
    <w:div w:id="914172474">
      <w:bodyDiv w:val="1"/>
      <w:marLeft w:val="0"/>
      <w:marRight w:val="0"/>
      <w:marTop w:val="0"/>
      <w:marBottom w:val="0"/>
      <w:divBdr>
        <w:top w:val="none" w:sz="0" w:space="0" w:color="auto"/>
        <w:left w:val="none" w:sz="0" w:space="0" w:color="auto"/>
        <w:bottom w:val="none" w:sz="0" w:space="0" w:color="auto"/>
        <w:right w:val="none" w:sz="0" w:space="0" w:color="auto"/>
      </w:divBdr>
    </w:div>
    <w:div w:id="926233094">
      <w:bodyDiv w:val="1"/>
      <w:marLeft w:val="0"/>
      <w:marRight w:val="0"/>
      <w:marTop w:val="0"/>
      <w:marBottom w:val="0"/>
      <w:divBdr>
        <w:top w:val="none" w:sz="0" w:space="0" w:color="auto"/>
        <w:left w:val="none" w:sz="0" w:space="0" w:color="auto"/>
        <w:bottom w:val="none" w:sz="0" w:space="0" w:color="auto"/>
        <w:right w:val="none" w:sz="0" w:space="0" w:color="auto"/>
      </w:divBdr>
    </w:div>
    <w:div w:id="978656537">
      <w:bodyDiv w:val="1"/>
      <w:marLeft w:val="0"/>
      <w:marRight w:val="0"/>
      <w:marTop w:val="0"/>
      <w:marBottom w:val="0"/>
      <w:divBdr>
        <w:top w:val="none" w:sz="0" w:space="0" w:color="auto"/>
        <w:left w:val="none" w:sz="0" w:space="0" w:color="auto"/>
        <w:bottom w:val="none" w:sz="0" w:space="0" w:color="auto"/>
        <w:right w:val="none" w:sz="0" w:space="0" w:color="auto"/>
      </w:divBdr>
    </w:div>
    <w:div w:id="1029836611">
      <w:bodyDiv w:val="1"/>
      <w:marLeft w:val="0"/>
      <w:marRight w:val="0"/>
      <w:marTop w:val="0"/>
      <w:marBottom w:val="0"/>
      <w:divBdr>
        <w:top w:val="none" w:sz="0" w:space="0" w:color="auto"/>
        <w:left w:val="none" w:sz="0" w:space="0" w:color="auto"/>
        <w:bottom w:val="none" w:sz="0" w:space="0" w:color="auto"/>
        <w:right w:val="none" w:sz="0" w:space="0" w:color="auto"/>
      </w:divBdr>
    </w:div>
    <w:div w:id="1029912092">
      <w:bodyDiv w:val="1"/>
      <w:marLeft w:val="0"/>
      <w:marRight w:val="0"/>
      <w:marTop w:val="0"/>
      <w:marBottom w:val="0"/>
      <w:divBdr>
        <w:top w:val="none" w:sz="0" w:space="0" w:color="auto"/>
        <w:left w:val="none" w:sz="0" w:space="0" w:color="auto"/>
        <w:bottom w:val="none" w:sz="0" w:space="0" w:color="auto"/>
        <w:right w:val="none" w:sz="0" w:space="0" w:color="auto"/>
      </w:divBdr>
    </w:div>
    <w:div w:id="1085033451">
      <w:bodyDiv w:val="1"/>
      <w:marLeft w:val="0"/>
      <w:marRight w:val="0"/>
      <w:marTop w:val="0"/>
      <w:marBottom w:val="0"/>
      <w:divBdr>
        <w:top w:val="none" w:sz="0" w:space="0" w:color="auto"/>
        <w:left w:val="none" w:sz="0" w:space="0" w:color="auto"/>
        <w:bottom w:val="none" w:sz="0" w:space="0" w:color="auto"/>
        <w:right w:val="none" w:sz="0" w:space="0" w:color="auto"/>
      </w:divBdr>
    </w:div>
    <w:div w:id="1090468594">
      <w:bodyDiv w:val="1"/>
      <w:marLeft w:val="0"/>
      <w:marRight w:val="0"/>
      <w:marTop w:val="0"/>
      <w:marBottom w:val="0"/>
      <w:divBdr>
        <w:top w:val="none" w:sz="0" w:space="0" w:color="auto"/>
        <w:left w:val="none" w:sz="0" w:space="0" w:color="auto"/>
        <w:bottom w:val="none" w:sz="0" w:space="0" w:color="auto"/>
        <w:right w:val="none" w:sz="0" w:space="0" w:color="auto"/>
      </w:divBdr>
    </w:div>
    <w:div w:id="1113942878">
      <w:bodyDiv w:val="1"/>
      <w:marLeft w:val="0"/>
      <w:marRight w:val="0"/>
      <w:marTop w:val="0"/>
      <w:marBottom w:val="0"/>
      <w:divBdr>
        <w:top w:val="none" w:sz="0" w:space="0" w:color="auto"/>
        <w:left w:val="none" w:sz="0" w:space="0" w:color="auto"/>
        <w:bottom w:val="none" w:sz="0" w:space="0" w:color="auto"/>
        <w:right w:val="none" w:sz="0" w:space="0" w:color="auto"/>
      </w:divBdr>
    </w:div>
    <w:div w:id="1124807337">
      <w:bodyDiv w:val="1"/>
      <w:marLeft w:val="0"/>
      <w:marRight w:val="0"/>
      <w:marTop w:val="0"/>
      <w:marBottom w:val="0"/>
      <w:divBdr>
        <w:top w:val="none" w:sz="0" w:space="0" w:color="auto"/>
        <w:left w:val="none" w:sz="0" w:space="0" w:color="auto"/>
        <w:bottom w:val="none" w:sz="0" w:space="0" w:color="auto"/>
        <w:right w:val="none" w:sz="0" w:space="0" w:color="auto"/>
      </w:divBdr>
    </w:div>
    <w:div w:id="1145397097">
      <w:bodyDiv w:val="1"/>
      <w:marLeft w:val="0"/>
      <w:marRight w:val="0"/>
      <w:marTop w:val="0"/>
      <w:marBottom w:val="0"/>
      <w:divBdr>
        <w:top w:val="none" w:sz="0" w:space="0" w:color="auto"/>
        <w:left w:val="none" w:sz="0" w:space="0" w:color="auto"/>
        <w:bottom w:val="none" w:sz="0" w:space="0" w:color="auto"/>
        <w:right w:val="none" w:sz="0" w:space="0" w:color="auto"/>
      </w:divBdr>
    </w:div>
    <w:div w:id="1170295937">
      <w:bodyDiv w:val="1"/>
      <w:marLeft w:val="0"/>
      <w:marRight w:val="0"/>
      <w:marTop w:val="0"/>
      <w:marBottom w:val="0"/>
      <w:divBdr>
        <w:top w:val="none" w:sz="0" w:space="0" w:color="auto"/>
        <w:left w:val="none" w:sz="0" w:space="0" w:color="auto"/>
        <w:bottom w:val="none" w:sz="0" w:space="0" w:color="auto"/>
        <w:right w:val="none" w:sz="0" w:space="0" w:color="auto"/>
      </w:divBdr>
    </w:div>
    <w:div w:id="1171917187">
      <w:bodyDiv w:val="1"/>
      <w:marLeft w:val="0"/>
      <w:marRight w:val="0"/>
      <w:marTop w:val="0"/>
      <w:marBottom w:val="0"/>
      <w:divBdr>
        <w:top w:val="none" w:sz="0" w:space="0" w:color="auto"/>
        <w:left w:val="none" w:sz="0" w:space="0" w:color="auto"/>
        <w:bottom w:val="none" w:sz="0" w:space="0" w:color="auto"/>
        <w:right w:val="none" w:sz="0" w:space="0" w:color="auto"/>
      </w:divBdr>
    </w:div>
    <w:div w:id="1178350512">
      <w:bodyDiv w:val="1"/>
      <w:marLeft w:val="0"/>
      <w:marRight w:val="0"/>
      <w:marTop w:val="0"/>
      <w:marBottom w:val="0"/>
      <w:divBdr>
        <w:top w:val="none" w:sz="0" w:space="0" w:color="auto"/>
        <w:left w:val="none" w:sz="0" w:space="0" w:color="auto"/>
        <w:bottom w:val="none" w:sz="0" w:space="0" w:color="auto"/>
        <w:right w:val="none" w:sz="0" w:space="0" w:color="auto"/>
      </w:divBdr>
    </w:div>
    <w:div w:id="1203513911">
      <w:bodyDiv w:val="1"/>
      <w:marLeft w:val="0"/>
      <w:marRight w:val="0"/>
      <w:marTop w:val="0"/>
      <w:marBottom w:val="0"/>
      <w:divBdr>
        <w:top w:val="none" w:sz="0" w:space="0" w:color="auto"/>
        <w:left w:val="none" w:sz="0" w:space="0" w:color="auto"/>
        <w:bottom w:val="none" w:sz="0" w:space="0" w:color="auto"/>
        <w:right w:val="none" w:sz="0" w:space="0" w:color="auto"/>
      </w:divBdr>
    </w:div>
    <w:div w:id="1210189742">
      <w:bodyDiv w:val="1"/>
      <w:marLeft w:val="0"/>
      <w:marRight w:val="0"/>
      <w:marTop w:val="0"/>
      <w:marBottom w:val="0"/>
      <w:divBdr>
        <w:top w:val="none" w:sz="0" w:space="0" w:color="auto"/>
        <w:left w:val="none" w:sz="0" w:space="0" w:color="auto"/>
        <w:bottom w:val="none" w:sz="0" w:space="0" w:color="auto"/>
        <w:right w:val="none" w:sz="0" w:space="0" w:color="auto"/>
      </w:divBdr>
    </w:div>
    <w:div w:id="1215119786">
      <w:bodyDiv w:val="1"/>
      <w:marLeft w:val="0"/>
      <w:marRight w:val="0"/>
      <w:marTop w:val="0"/>
      <w:marBottom w:val="0"/>
      <w:divBdr>
        <w:top w:val="none" w:sz="0" w:space="0" w:color="auto"/>
        <w:left w:val="none" w:sz="0" w:space="0" w:color="auto"/>
        <w:bottom w:val="none" w:sz="0" w:space="0" w:color="auto"/>
        <w:right w:val="none" w:sz="0" w:space="0" w:color="auto"/>
      </w:divBdr>
    </w:div>
    <w:div w:id="1221360228">
      <w:bodyDiv w:val="1"/>
      <w:marLeft w:val="0"/>
      <w:marRight w:val="0"/>
      <w:marTop w:val="0"/>
      <w:marBottom w:val="0"/>
      <w:divBdr>
        <w:top w:val="none" w:sz="0" w:space="0" w:color="auto"/>
        <w:left w:val="none" w:sz="0" w:space="0" w:color="auto"/>
        <w:bottom w:val="none" w:sz="0" w:space="0" w:color="auto"/>
        <w:right w:val="none" w:sz="0" w:space="0" w:color="auto"/>
      </w:divBdr>
    </w:div>
    <w:div w:id="1227453079">
      <w:bodyDiv w:val="1"/>
      <w:marLeft w:val="0"/>
      <w:marRight w:val="0"/>
      <w:marTop w:val="0"/>
      <w:marBottom w:val="0"/>
      <w:divBdr>
        <w:top w:val="none" w:sz="0" w:space="0" w:color="auto"/>
        <w:left w:val="none" w:sz="0" w:space="0" w:color="auto"/>
        <w:bottom w:val="none" w:sz="0" w:space="0" w:color="auto"/>
        <w:right w:val="none" w:sz="0" w:space="0" w:color="auto"/>
      </w:divBdr>
    </w:div>
    <w:div w:id="1236549007">
      <w:bodyDiv w:val="1"/>
      <w:marLeft w:val="0"/>
      <w:marRight w:val="0"/>
      <w:marTop w:val="0"/>
      <w:marBottom w:val="0"/>
      <w:divBdr>
        <w:top w:val="none" w:sz="0" w:space="0" w:color="auto"/>
        <w:left w:val="none" w:sz="0" w:space="0" w:color="auto"/>
        <w:bottom w:val="none" w:sz="0" w:space="0" w:color="auto"/>
        <w:right w:val="none" w:sz="0" w:space="0" w:color="auto"/>
      </w:divBdr>
    </w:div>
    <w:div w:id="1281448061">
      <w:bodyDiv w:val="1"/>
      <w:marLeft w:val="0"/>
      <w:marRight w:val="0"/>
      <w:marTop w:val="0"/>
      <w:marBottom w:val="0"/>
      <w:divBdr>
        <w:top w:val="none" w:sz="0" w:space="0" w:color="auto"/>
        <w:left w:val="none" w:sz="0" w:space="0" w:color="auto"/>
        <w:bottom w:val="none" w:sz="0" w:space="0" w:color="auto"/>
        <w:right w:val="none" w:sz="0" w:space="0" w:color="auto"/>
      </w:divBdr>
    </w:div>
    <w:div w:id="1298075156">
      <w:bodyDiv w:val="1"/>
      <w:marLeft w:val="0"/>
      <w:marRight w:val="0"/>
      <w:marTop w:val="0"/>
      <w:marBottom w:val="0"/>
      <w:divBdr>
        <w:top w:val="none" w:sz="0" w:space="0" w:color="auto"/>
        <w:left w:val="none" w:sz="0" w:space="0" w:color="auto"/>
        <w:bottom w:val="none" w:sz="0" w:space="0" w:color="auto"/>
        <w:right w:val="none" w:sz="0" w:space="0" w:color="auto"/>
      </w:divBdr>
    </w:div>
    <w:div w:id="1315178258">
      <w:bodyDiv w:val="1"/>
      <w:marLeft w:val="0"/>
      <w:marRight w:val="0"/>
      <w:marTop w:val="0"/>
      <w:marBottom w:val="0"/>
      <w:divBdr>
        <w:top w:val="none" w:sz="0" w:space="0" w:color="auto"/>
        <w:left w:val="none" w:sz="0" w:space="0" w:color="auto"/>
        <w:bottom w:val="none" w:sz="0" w:space="0" w:color="auto"/>
        <w:right w:val="none" w:sz="0" w:space="0" w:color="auto"/>
      </w:divBdr>
    </w:div>
    <w:div w:id="1332180951">
      <w:bodyDiv w:val="1"/>
      <w:marLeft w:val="0"/>
      <w:marRight w:val="0"/>
      <w:marTop w:val="0"/>
      <w:marBottom w:val="0"/>
      <w:divBdr>
        <w:top w:val="none" w:sz="0" w:space="0" w:color="auto"/>
        <w:left w:val="none" w:sz="0" w:space="0" w:color="auto"/>
        <w:bottom w:val="none" w:sz="0" w:space="0" w:color="auto"/>
        <w:right w:val="none" w:sz="0" w:space="0" w:color="auto"/>
      </w:divBdr>
    </w:div>
    <w:div w:id="1332368266">
      <w:bodyDiv w:val="1"/>
      <w:marLeft w:val="0"/>
      <w:marRight w:val="0"/>
      <w:marTop w:val="0"/>
      <w:marBottom w:val="0"/>
      <w:divBdr>
        <w:top w:val="none" w:sz="0" w:space="0" w:color="auto"/>
        <w:left w:val="none" w:sz="0" w:space="0" w:color="auto"/>
        <w:bottom w:val="none" w:sz="0" w:space="0" w:color="auto"/>
        <w:right w:val="none" w:sz="0" w:space="0" w:color="auto"/>
      </w:divBdr>
    </w:div>
    <w:div w:id="1366060759">
      <w:bodyDiv w:val="1"/>
      <w:marLeft w:val="0"/>
      <w:marRight w:val="0"/>
      <w:marTop w:val="0"/>
      <w:marBottom w:val="0"/>
      <w:divBdr>
        <w:top w:val="none" w:sz="0" w:space="0" w:color="auto"/>
        <w:left w:val="none" w:sz="0" w:space="0" w:color="auto"/>
        <w:bottom w:val="none" w:sz="0" w:space="0" w:color="auto"/>
        <w:right w:val="none" w:sz="0" w:space="0" w:color="auto"/>
      </w:divBdr>
    </w:div>
    <w:div w:id="1377437590">
      <w:bodyDiv w:val="1"/>
      <w:marLeft w:val="0"/>
      <w:marRight w:val="0"/>
      <w:marTop w:val="0"/>
      <w:marBottom w:val="0"/>
      <w:divBdr>
        <w:top w:val="none" w:sz="0" w:space="0" w:color="auto"/>
        <w:left w:val="none" w:sz="0" w:space="0" w:color="auto"/>
        <w:bottom w:val="none" w:sz="0" w:space="0" w:color="auto"/>
        <w:right w:val="none" w:sz="0" w:space="0" w:color="auto"/>
      </w:divBdr>
    </w:div>
    <w:div w:id="1388257531">
      <w:bodyDiv w:val="1"/>
      <w:marLeft w:val="0"/>
      <w:marRight w:val="0"/>
      <w:marTop w:val="0"/>
      <w:marBottom w:val="0"/>
      <w:divBdr>
        <w:top w:val="none" w:sz="0" w:space="0" w:color="auto"/>
        <w:left w:val="none" w:sz="0" w:space="0" w:color="auto"/>
        <w:bottom w:val="none" w:sz="0" w:space="0" w:color="auto"/>
        <w:right w:val="none" w:sz="0" w:space="0" w:color="auto"/>
      </w:divBdr>
    </w:div>
    <w:div w:id="1392464660">
      <w:bodyDiv w:val="1"/>
      <w:marLeft w:val="0"/>
      <w:marRight w:val="0"/>
      <w:marTop w:val="0"/>
      <w:marBottom w:val="0"/>
      <w:divBdr>
        <w:top w:val="none" w:sz="0" w:space="0" w:color="auto"/>
        <w:left w:val="none" w:sz="0" w:space="0" w:color="auto"/>
        <w:bottom w:val="none" w:sz="0" w:space="0" w:color="auto"/>
        <w:right w:val="none" w:sz="0" w:space="0" w:color="auto"/>
      </w:divBdr>
    </w:div>
    <w:div w:id="1397361540">
      <w:bodyDiv w:val="1"/>
      <w:marLeft w:val="0"/>
      <w:marRight w:val="0"/>
      <w:marTop w:val="0"/>
      <w:marBottom w:val="0"/>
      <w:divBdr>
        <w:top w:val="none" w:sz="0" w:space="0" w:color="auto"/>
        <w:left w:val="none" w:sz="0" w:space="0" w:color="auto"/>
        <w:bottom w:val="none" w:sz="0" w:space="0" w:color="auto"/>
        <w:right w:val="none" w:sz="0" w:space="0" w:color="auto"/>
      </w:divBdr>
    </w:div>
    <w:div w:id="1398086398">
      <w:bodyDiv w:val="1"/>
      <w:marLeft w:val="0"/>
      <w:marRight w:val="0"/>
      <w:marTop w:val="0"/>
      <w:marBottom w:val="0"/>
      <w:divBdr>
        <w:top w:val="none" w:sz="0" w:space="0" w:color="auto"/>
        <w:left w:val="none" w:sz="0" w:space="0" w:color="auto"/>
        <w:bottom w:val="none" w:sz="0" w:space="0" w:color="auto"/>
        <w:right w:val="none" w:sz="0" w:space="0" w:color="auto"/>
      </w:divBdr>
    </w:div>
    <w:div w:id="1414400374">
      <w:bodyDiv w:val="1"/>
      <w:marLeft w:val="0"/>
      <w:marRight w:val="0"/>
      <w:marTop w:val="0"/>
      <w:marBottom w:val="0"/>
      <w:divBdr>
        <w:top w:val="none" w:sz="0" w:space="0" w:color="auto"/>
        <w:left w:val="none" w:sz="0" w:space="0" w:color="auto"/>
        <w:bottom w:val="none" w:sz="0" w:space="0" w:color="auto"/>
        <w:right w:val="none" w:sz="0" w:space="0" w:color="auto"/>
      </w:divBdr>
    </w:div>
    <w:div w:id="1472283001">
      <w:bodyDiv w:val="1"/>
      <w:marLeft w:val="0"/>
      <w:marRight w:val="0"/>
      <w:marTop w:val="0"/>
      <w:marBottom w:val="0"/>
      <w:divBdr>
        <w:top w:val="none" w:sz="0" w:space="0" w:color="auto"/>
        <w:left w:val="none" w:sz="0" w:space="0" w:color="auto"/>
        <w:bottom w:val="none" w:sz="0" w:space="0" w:color="auto"/>
        <w:right w:val="none" w:sz="0" w:space="0" w:color="auto"/>
      </w:divBdr>
    </w:div>
    <w:div w:id="1480220361">
      <w:bodyDiv w:val="1"/>
      <w:marLeft w:val="0"/>
      <w:marRight w:val="0"/>
      <w:marTop w:val="0"/>
      <w:marBottom w:val="0"/>
      <w:divBdr>
        <w:top w:val="none" w:sz="0" w:space="0" w:color="auto"/>
        <w:left w:val="none" w:sz="0" w:space="0" w:color="auto"/>
        <w:bottom w:val="none" w:sz="0" w:space="0" w:color="auto"/>
        <w:right w:val="none" w:sz="0" w:space="0" w:color="auto"/>
      </w:divBdr>
    </w:div>
    <w:div w:id="1513257250">
      <w:bodyDiv w:val="1"/>
      <w:marLeft w:val="0"/>
      <w:marRight w:val="0"/>
      <w:marTop w:val="0"/>
      <w:marBottom w:val="0"/>
      <w:divBdr>
        <w:top w:val="none" w:sz="0" w:space="0" w:color="auto"/>
        <w:left w:val="none" w:sz="0" w:space="0" w:color="auto"/>
        <w:bottom w:val="none" w:sz="0" w:space="0" w:color="auto"/>
        <w:right w:val="none" w:sz="0" w:space="0" w:color="auto"/>
      </w:divBdr>
    </w:div>
    <w:div w:id="1540556933">
      <w:bodyDiv w:val="1"/>
      <w:marLeft w:val="0"/>
      <w:marRight w:val="0"/>
      <w:marTop w:val="0"/>
      <w:marBottom w:val="0"/>
      <w:divBdr>
        <w:top w:val="none" w:sz="0" w:space="0" w:color="auto"/>
        <w:left w:val="none" w:sz="0" w:space="0" w:color="auto"/>
        <w:bottom w:val="none" w:sz="0" w:space="0" w:color="auto"/>
        <w:right w:val="none" w:sz="0" w:space="0" w:color="auto"/>
      </w:divBdr>
    </w:div>
    <w:div w:id="1543512985">
      <w:bodyDiv w:val="1"/>
      <w:marLeft w:val="0"/>
      <w:marRight w:val="0"/>
      <w:marTop w:val="0"/>
      <w:marBottom w:val="0"/>
      <w:divBdr>
        <w:top w:val="none" w:sz="0" w:space="0" w:color="auto"/>
        <w:left w:val="none" w:sz="0" w:space="0" w:color="auto"/>
        <w:bottom w:val="none" w:sz="0" w:space="0" w:color="auto"/>
        <w:right w:val="none" w:sz="0" w:space="0" w:color="auto"/>
      </w:divBdr>
    </w:div>
    <w:div w:id="1548372135">
      <w:bodyDiv w:val="1"/>
      <w:marLeft w:val="0"/>
      <w:marRight w:val="0"/>
      <w:marTop w:val="0"/>
      <w:marBottom w:val="0"/>
      <w:divBdr>
        <w:top w:val="none" w:sz="0" w:space="0" w:color="auto"/>
        <w:left w:val="none" w:sz="0" w:space="0" w:color="auto"/>
        <w:bottom w:val="none" w:sz="0" w:space="0" w:color="auto"/>
        <w:right w:val="none" w:sz="0" w:space="0" w:color="auto"/>
      </w:divBdr>
    </w:div>
    <w:div w:id="1587347559">
      <w:bodyDiv w:val="1"/>
      <w:marLeft w:val="0"/>
      <w:marRight w:val="0"/>
      <w:marTop w:val="0"/>
      <w:marBottom w:val="0"/>
      <w:divBdr>
        <w:top w:val="none" w:sz="0" w:space="0" w:color="auto"/>
        <w:left w:val="none" w:sz="0" w:space="0" w:color="auto"/>
        <w:bottom w:val="none" w:sz="0" w:space="0" w:color="auto"/>
        <w:right w:val="none" w:sz="0" w:space="0" w:color="auto"/>
      </w:divBdr>
    </w:div>
    <w:div w:id="1589970541">
      <w:bodyDiv w:val="1"/>
      <w:marLeft w:val="0"/>
      <w:marRight w:val="0"/>
      <w:marTop w:val="0"/>
      <w:marBottom w:val="0"/>
      <w:divBdr>
        <w:top w:val="none" w:sz="0" w:space="0" w:color="auto"/>
        <w:left w:val="none" w:sz="0" w:space="0" w:color="auto"/>
        <w:bottom w:val="none" w:sz="0" w:space="0" w:color="auto"/>
        <w:right w:val="none" w:sz="0" w:space="0" w:color="auto"/>
      </w:divBdr>
    </w:div>
    <w:div w:id="1605651505">
      <w:bodyDiv w:val="1"/>
      <w:marLeft w:val="0"/>
      <w:marRight w:val="0"/>
      <w:marTop w:val="0"/>
      <w:marBottom w:val="0"/>
      <w:divBdr>
        <w:top w:val="none" w:sz="0" w:space="0" w:color="auto"/>
        <w:left w:val="none" w:sz="0" w:space="0" w:color="auto"/>
        <w:bottom w:val="none" w:sz="0" w:space="0" w:color="auto"/>
        <w:right w:val="none" w:sz="0" w:space="0" w:color="auto"/>
      </w:divBdr>
    </w:div>
    <w:div w:id="1610819991">
      <w:bodyDiv w:val="1"/>
      <w:marLeft w:val="0"/>
      <w:marRight w:val="0"/>
      <w:marTop w:val="0"/>
      <w:marBottom w:val="0"/>
      <w:divBdr>
        <w:top w:val="none" w:sz="0" w:space="0" w:color="auto"/>
        <w:left w:val="none" w:sz="0" w:space="0" w:color="auto"/>
        <w:bottom w:val="none" w:sz="0" w:space="0" w:color="auto"/>
        <w:right w:val="none" w:sz="0" w:space="0" w:color="auto"/>
      </w:divBdr>
    </w:div>
    <w:div w:id="1615752287">
      <w:bodyDiv w:val="1"/>
      <w:marLeft w:val="0"/>
      <w:marRight w:val="0"/>
      <w:marTop w:val="0"/>
      <w:marBottom w:val="0"/>
      <w:divBdr>
        <w:top w:val="none" w:sz="0" w:space="0" w:color="auto"/>
        <w:left w:val="none" w:sz="0" w:space="0" w:color="auto"/>
        <w:bottom w:val="none" w:sz="0" w:space="0" w:color="auto"/>
        <w:right w:val="none" w:sz="0" w:space="0" w:color="auto"/>
      </w:divBdr>
    </w:div>
    <w:div w:id="1616597812">
      <w:bodyDiv w:val="1"/>
      <w:marLeft w:val="0"/>
      <w:marRight w:val="0"/>
      <w:marTop w:val="0"/>
      <w:marBottom w:val="0"/>
      <w:divBdr>
        <w:top w:val="none" w:sz="0" w:space="0" w:color="auto"/>
        <w:left w:val="none" w:sz="0" w:space="0" w:color="auto"/>
        <w:bottom w:val="none" w:sz="0" w:space="0" w:color="auto"/>
        <w:right w:val="none" w:sz="0" w:space="0" w:color="auto"/>
      </w:divBdr>
    </w:div>
    <w:div w:id="1631783877">
      <w:bodyDiv w:val="1"/>
      <w:marLeft w:val="0"/>
      <w:marRight w:val="0"/>
      <w:marTop w:val="0"/>
      <w:marBottom w:val="0"/>
      <w:divBdr>
        <w:top w:val="none" w:sz="0" w:space="0" w:color="auto"/>
        <w:left w:val="none" w:sz="0" w:space="0" w:color="auto"/>
        <w:bottom w:val="none" w:sz="0" w:space="0" w:color="auto"/>
        <w:right w:val="none" w:sz="0" w:space="0" w:color="auto"/>
      </w:divBdr>
    </w:div>
    <w:div w:id="1676108946">
      <w:bodyDiv w:val="1"/>
      <w:marLeft w:val="0"/>
      <w:marRight w:val="0"/>
      <w:marTop w:val="0"/>
      <w:marBottom w:val="0"/>
      <w:divBdr>
        <w:top w:val="none" w:sz="0" w:space="0" w:color="auto"/>
        <w:left w:val="none" w:sz="0" w:space="0" w:color="auto"/>
        <w:bottom w:val="none" w:sz="0" w:space="0" w:color="auto"/>
        <w:right w:val="none" w:sz="0" w:space="0" w:color="auto"/>
      </w:divBdr>
    </w:div>
    <w:div w:id="1711106833">
      <w:bodyDiv w:val="1"/>
      <w:marLeft w:val="0"/>
      <w:marRight w:val="0"/>
      <w:marTop w:val="0"/>
      <w:marBottom w:val="0"/>
      <w:divBdr>
        <w:top w:val="none" w:sz="0" w:space="0" w:color="auto"/>
        <w:left w:val="none" w:sz="0" w:space="0" w:color="auto"/>
        <w:bottom w:val="none" w:sz="0" w:space="0" w:color="auto"/>
        <w:right w:val="none" w:sz="0" w:space="0" w:color="auto"/>
      </w:divBdr>
    </w:div>
    <w:div w:id="1720781809">
      <w:bodyDiv w:val="1"/>
      <w:marLeft w:val="0"/>
      <w:marRight w:val="0"/>
      <w:marTop w:val="0"/>
      <w:marBottom w:val="0"/>
      <w:divBdr>
        <w:top w:val="none" w:sz="0" w:space="0" w:color="auto"/>
        <w:left w:val="none" w:sz="0" w:space="0" w:color="auto"/>
        <w:bottom w:val="none" w:sz="0" w:space="0" w:color="auto"/>
        <w:right w:val="none" w:sz="0" w:space="0" w:color="auto"/>
      </w:divBdr>
    </w:div>
    <w:div w:id="1725594011">
      <w:bodyDiv w:val="1"/>
      <w:marLeft w:val="0"/>
      <w:marRight w:val="0"/>
      <w:marTop w:val="0"/>
      <w:marBottom w:val="0"/>
      <w:divBdr>
        <w:top w:val="none" w:sz="0" w:space="0" w:color="auto"/>
        <w:left w:val="none" w:sz="0" w:space="0" w:color="auto"/>
        <w:bottom w:val="none" w:sz="0" w:space="0" w:color="auto"/>
        <w:right w:val="none" w:sz="0" w:space="0" w:color="auto"/>
      </w:divBdr>
    </w:div>
    <w:div w:id="1734543140">
      <w:bodyDiv w:val="1"/>
      <w:marLeft w:val="0"/>
      <w:marRight w:val="0"/>
      <w:marTop w:val="0"/>
      <w:marBottom w:val="0"/>
      <w:divBdr>
        <w:top w:val="none" w:sz="0" w:space="0" w:color="auto"/>
        <w:left w:val="none" w:sz="0" w:space="0" w:color="auto"/>
        <w:bottom w:val="none" w:sz="0" w:space="0" w:color="auto"/>
        <w:right w:val="none" w:sz="0" w:space="0" w:color="auto"/>
      </w:divBdr>
    </w:div>
    <w:div w:id="1742214872">
      <w:bodyDiv w:val="1"/>
      <w:marLeft w:val="0"/>
      <w:marRight w:val="0"/>
      <w:marTop w:val="0"/>
      <w:marBottom w:val="0"/>
      <w:divBdr>
        <w:top w:val="none" w:sz="0" w:space="0" w:color="auto"/>
        <w:left w:val="none" w:sz="0" w:space="0" w:color="auto"/>
        <w:bottom w:val="none" w:sz="0" w:space="0" w:color="auto"/>
        <w:right w:val="none" w:sz="0" w:space="0" w:color="auto"/>
      </w:divBdr>
    </w:div>
    <w:div w:id="1747337939">
      <w:bodyDiv w:val="1"/>
      <w:marLeft w:val="0"/>
      <w:marRight w:val="0"/>
      <w:marTop w:val="0"/>
      <w:marBottom w:val="0"/>
      <w:divBdr>
        <w:top w:val="none" w:sz="0" w:space="0" w:color="auto"/>
        <w:left w:val="none" w:sz="0" w:space="0" w:color="auto"/>
        <w:bottom w:val="none" w:sz="0" w:space="0" w:color="auto"/>
        <w:right w:val="none" w:sz="0" w:space="0" w:color="auto"/>
      </w:divBdr>
    </w:div>
    <w:div w:id="1757483356">
      <w:bodyDiv w:val="1"/>
      <w:marLeft w:val="0"/>
      <w:marRight w:val="0"/>
      <w:marTop w:val="0"/>
      <w:marBottom w:val="0"/>
      <w:divBdr>
        <w:top w:val="none" w:sz="0" w:space="0" w:color="auto"/>
        <w:left w:val="none" w:sz="0" w:space="0" w:color="auto"/>
        <w:bottom w:val="none" w:sz="0" w:space="0" w:color="auto"/>
        <w:right w:val="none" w:sz="0" w:space="0" w:color="auto"/>
      </w:divBdr>
    </w:div>
    <w:div w:id="1757631966">
      <w:bodyDiv w:val="1"/>
      <w:marLeft w:val="0"/>
      <w:marRight w:val="0"/>
      <w:marTop w:val="0"/>
      <w:marBottom w:val="0"/>
      <w:divBdr>
        <w:top w:val="none" w:sz="0" w:space="0" w:color="auto"/>
        <w:left w:val="none" w:sz="0" w:space="0" w:color="auto"/>
        <w:bottom w:val="none" w:sz="0" w:space="0" w:color="auto"/>
        <w:right w:val="none" w:sz="0" w:space="0" w:color="auto"/>
      </w:divBdr>
    </w:div>
    <w:div w:id="1760834083">
      <w:bodyDiv w:val="1"/>
      <w:marLeft w:val="0"/>
      <w:marRight w:val="0"/>
      <w:marTop w:val="0"/>
      <w:marBottom w:val="0"/>
      <w:divBdr>
        <w:top w:val="none" w:sz="0" w:space="0" w:color="auto"/>
        <w:left w:val="none" w:sz="0" w:space="0" w:color="auto"/>
        <w:bottom w:val="none" w:sz="0" w:space="0" w:color="auto"/>
        <w:right w:val="none" w:sz="0" w:space="0" w:color="auto"/>
      </w:divBdr>
    </w:div>
    <w:div w:id="1761558383">
      <w:bodyDiv w:val="1"/>
      <w:marLeft w:val="0"/>
      <w:marRight w:val="0"/>
      <w:marTop w:val="0"/>
      <w:marBottom w:val="0"/>
      <w:divBdr>
        <w:top w:val="none" w:sz="0" w:space="0" w:color="auto"/>
        <w:left w:val="none" w:sz="0" w:space="0" w:color="auto"/>
        <w:bottom w:val="none" w:sz="0" w:space="0" w:color="auto"/>
        <w:right w:val="none" w:sz="0" w:space="0" w:color="auto"/>
      </w:divBdr>
    </w:div>
    <w:div w:id="1780101410">
      <w:bodyDiv w:val="1"/>
      <w:marLeft w:val="0"/>
      <w:marRight w:val="0"/>
      <w:marTop w:val="0"/>
      <w:marBottom w:val="0"/>
      <w:divBdr>
        <w:top w:val="none" w:sz="0" w:space="0" w:color="auto"/>
        <w:left w:val="none" w:sz="0" w:space="0" w:color="auto"/>
        <w:bottom w:val="none" w:sz="0" w:space="0" w:color="auto"/>
        <w:right w:val="none" w:sz="0" w:space="0" w:color="auto"/>
      </w:divBdr>
    </w:div>
    <w:div w:id="1789161055">
      <w:bodyDiv w:val="1"/>
      <w:marLeft w:val="0"/>
      <w:marRight w:val="0"/>
      <w:marTop w:val="0"/>
      <w:marBottom w:val="0"/>
      <w:divBdr>
        <w:top w:val="none" w:sz="0" w:space="0" w:color="auto"/>
        <w:left w:val="none" w:sz="0" w:space="0" w:color="auto"/>
        <w:bottom w:val="none" w:sz="0" w:space="0" w:color="auto"/>
        <w:right w:val="none" w:sz="0" w:space="0" w:color="auto"/>
      </w:divBdr>
    </w:div>
    <w:div w:id="1803577909">
      <w:bodyDiv w:val="1"/>
      <w:marLeft w:val="0"/>
      <w:marRight w:val="0"/>
      <w:marTop w:val="0"/>
      <w:marBottom w:val="0"/>
      <w:divBdr>
        <w:top w:val="none" w:sz="0" w:space="0" w:color="auto"/>
        <w:left w:val="none" w:sz="0" w:space="0" w:color="auto"/>
        <w:bottom w:val="none" w:sz="0" w:space="0" w:color="auto"/>
        <w:right w:val="none" w:sz="0" w:space="0" w:color="auto"/>
      </w:divBdr>
    </w:div>
    <w:div w:id="1831363047">
      <w:bodyDiv w:val="1"/>
      <w:marLeft w:val="0"/>
      <w:marRight w:val="0"/>
      <w:marTop w:val="0"/>
      <w:marBottom w:val="0"/>
      <w:divBdr>
        <w:top w:val="none" w:sz="0" w:space="0" w:color="auto"/>
        <w:left w:val="none" w:sz="0" w:space="0" w:color="auto"/>
        <w:bottom w:val="none" w:sz="0" w:space="0" w:color="auto"/>
        <w:right w:val="none" w:sz="0" w:space="0" w:color="auto"/>
      </w:divBdr>
    </w:div>
    <w:div w:id="1846241730">
      <w:bodyDiv w:val="1"/>
      <w:marLeft w:val="0"/>
      <w:marRight w:val="0"/>
      <w:marTop w:val="0"/>
      <w:marBottom w:val="0"/>
      <w:divBdr>
        <w:top w:val="none" w:sz="0" w:space="0" w:color="auto"/>
        <w:left w:val="none" w:sz="0" w:space="0" w:color="auto"/>
        <w:bottom w:val="none" w:sz="0" w:space="0" w:color="auto"/>
        <w:right w:val="none" w:sz="0" w:space="0" w:color="auto"/>
      </w:divBdr>
    </w:div>
    <w:div w:id="1864249770">
      <w:bodyDiv w:val="1"/>
      <w:marLeft w:val="0"/>
      <w:marRight w:val="0"/>
      <w:marTop w:val="0"/>
      <w:marBottom w:val="0"/>
      <w:divBdr>
        <w:top w:val="none" w:sz="0" w:space="0" w:color="auto"/>
        <w:left w:val="none" w:sz="0" w:space="0" w:color="auto"/>
        <w:bottom w:val="none" w:sz="0" w:space="0" w:color="auto"/>
        <w:right w:val="none" w:sz="0" w:space="0" w:color="auto"/>
      </w:divBdr>
    </w:div>
    <w:div w:id="1876429699">
      <w:bodyDiv w:val="1"/>
      <w:marLeft w:val="0"/>
      <w:marRight w:val="0"/>
      <w:marTop w:val="0"/>
      <w:marBottom w:val="0"/>
      <w:divBdr>
        <w:top w:val="none" w:sz="0" w:space="0" w:color="auto"/>
        <w:left w:val="none" w:sz="0" w:space="0" w:color="auto"/>
        <w:bottom w:val="none" w:sz="0" w:space="0" w:color="auto"/>
        <w:right w:val="none" w:sz="0" w:space="0" w:color="auto"/>
      </w:divBdr>
    </w:div>
    <w:div w:id="1888831442">
      <w:bodyDiv w:val="1"/>
      <w:marLeft w:val="0"/>
      <w:marRight w:val="0"/>
      <w:marTop w:val="0"/>
      <w:marBottom w:val="0"/>
      <w:divBdr>
        <w:top w:val="none" w:sz="0" w:space="0" w:color="auto"/>
        <w:left w:val="none" w:sz="0" w:space="0" w:color="auto"/>
        <w:bottom w:val="none" w:sz="0" w:space="0" w:color="auto"/>
        <w:right w:val="none" w:sz="0" w:space="0" w:color="auto"/>
      </w:divBdr>
    </w:div>
    <w:div w:id="1889149900">
      <w:bodyDiv w:val="1"/>
      <w:marLeft w:val="0"/>
      <w:marRight w:val="0"/>
      <w:marTop w:val="0"/>
      <w:marBottom w:val="0"/>
      <w:divBdr>
        <w:top w:val="none" w:sz="0" w:space="0" w:color="auto"/>
        <w:left w:val="none" w:sz="0" w:space="0" w:color="auto"/>
        <w:bottom w:val="none" w:sz="0" w:space="0" w:color="auto"/>
        <w:right w:val="none" w:sz="0" w:space="0" w:color="auto"/>
      </w:divBdr>
    </w:div>
    <w:div w:id="1901551994">
      <w:bodyDiv w:val="1"/>
      <w:marLeft w:val="0"/>
      <w:marRight w:val="0"/>
      <w:marTop w:val="0"/>
      <w:marBottom w:val="0"/>
      <w:divBdr>
        <w:top w:val="none" w:sz="0" w:space="0" w:color="auto"/>
        <w:left w:val="none" w:sz="0" w:space="0" w:color="auto"/>
        <w:bottom w:val="none" w:sz="0" w:space="0" w:color="auto"/>
        <w:right w:val="none" w:sz="0" w:space="0" w:color="auto"/>
      </w:divBdr>
    </w:div>
    <w:div w:id="1962610916">
      <w:bodyDiv w:val="1"/>
      <w:marLeft w:val="0"/>
      <w:marRight w:val="0"/>
      <w:marTop w:val="0"/>
      <w:marBottom w:val="0"/>
      <w:divBdr>
        <w:top w:val="none" w:sz="0" w:space="0" w:color="auto"/>
        <w:left w:val="none" w:sz="0" w:space="0" w:color="auto"/>
        <w:bottom w:val="none" w:sz="0" w:space="0" w:color="auto"/>
        <w:right w:val="none" w:sz="0" w:space="0" w:color="auto"/>
      </w:divBdr>
      <w:divsChild>
        <w:div w:id="694231022">
          <w:marLeft w:val="0"/>
          <w:marRight w:val="0"/>
          <w:marTop w:val="0"/>
          <w:marBottom w:val="0"/>
          <w:divBdr>
            <w:top w:val="none" w:sz="0" w:space="0" w:color="auto"/>
            <w:left w:val="none" w:sz="0" w:space="0" w:color="auto"/>
            <w:bottom w:val="none" w:sz="0" w:space="0" w:color="auto"/>
            <w:right w:val="none" w:sz="0" w:space="0" w:color="auto"/>
          </w:divBdr>
          <w:divsChild>
            <w:div w:id="307050494">
              <w:marLeft w:val="0"/>
              <w:marRight w:val="0"/>
              <w:marTop w:val="0"/>
              <w:marBottom w:val="0"/>
              <w:divBdr>
                <w:top w:val="none" w:sz="0" w:space="0" w:color="auto"/>
                <w:left w:val="none" w:sz="0" w:space="0" w:color="auto"/>
                <w:bottom w:val="none" w:sz="0" w:space="0" w:color="auto"/>
                <w:right w:val="none" w:sz="0" w:space="0" w:color="auto"/>
              </w:divBdr>
              <w:divsChild>
                <w:div w:id="2135588693">
                  <w:marLeft w:val="0"/>
                  <w:marRight w:val="0"/>
                  <w:marTop w:val="0"/>
                  <w:marBottom w:val="0"/>
                  <w:divBdr>
                    <w:top w:val="none" w:sz="0" w:space="0" w:color="auto"/>
                    <w:left w:val="none" w:sz="0" w:space="0" w:color="auto"/>
                    <w:bottom w:val="none" w:sz="0" w:space="0" w:color="auto"/>
                    <w:right w:val="none" w:sz="0" w:space="0" w:color="auto"/>
                  </w:divBdr>
                  <w:divsChild>
                    <w:div w:id="20187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726420">
      <w:bodyDiv w:val="1"/>
      <w:marLeft w:val="0"/>
      <w:marRight w:val="0"/>
      <w:marTop w:val="0"/>
      <w:marBottom w:val="0"/>
      <w:divBdr>
        <w:top w:val="none" w:sz="0" w:space="0" w:color="auto"/>
        <w:left w:val="none" w:sz="0" w:space="0" w:color="auto"/>
        <w:bottom w:val="none" w:sz="0" w:space="0" w:color="auto"/>
        <w:right w:val="none" w:sz="0" w:space="0" w:color="auto"/>
      </w:divBdr>
    </w:div>
    <w:div w:id="1964724783">
      <w:bodyDiv w:val="1"/>
      <w:marLeft w:val="0"/>
      <w:marRight w:val="0"/>
      <w:marTop w:val="0"/>
      <w:marBottom w:val="0"/>
      <w:divBdr>
        <w:top w:val="none" w:sz="0" w:space="0" w:color="auto"/>
        <w:left w:val="none" w:sz="0" w:space="0" w:color="auto"/>
        <w:bottom w:val="none" w:sz="0" w:space="0" w:color="auto"/>
        <w:right w:val="none" w:sz="0" w:space="0" w:color="auto"/>
      </w:divBdr>
      <w:divsChild>
        <w:div w:id="1076367868">
          <w:marLeft w:val="0"/>
          <w:marRight w:val="0"/>
          <w:marTop w:val="0"/>
          <w:marBottom w:val="0"/>
          <w:divBdr>
            <w:top w:val="none" w:sz="0" w:space="0" w:color="auto"/>
            <w:left w:val="none" w:sz="0" w:space="0" w:color="auto"/>
            <w:bottom w:val="none" w:sz="0" w:space="0" w:color="auto"/>
            <w:right w:val="none" w:sz="0" w:space="0" w:color="auto"/>
          </w:divBdr>
          <w:divsChild>
            <w:div w:id="2019309327">
              <w:marLeft w:val="0"/>
              <w:marRight w:val="0"/>
              <w:marTop w:val="0"/>
              <w:marBottom w:val="0"/>
              <w:divBdr>
                <w:top w:val="none" w:sz="0" w:space="0" w:color="auto"/>
                <w:left w:val="none" w:sz="0" w:space="0" w:color="auto"/>
                <w:bottom w:val="none" w:sz="0" w:space="0" w:color="auto"/>
                <w:right w:val="none" w:sz="0" w:space="0" w:color="auto"/>
              </w:divBdr>
              <w:divsChild>
                <w:div w:id="630133798">
                  <w:marLeft w:val="0"/>
                  <w:marRight w:val="0"/>
                  <w:marTop w:val="0"/>
                  <w:marBottom w:val="0"/>
                  <w:divBdr>
                    <w:top w:val="none" w:sz="0" w:space="0" w:color="auto"/>
                    <w:left w:val="none" w:sz="0" w:space="0" w:color="auto"/>
                    <w:bottom w:val="none" w:sz="0" w:space="0" w:color="auto"/>
                    <w:right w:val="none" w:sz="0" w:space="0" w:color="auto"/>
                  </w:divBdr>
                  <w:divsChild>
                    <w:div w:id="8939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62626">
      <w:bodyDiv w:val="1"/>
      <w:marLeft w:val="0"/>
      <w:marRight w:val="0"/>
      <w:marTop w:val="0"/>
      <w:marBottom w:val="0"/>
      <w:divBdr>
        <w:top w:val="none" w:sz="0" w:space="0" w:color="auto"/>
        <w:left w:val="none" w:sz="0" w:space="0" w:color="auto"/>
        <w:bottom w:val="none" w:sz="0" w:space="0" w:color="auto"/>
        <w:right w:val="none" w:sz="0" w:space="0" w:color="auto"/>
      </w:divBdr>
    </w:div>
    <w:div w:id="1984776738">
      <w:bodyDiv w:val="1"/>
      <w:marLeft w:val="0"/>
      <w:marRight w:val="0"/>
      <w:marTop w:val="0"/>
      <w:marBottom w:val="0"/>
      <w:divBdr>
        <w:top w:val="none" w:sz="0" w:space="0" w:color="auto"/>
        <w:left w:val="none" w:sz="0" w:space="0" w:color="auto"/>
        <w:bottom w:val="none" w:sz="0" w:space="0" w:color="auto"/>
        <w:right w:val="none" w:sz="0" w:space="0" w:color="auto"/>
      </w:divBdr>
    </w:div>
    <w:div w:id="2006781715">
      <w:bodyDiv w:val="1"/>
      <w:marLeft w:val="0"/>
      <w:marRight w:val="0"/>
      <w:marTop w:val="0"/>
      <w:marBottom w:val="0"/>
      <w:divBdr>
        <w:top w:val="none" w:sz="0" w:space="0" w:color="auto"/>
        <w:left w:val="none" w:sz="0" w:space="0" w:color="auto"/>
        <w:bottom w:val="none" w:sz="0" w:space="0" w:color="auto"/>
        <w:right w:val="none" w:sz="0" w:space="0" w:color="auto"/>
      </w:divBdr>
    </w:div>
    <w:div w:id="2046131047">
      <w:bodyDiv w:val="1"/>
      <w:marLeft w:val="0"/>
      <w:marRight w:val="0"/>
      <w:marTop w:val="0"/>
      <w:marBottom w:val="0"/>
      <w:divBdr>
        <w:top w:val="none" w:sz="0" w:space="0" w:color="auto"/>
        <w:left w:val="none" w:sz="0" w:space="0" w:color="auto"/>
        <w:bottom w:val="none" w:sz="0" w:space="0" w:color="auto"/>
        <w:right w:val="none" w:sz="0" w:space="0" w:color="auto"/>
      </w:divBdr>
    </w:div>
    <w:div w:id="2063089369">
      <w:bodyDiv w:val="1"/>
      <w:marLeft w:val="0"/>
      <w:marRight w:val="0"/>
      <w:marTop w:val="0"/>
      <w:marBottom w:val="0"/>
      <w:divBdr>
        <w:top w:val="none" w:sz="0" w:space="0" w:color="auto"/>
        <w:left w:val="none" w:sz="0" w:space="0" w:color="auto"/>
        <w:bottom w:val="none" w:sz="0" w:space="0" w:color="auto"/>
        <w:right w:val="none" w:sz="0" w:space="0" w:color="auto"/>
      </w:divBdr>
    </w:div>
    <w:div w:id="2073506667">
      <w:bodyDiv w:val="1"/>
      <w:marLeft w:val="0"/>
      <w:marRight w:val="0"/>
      <w:marTop w:val="0"/>
      <w:marBottom w:val="0"/>
      <w:divBdr>
        <w:top w:val="none" w:sz="0" w:space="0" w:color="auto"/>
        <w:left w:val="none" w:sz="0" w:space="0" w:color="auto"/>
        <w:bottom w:val="none" w:sz="0" w:space="0" w:color="auto"/>
        <w:right w:val="none" w:sz="0" w:space="0" w:color="auto"/>
      </w:divBdr>
    </w:div>
    <w:div w:id="2076200604">
      <w:bodyDiv w:val="1"/>
      <w:marLeft w:val="0"/>
      <w:marRight w:val="0"/>
      <w:marTop w:val="0"/>
      <w:marBottom w:val="0"/>
      <w:divBdr>
        <w:top w:val="none" w:sz="0" w:space="0" w:color="auto"/>
        <w:left w:val="none" w:sz="0" w:space="0" w:color="auto"/>
        <w:bottom w:val="none" w:sz="0" w:space="0" w:color="auto"/>
        <w:right w:val="none" w:sz="0" w:space="0" w:color="auto"/>
      </w:divBdr>
    </w:div>
    <w:div w:id="208688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63CC0-4F93-4F20-850E-C46CDDC9D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12425</Words>
  <Characters>72065</Characters>
  <Application>Microsoft Office Word</Application>
  <DocSecurity>0</DocSecurity>
  <Lines>600</Lines>
  <Paragraphs>168</Paragraphs>
  <ScaleCrop>false</ScaleCrop>
  <HeadingPairs>
    <vt:vector size="4" baseType="variant">
      <vt:variant>
        <vt:lpstr>Tiitel</vt:lpstr>
      </vt:variant>
      <vt:variant>
        <vt:i4>1</vt:i4>
      </vt:variant>
      <vt:variant>
        <vt:lpstr>Pealkiri</vt:lpstr>
      </vt:variant>
      <vt:variant>
        <vt:i4>1</vt:i4>
      </vt:variant>
    </vt:vector>
  </HeadingPairs>
  <TitlesOfParts>
    <vt:vector size="2" baseType="lpstr">
      <vt:lpstr>Seletuskiri 2007</vt:lpstr>
      <vt:lpstr>Seletuskiri 2007</vt:lpstr>
    </vt:vector>
  </TitlesOfParts>
  <Company>Microsoft</Company>
  <LinksUpToDate>false</LinksUpToDate>
  <CharactersWithSpaces>84322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 2007</dc:title>
  <dc:creator>kasutaja</dc:creator>
  <cp:lastModifiedBy>Lii</cp:lastModifiedBy>
  <cp:revision>2</cp:revision>
  <cp:lastPrinted>2015-10-21T06:13:00Z</cp:lastPrinted>
  <dcterms:created xsi:type="dcterms:W3CDTF">2017-11-28T06:59:00Z</dcterms:created>
  <dcterms:modified xsi:type="dcterms:W3CDTF">2017-11-28T06:59:00Z</dcterms:modified>
</cp:coreProperties>
</file>