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B4C35" w14:textId="13973B2E" w:rsidR="003912B8" w:rsidRPr="0066547D" w:rsidRDefault="003912B8" w:rsidP="003442D9">
      <w:pPr>
        <w:pStyle w:val="Pealkiri1"/>
        <w:numPr>
          <w:ilvl w:val="0"/>
          <w:numId w:val="0"/>
        </w:numPr>
        <w:spacing w:before="360" w:after="360"/>
        <w:ind w:left="432"/>
        <w:rPr>
          <w:bCs/>
          <w:kern w:val="32"/>
          <w:szCs w:val="32"/>
        </w:rPr>
      </w:pPr>
      <w:bookmarkStart w:id="0" w:name="_GoBack"/>
      <w:bookmarkEnd w:id="0"/>
      <w:r w:rsidRPr="0066547D">
        <w:rPr>
          <w:bCs/>
          <w:kern w:val="32"/>
          <w:szCs w:val="32"/>
        </w:rPr>
        <w:t>Rakvere linna 20</w:t>
      </w:r>
      <w:r w:rsidR="004F3CF3" w:rsidRPr="0066547D">
        <w:rPr>
          <w:bCs/>
          <w:kern w:val="32"/>
          <w:szCs w:val="32"/>
        </w:rPr>
        <w:t>2</w:t>
      </w:r>
      <w:r w:rsidR="003A319B">
        <w:rPr>
          <w:bCs/>
          <w:kern w:val="32"/>
          <w:szCs w:val="32"/>
        </w:rPr>
        <w:t>1</w:t>
      </w:r>
      <w:r w:rsidRPr="0066547D">
        <w:rPr>
          <w:bCs/>
          <w:kern w:val="32"/>
          <w:szCs w:val="32"/>
        </w:rPr>
        <w:t xml:space="preserve"> aasta lisaeelarve</w:t>
      </w:r>
    </w:p>
    <w:p w14:paraId="5BE78E0E" w14:textId="77777777" w:rsidR="003912B8" w:rsidRPr="00491CD8" w:rsidRDefault="003912B8" w:rsidP="0066547D">
      <w:pPr>
        <w:spacing w:after="120"/>
        <w:jc w:val="center"/>
        <w:rPr>
          <w:b/>
          <w:sz w:val="28"/>
          <w:szCs w:val="28"/>
        </w:rPr>
      </w:pPr>
      <w:r w:rsidRPr="00491CD8">
        <w:rPr>
          <w:b/>
          <w:sz w:val="28"/>
          <w:szCs w:val="28"/>
        </w:rPr>
        <w:t>eelnõu seletusk</w:t>
      </w:r>
      <w:r w:rsidR="007B1EA7" w:rsidRPr="00491CD8">
        <w:rPr>
          <w:b/>
          <w:sz w:val="28"/>
          <w:szCs w:val="28"/>
        </w:rPr>
        <w:t>i</w:t>
      </w:r>
      <w:r w:rsidRPr="00491CD8">
        <w:rPr>
          <w:b/>
          <w:sz w:val="28"/>
          <w:szCs w:val="28"/>
        </w:rPr>
        <w:t>ri</w:t>
      </w:r>
    </w:p>
    <w:p w14:paraId="37932DBC" w14:textId="77777777" w:rsidR="007B1EA7" w:rsidRPr="00491CD8" w:rsidRDefault="007B1EA7" w:rsidP="003442D9">
      <w:pPr>
        <w:pStyle w:val="Pealkiri1"/>
        <w:numPr>
          <w:ilvl w:val="0"/>
          <w:numId w:val="0"/>
        </w:numPr>
        <w:ind w:left="432"/>
      </w:pPr>
    </w:p>
    <w:p w14:paraId="244E5266" w14:textId="77777777" w:rsidR="003912B8" w:rsidRPr="002D6CEF" w:rsidRDefault="0066547D" w:rsidP="002D6CEF">
      <w:pPr>
        <w:pStyle w:val="Pealkiri1"/>
        <w:numPr>
          <w:ilvl w:val="0"/>
          <w:numId w:val="0"/>
        </w:numPr>
        <w:rPr>
          <w:rFonts w:ascii="Arial" w:hAnsi="Arial" w:cs="Arial"/>
          <w:i/>
          <w:sz w:val="28"/>
          <w:szCs w:val="28"/>
        </w:rPr>
      </w:pPr>
      <w:r w:rsidRPr="002D6CEF">
        <w:rPr>
          <w:rFonts w:ascii="Arial" w:hAnsi="Arial" w:cs="Arial"/>
          <w:sz w:val="28"/>
          <w:szCs w:val="28"/>
        </w:rPr>
        <w:t>SISSEJUHATUS</w:t>
      </w:r>
    </w:p>
    <w:p w14:paraId="6BBBE95F" w14:textId="77777777" w:rsidR="0066547D" w:rsidRPr="0066547D" w:rsidRDefault="0066547D" w:rsidP="0066547D"/>
    <w:p w14:paraId="22F4C4F2" w14:textId="77777777" w:rsidR="003912B8" w:rsidRPr="00491CD8" w:rsidRDefault="003912B8" w:rsidP="007B1EA7">
      <w:pPr>
        <w:jc w:val="both"/>
      </w:pPr>
      <w:r w:rsidRPr="00491CD8">
        <w:rPr>
          <w:b/>
        </w:rPr>
        <w:t>Eelarve</w:t>
      </w:r>
      <w:r w:rsidRPr="00491CD8">
        <w:t xml:space="preserve"> on eelarveaasta põhitegevuse tulude, põhitegevuse kulude, investeerimistegevuse, finantseerimistegevuse ja likviidsete varade muutuse plaan koos täiendavate nõuete, volituste ja informatsiooniga, mis on aluseks kohaliku omavalitsuse üksuse vastava aasta tegevuste finantseerimisele.</w:t>
      </w:r>
    </w:p>
    <w:p w14:paraId="23342CE4" w14:textId="77777777" w:rsidR="003912B8" w:rsidRPr="00491CD8" w:rsidRDefault="003912B8" w:rsidP="007B1EA7">
      <w:pPr>
        <w:jc w:val="both"/>
      </w:pPr>
      <w:r w:rsidRPr="00491CD8">
        <w:t>Rakvere linna eelarve põhilisteks tululiikideks on füüsilise isiku tulumaks ja toetused riigieelarvest.</w:t>
      </w:r>
    </w:p>
    <w:p w14:paraId="23AAEA6A" w14:textId="77777777" w:rsidR="003912B8" w:rsidRPr="00B60B28" w:rsidRDefault="003912B8" w:rsidP="003442D9">
      <w:pPr>
        <w:pStyle w:val="Pealkiri2"/>
        <w:numPr>
          <w:ilvl w:val="0"/>
          <w:numId w:val="0"/>
        </w:numPr>
        <w:rPr>
          <w:rFonts w:ascii="Times New Roman" w:hAnsi="Times New Roman"/>
          <w:b w:val="0"/>
          <w:sz w:val="24"/>
          <w:szCs w:val="24"/>
        </w:rPr>
      </w:pPr>
      <w:r w:rsidRPr="00B60B28">
        <w:rPr>
          <w:rFonts w:ascii="Times New Roman" w:hAnsi="Times New Roman"/>
          <w:sz w:val="24"/>
          <w:szCs w:val="24"/>
        </w:rPr>
        <w:t>Seadusandlus</w:t>
      </w:r>
    </w:p>
    <w:p w14:paraId="6EEFB833" w14:textId="77777777" w:rsidR="003912B8" w:rsidRPr="00491CD8" w:rsidRDefault="003912B8" w:rsidP="003912B8">
      <w:r w:rsidRPr="00491CD8">
        <w:t>Rakvere linna eelarve lähtub erinevatest õigusaktidest, millest olulisemad on:</w:t>
      </w:r>
    </w:p>
    <w:p w14:paraId="7D7A789B" w14:textId="34AB5219" w:rsidR="003912B8" w:rsidRPr="009748B3" w:rsidRDefault="009748B3" w:rsidP="00B40E05">
      <w:pPr>
        <w:numPr>
          <w:ilvl w:val="0"/>
          <w:numId w:val="6"/>
        </w:numPr>
        <w:jc w:val="both"/>
        <w:rPr>
          <w:rStyle w:val="Hperlink"/>
        </w:rPr>
      </w:pPr>
      <w:r>
        <w:fldChar w:fldCharType="begin"/>
      </w:r>
      <w:r>
        <w:instrText xml:space="preserve"> HYPERLINK "https://www.riigiteataja.ee/akt/110072020097" \o "https://www.riigiteataja.ee/akt/129062018018" </w:instrText>
      </w:r>
      <w:r>
        <w:fldChar w:fldCharType="separate"/>
      </w:r>
      <w:r w:rsidR="003912B8" w:rsidRPr="009748B3">
        <w:rPr>
          <w:rStyle w:val="Hperlink"/>
        </w:rPr>
        <w:t>Kohaliku omavalitsuse korralduse seadus (KOKS);</w:t>
      </w:r>
    </w:p>
    <w:p w14:paraId="5E71CAB8" w14:textId="600E113A" w:rsidR="003912B8" w:rsidRPr="0014344B" w:rsidRDefault="009748B3" w:rsidP="00B40E05">
      <w:pPr>
        <w:numPr>
          <w:ilvl w:val="0"/>
          <w:numId w:val="6"/>
        </w:numPr>
        <w:jc w:val="both"/>
        <w:rPr>
          <w:rStyle w:val="Hperlink"/>
        </w:rPr>
      </w:pPr>
      <w:r>
        <w:fldChar w:fldCharType="end"/>
      </w:r>
      <w:r w:rsidR="0014344B">
        <w:fldChar w:fldCharType="begin"/>
      </w:r>
      <w:r>
        <w:instrText>HYPERLINK "https://www.riigiteataja.ee/akt/117122020006"</w:instrText>
      </w:r>
      <w:r w:rsidR="0014344B">
        <w:fldChar w:fldCharType="separate"/>
      </w:r>
      <w:r w:rsidR="003912B8" w:rsidRPr="0014344B">
        <w:rPr>
          <w:rStyle w:val="Hperlink"/>
        </w:rPr>
        <w:t>Kohaliku omavalitsuse üksuse finantsjuhtimise seadus (KOFS);</w:t>
      </w:r>
    </w:p>
    <w:p w14:paraId="4E7ACAC9" w14:textId="60F675A3" w:rsidR="003912B8" w:rsidRPr="004F3CF3" w:rsidRDefault="0014344B" w:rsidP="00B40E05">
      <w:pPr>
        <w:numPr>
          <w:ilvl w:val="0"/>
          <w:numId w:val="6"/>
        </w:numPr>
        <w:jc w:val="both"/>
        <w:rPr>
          <w:rStyle w:val="Hperlink"/>
        </w:rPr>
      </w:pPr>
      <w:r>
        <w:fldChar w:fldCharType="end"/>
      </w:r>
      <w:r w:rsidR="004F3CF3">
        <w:fldChar w:fldCharType="begin"/>
      </w:r>
      <w:r w:rsidR="009748B3">
        <w:instrText>HYPERLINK "https://www.riigiteataja.ee/akt/409102020002"</w:instrText>
      </w:r>
      <w:r w:rsidR="004F3CF3">
        <w:fldChar w:fldCharType="separate"/>
      </w:r>
      <w:r w:rsidR="003912B8" w:rsidRPr="004F3CF3">
        <w:rPr>
          <w:rStyle w:val="Hperlink"/>
        </w:rPr>
        <w:t xml:space="preserve">Rakvere linna arengukava </w:t>
      </w:r>
      <w:r w:rsidR="009748B3">
        <w:rPr>
          <w:rStyle w:val="Hperlink"/>
        </w:rPr>
        <w:t>2020-2030;</w:t>
      </w:r>
    </w:p>
    <w:p w14:paraId="57C267F8" w14:textId="77777777" w:rsidR="003912B8" w:rsidRPr="00491CD8" w:rsidRDefault="004F3CF3" w:rsidP="00B40E05">
      <w:pPr>
        <w:numPr>
          <w:ilvl w:val="0"/>
          <w:numId w:val="6"/>
        </w:numPr>
        <w:jc w:val="both"/>
        <w:rPr>
          <w:rStyle w:val="Hperlink"/>
        </w:rPr>
      </w:pPr>
      <w:r>
        <w:fldChar w:fldCharType="end"/>
      </w:r>
      <w:hyperlink r:id="rId9" w:history="1">
        <w:r w:rsidR="003912B8" w:rsidRPr="00491CD8">
          <w:rPr>
            <w:rStyle w:val="Hperlink"/>
          </w:rPr>
          <w:t>Arengukava ja eelarvestrateegia koostamise ning eelarve eelnõu koostamise ja eelarve täitmise kord</w:t>
        </w:r>
      </w:hyperlink>
      <w:r w:rsidR="003912B8" w:rsidRPr="00491CD8">
        <w:rPr>
          <w:rStyle w:val="Hperlink"/>
        </w:rPr>
        <w:t>.</w:t>
      </w:r>
    </w:p>
    <w:p w14:paraId="581B84F6" w14:textId="4B00E483" w:rsidR="003912B8" w:rsidRDefault="003912B8" w:rsidP="007B1EA7">
      <w:pPr>
        <w:jc w:val="both"/>
      </w:pPr>
      <w:r w:rsidRPr="00491CD8">
        <w:t xml:space="preserve">Eelarve koostamisel on kasutatud Rahandusministeeriumi poolt koostatud erinevaid finantsprognoose ja </w:t>
      </w:r>
      <w:hyperlink r:id="rId10" w:history="1">
        <w:r w:rsidRPr="004F3CF3">
          <w:rPr>
            <w:rStyle w:val="Hperlink"/>
          </w:rPr>
          <w:t>20</w:t>
        </w:r>
        <w:r w:rsidR="004F3CF3" w:rsidRPr="004F3CF3">
          <w:rPr>
            <w:rStyle w:val="Hperlink"/>
          </w:rPr>
          <w:t>2</w:t>
        </w:r>
        <w:r w:rsidR="003A319B">
          <w:rPr>
            <w:rStyle w:val="Hperlink"/>
          </w:rPr>
          <w:t>1</w:t>
        </w:r>
        <w:r w:rsidRPr="004F3CF3">
          <w:rPr>
            <w:rStyle w:val="Hperlink"/>
          </w:rPr>
          <w:t>. aasta riigieelarve seadust,</w:t>
        </w:r>
      </w:hyperlink>
      <w:r w:rsidRPr="00491CD8">
        <w:t xml:space="preserve"> Rakvere Linnavalitsuse hallatavate asutuste koostatud arengukavu, sisehindamise aruandeid jt statistilisi andmeid sisaldavaid dokumente.</w:t>
      </w:r>
    </w:p>
    <w:p w14:paraId="32C8B27A" w14:textId="77777777" w:rsidR="00B60B28" w:rsidRPr="00B60B28" w:rsidRDefault="00B60B28" w:rsidP="007B1EA7">
      <w:pPr>
        <w:jc w:val="both"/>
        <w:rPr>
          <w:rFonts w:ascii="Arial" w:hAnsi="Arial" w:cs="Arial"/>
        </w:rPr>
      </w:pPr>
    </w:p>
    <w:p w14:paraId="5873B561" w14:textId="01C4A55E" w:rsidR="003912B8" w:rsidRPr="00B60B28" w:rsidRDefault="003912B8" w:rsidP="003442D9">
      <w:pPr>
        <w:pStyle w:val="Pealkiri2"/>
        <w:numPr>
          <w:ilvl w:val="0"/>
          <w:numId w:val="0"/>
        </w:numPr>
        <w:rPr>
          <w:rFonts w:cs="Arial"/>
        </w:rPr>
      </w:pPr>
      <w:r w:rsidRPr="00B60B28">
        <w:rPr>
          <w:rFonts w:cs="Arial"/>
        </w:rPr>
        <w:t>Rakvere linna 20</w:t>
      </w:r>
      <w:r w:rsidR="004F3CF3">
        <w:rPr>
          <w:rFonts w:cs="Arial"/>
        </w:rPr>
        <w:t>2</w:t>
      </w:r>
      <w:r w:rsidR="003A319B">
        <w:rPr>
          <w:rFonts w:cs="Arial"/>
        </w:rPr>
        <w:t>1</w:t>
      </w:r>
      <w:r w:rsidRPr="00B60B28">
        <w:rPr>
          <w:rFonts w:cs="Arial"/>
        </w:rPr>
        <w:t>. aasta lisaeelarve eesmärk</w:t>
      </w:r>
    </w:p>
    <w:p w14:paraId="6A0239E1" w14:textId="77777777" w:rsidR="00B60B28" w:rsidRPr="00B60B28" w:rsidRDefault="00B60B28" w:rsidP="00B60B28"/>
    <w:p w14:paraId="72735F4D" w14:textId="77777777" w:rsidR="003912B8" w:rsidRPr="00491CD8" w:rsidRDefault="003912B8" w:rsidP="007B1EA7">
      <w:pPr>
        <w:jc w:val="both"/>
      </w:pPr>
      <w:r w:rsidRPr="00491CD8">
        <w:t xml:space="preserve">on tagada Rakvere linna tasakaalustatud ja terviklik areng koostöös linnavalitsuse hallatavate asutuste ja koostööpartneritega, et võimaldada linnakodanikele, linna asutustele, ettevõtetele ja linna külalistele võimalikult heal tasemel teenused ning sotsiaalset abi vajavatele linnakodanikele vähemalt rahuldavad hüved ja tingimused toimetulekuks. </w:t>
      </w:r>
    </w:p>
    <w:p w14:paraId="4F1C02C2" w14:textId="1B482E27" w:rsidR="003912B8" w:rsidRPr="00491CD8" w:rsidRDefault="003912B8" w:rsidP="003912B8">
      <w:r w:rsidRPr="00491CD8">
        <w:t>Rakvere linna 20</w:t>
      </w:r>
      <w:r w:rsidR="004F3CF3">
        <w:t>2</w:t>
      </w:r>
      <w:r w:rsidR="003A319B">
        <w:t>1</w:t>
      </w:r>
      <w:r w:rsidRPr="00491CD8">
        <w:t>. aasta lisaeelarve koostamisel on olnud olulisemateks põhimõteteks:</w:t>
      </w:r>
    </w:p>
    <w:p w14:paraId="00A2BB00" w14:textId="77777777" w:rsidR="003912B8" w:rsidRPr="00491CD8" w:rsidRDefault="003912B8" w:rsidP="00B40E05">
      <w:pPr>
        <w:numPr>
          <w:ilvl w:val="0"/>
          <w:numId w:val="7"/>
        </w:numPr>
        <w:spacing w:after="120"/>
        <w:jc w:val="both"/>
      </w:pPr>
      <w:r w:rsidRPr="00491CD8">
        <w:t>Rakvere linnale on kujunenud traditsiooniks konservatiivne eelarvestamine. Samuti on eesmärgiks olla oma tegevuses avatud ja läbipaistev;</w:t>
      </w:r>
    </w:p>
    <w:p w14:paraId="7DEC9F66" w14:textId="77777777" w:rsidR="003912B8" w:rsidRPr="00491CD8" w:rsidRDefault="003912B8" w:rsidP="00B40E05">
      <w:pPr>
        <w:numPr>
          <w:ilvl w:val="0"/>
          <w:numId w:val="7"/>
        </w:numPr>
        <w:spacing w:after="120"/>
        <w:jc w:val="both"/>
      </w:pPr>
      <w:r w:rsidRPr="00491CD8">
        <w:t>Linna tegevuste kavandamisel ning kohustuste võtmisel arvestatakse võimalikult paljude erinevate finantsprognoosidega;</w:t>
      </w:r>
    </w:p>
    <w:p w14:paraId="79AC194B" w14:textId="77777777" w:rsidR="003912B8" w:rsidRPr="00491CD8" w:rsidRDefault="003912B8" w:rsidP="00B40E05">
      <w:pPr>
        <w:numPr>
          <w:ilvl w:val="0"/>
          <w:numId w:val="7"/>
        </w:numPr>
        <w:spacing w:after="120"/>
        <w:jc w:val="both"/>
      </w:pPr>
      <w:r w:rsidRPr="00491CD8">
        <w:t>Linna eelarve peab tagama linnavalitsuse ja linnavalitsuse poolt hallatavate asutuste võimalikult efektiivse ning energiasäästliku toimimise;</w:t>
      </w:r>
    </w:p>
    <w:p w14:paraId="5A5346C2" w14:textId="77777777" w:rsidR="003912B8" w:rsidRPr="00491CD8" w:rsidRDefault="003912B8" w:rsidP="00B40E05">
      <w:pPr>
        <w:numPr>
          <w:ilvl w:val="0"/>
          <w:numId w:val="7"/>
        </w:numPr>
        <w:spacing w:after="120"/>
        <w:jc w:val="both"/>
      </w:pPr>
      <w:r w:rsidRPr="00491CD8">
        <w:t>Vajadusel korraldatakse ümber hallatavate asutuste tegevus erinevate teenuste osutamisel, saavutades seeläbi tõusu teenuse osutamise kvaliteedis ning kasutades samas optimaalselt eelarvevahendeid;</w:t>
      </w:r>
    </w:p>
    <w:p w14:paraId="47CE6BB3" w14:textId="77777777" w:rsidR="003912B8" w:rsidRPr="00491CD8" w:rsidRDefault="003912B8" w:rsidP="00B40E05">
      <w:pPr>
        <w:numPr>
          <w:ilvl w:val="0"/>
          <w:numId w:val="7"/>
        </w:numPr>
        <w:spacing w:after="120"/>
        <w:jc w:val="both"/>
      </w:pPr>
      <w:r w:rsidRPr="00491CD8">
        <w:lastRenderedPageBreak/>
        <w:t>Tagatakse EL projektide  kaasfinantseerimine, leides seeläbi täiendavate finantsvahendite juurdetoomise võimalused linnaruumi ja tegevuste arenduseks. Jätkatakse varasematel perioodidel alustatud investeeringuid;</w:t>
      </w:r>
    </w:p>
    <w:p w14:paraId="55068918" w14:textId="77777777" w:rsidR="003912B8" w:rsidRPr="00491CD8" w:rsidRDefault="003912B8" w:rsidP="00B40E05">
      <w:pPr>
        <w:numPr>
          <w:ilvl w:val="0"/>
          <w:numId w:val="7"/>
        </w:numPr>
        <w:spacing w:after="120"/>
        <w:jc w:val="both"/>
      </w:pPr>
      <w:r w:rsidRPr="00491CD8">
        <w:t>Kasusaajate motiveerimiseks luuakse võimalusi ja toetatakse eelarvest lisavahendite hankimist erinevatest allikatest (Euroopa Liidu struktuurivahendid, Eesti Kultuurkapital, siseriiklikud toetusmeetmed jne).</w:t>
      </w:r>
    </w:p>
    <w:p w14:paraId="76C63A1A" w14:textId="77777777" w:rsidR="007B1EA7" w:rsidRPr="00491CD8" w:rsidRDefault="007B1EA7" w:rsidP="003442D9">
      <w:pPr>
        <w:pStyle w:val="Pealkiri1"/>
        <w:numPr>
          <w:ilvl w:val="0"/>
          <w:numId w:val="0"/>
        </w:numPr>
        <w:ind w:left="432"/>
      </w:pPr>
    </w:p>
    <w:p w14:paraId="2DAFF63A" w14:textId="77777777" w:rsidR="0066547D" w:rsidRPr="008F1D2F" w:rsidRDefault="0066547D" w:rsidP="00B40E05">
      <w:pPr>
        <w:pStyle w:val="Pealkiri1"/>
        <w:numPr>
          <w:ilvl w:val="0"/>
          <w:numId w:val="13"/>
        </w:numPr>
        <w:jc w:val="left"/>
      </w:pPr>
      <w:r w:rsidRPr="00504582">
        <w:t>Tulud</w:t>
      </w:r>
    </w:p>
    <w:p w14:paraId="5285CF6F" w14:textId="77777777" w:rsidR="007B1EA7" w:rsidRPr="00491CD8" w:rsidRDefault="007B1EA7" w:rsidP="003912B8">
      <w:pPr>
        <w:rPr>
          <w:rFonts w:ascii="Arial" w:hAnsi="Arial" w:cs="Arial"/>
          <w:b/>
          <w:sz w:val="28"/>
          <w:szCs w:val="28"/>
        </w:rPr>
      </w:pPr>
    </w:p>
    <w:p w14:paraId="7273B049" w14:textId="77777777" w:rsidR="0066547D" w:rsidRPr="0066547D" w:rsidRDefault="0066547D" w:rsidP="0066547D">
      <w:pPr>
        <w:rPr>
          <w:rFonts w:ascii="Arial" w:hAnsi="Arial" w:cs="Arial"/>
          <w:b/>
          <w:sz w:val="28"/>
          <w:szCs w:val="28"/>
        </w:rPr>
      </w:pPr>
      <w:r w:rsidRPr="0066547D">
        <w:rPr>
          <w:rFonts w:ascii="Arial" w:hAnsi="Arial" w:cs="Arial"/>
          <w:b/>
          <w:sz w:val="28"/>
          <w:szCs w:val="28"/>
        </w:rPr>
        <w:t>Maksud</w:t>
      </w:r>
    </w:p>
    <w:p w14:paraId="5B3ECDFD" w14:textId="77777777" w:rsidR="003912B8" w:rsidRPr="0066547D" w:rsidRDefault="003912B8" w:rsidP="00B40E05">
      <w:pPr>
        <w:pStyle w:val="Pealkiri2"/>
        <w:numPr>
          <w:ilvl w:val="1"/>
          <w:numId w:val="14"/>
        </w:numPr>
      </w:pPr>
      <w:r w:rsidRPr="0066547D">
        <w:t>Füüsilise isiku tulumaks</w:t>
      </w:r>
    </w:p>
    <w:p w14:paraId="13714B4A" w14:textId="554CF598" w:rsidR="003912B8" w:rsidRDefault="003912B8" w:rsidP="007B1EA7">
      <w:pPr>
        <w:jc w:val="both"/>
      </w:pPr>
      <w:r w:rsidRPr="00491CD8">
        <w:rPr>
          <w:b/>
        </w:rPr>
        <w:t>Füüsilise isiku tulumaks</w:t>
      </w:r>
      <w:r w:rsidRPr="00491CD8">
        <w:t xml:space="preserve"> laekub residentidest füüsiliste isikute sissetulekutelt, kelle elukohaks rahvastikuregistri andmete kohaselt on 1.jaanuari 20</w:t>
      </w:r>
      <w:r w:rsidR="004F3CF3">
        <w:t>2</w:t>
      </w:r>
      <w:r w:rsidR="003A319B">
        <w:t>1</w:t>
      </w:r>
      <w:r w:rsidRPr="00491CD8">
        <w:t>.a. seisuga Rakvere linn. Füüsiline isik on resident, kui tema elukoht on Eestis või kui ta viibib Eestis 12 järjestikuse kalendrikuu jooksul vähemalt 183 päeval. Isik loetakse residendiks alates tema Eestisse saabumise päevast. Samuti on resident välisteenistuses viibiv Eesti diplomaat. Residendist füüsiline isik maksab tulumaksu kõikidelt nii Eestis kui väljaspool Eestit saadud tuludelt.</w:t>
      </w:r>
    </w:p>
    <w:p w14:paraId="7D7BCE89" w14:textId="41B420ED" w:rsidR="00E96079" w:rsidRPr="004F4BD2" w:rsidRDefault="00E96079" w:rsidP="00E96079">
      <w:bookmarkStart w:id="1" w:name="_Hlk21425842"/>
      <w:r w:rsidRPr="00A51B50">
        <w:t xml:space="preserve">01.01.2021.a. seisuga oli Rakveres elanikke </w:t>
      </w:r>
      <w:r w:rsidR="00A51B50" w:rsidRPr="00A51B50">
        <w:t>14 942</w:t>
      </w:r>
      <w:r w:rsidRPr="00A51B50">
        <w:t xml:space="preserve"> (01.01.2020.a. oli vastav number </w:t>
      </w:r>
      <w:r w:rsidR="00A51B50" w:rsidRPr="00A51B50">
        <w:t>15 023</w:t>
      </w:r>
      <w:r w:rsidRPr="00A51B50">
        <w:t>).</w:t>
      </w:r>
      <w:r w:rsidRPr="004F4BD2">
        <w:t xml:space="preserve"> </w:t>
      </w:r>
      <w:bookmarkEnd w:id="1"/>
    </w:p>
    <w:p w14:paraId="7C620A54" w14:textId="77777777" w:rsidR="003912B8" w:rsidRPr="00491CD8" w:rsidRDefault="003912B8" w:rsidP="007B1EA7">
      <w:pPr>
        <w:jc w:val="both"/>
      </w:pPr>
      <w:r w:rsidRPr="00491CD8">
        <w:t>Vastavalt Tulumaksuseaduse § 5 1. jaanuarist 20</w:t>
      </w:r>
      <w:r w:rsidR="004F3CF3">
        <w:t>20</w:t>
      </w:r>
      <w:r w:rsidRPr="00491CD8">
        <w:t>.a. jõustu</w:t>
      </w:r>
      <w:r w:rsidR="00CC3F92">
        <w:t>nud</w:t>
      </w:r>
      <w:r w:rsidRPr="00491CD8">
        <w:t xml:space="preserve"> muudatusele moodustab maksumaksja elukohajärgsele kohaliku omavalitsuse üksusele laekuv maksumäär 11,9</w:t>
      </w:r>
      <w:r w:rsidR="004F3CF3">
        <w:t>6</w:t>
      </w:r>
      <w:r w:rsidRPr="00491CD8">
        <w:t>% (201</w:t>
      </w:r>
      <w:r w:rsidR="004F3CF3">
        <w:t>9</w:t>
      </w:r>
      <w:r w:rsidRPr="00491CD8">
        <w:t>.aastal 11,</w:t>
      </w:r>
      <w:r w:rsidR="004F3CF3">
        <w:t>93</w:t>
      </w:r>
      <w:r w:rsidRPr="00491CD8">
        <w:t xml:space="preserve">%) residendist füüsilise isiku maksustatavast tulust. </w:t>
      </w:r>
    </w:p>
    <w:p w14:paraId="58333E69" w14:textId="206A3002" w:rsidR="0014344B" w:rsidRPr="00491CD8" w:rsidRDefault="0014344B" w:rsidP="0014344B">
      <w:pPr>
        <w:jc w:val="both"/>
        <w:rPr>
          <w:color w:val="548DD4" w:themeColor="text2" w:themeTint="99"/>
        </w:rPr>
      </w:pPr>
      <w:r w:rsidRPr="00491CD8">
        <w:t>Lisaeelarves tulumaksu prognoosi 1</w:t>
      </w:r>
      <w:r w:rsidR="0066547D">
        <w:t>2</w:t>
      </w:r>
      <w:r w:rsidRPr="00491CD8">
        <w:t> </w:t>
      </w:r>
      <w:r w:rsidR="0066547D">
        <w:t>300</w:t>
      </w:r>
      <w:r w:rsidRPr="00491CD8">
        <w:t xml:space="preserve"> 000 eurot muudetud ei ole.</w:t>
      </w:r>
    </w:p>
    <w:p w14:paraId="40EE32C3" w14:textId="77777777" w:rsidR="003912B8" w:rsidRDefault="003912B8" w:rsidP="0014344B">
      <w:pPr>
        <w:jc w:val="both"/>
      </w:pPr>
    </w:p>
    <w:tbl>
      <w:tblPr>
        <w:tblW w:w="9675" w:type="dxa"/>
        <w:tblCellMar>
          <w:left w:w="70" w:type="dxa"/>
          <w:right w:w="70" w:type="dxa"/>
        </w:tblCellMar>
        <w:tblLook w:val="04A0" w:firstRow="1" w:lastRow="0" w:firstColumn="1" w:lastColumn="0" w:noHBand="0" w:noVBand="1"/>
      </w:tblPr>
      <w:tblGrid>
        <w:gridCol w:w="1336"/>
        <w:gridCol w:w="4188"/>
        <w:gridCol w:w="1314"/>
        <w:gridCol w:w="1359"/>
        <w:gridCol w:w="1478"/>
      </w:tblGrid>
      <w:tr w:rsidR="0014344B" w:rsidRPr="0014344B" w14:paraId="7C6392C1" w14:textId="77777777" w:rsidTr="0014344B">
        <w:trPr>
          <w:trHeight w:val="592"/>
        </w:trPr>
        <w:tc>
          <w:tcPr>
            <w:tcW w:w="1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E3CE8" w14:textId="77777777" w:rsidR="0014344B" w:rsidRPr="0014344B" w:rsidRDefault="0014344B" w:rsidP="0014344B">
            <w:pPr>
              <w:jc w:val="center"/>
              <w:rPr>
                <w:b/>
                <w:bCs/>
                <w:color w:val="000000"/>
                <w:szCs w:val="24"/>
                <w:lang w:eastAsia="et-EE"/>
              </w:rPr>
            </w:pPr>
            <w:r w:rsidRPr="0014344B">
              <w:rPr>
                <w:b/>
                <w:bCs/>
                <w:color w:val="000000"/>
                <w:szCs w:val="24"/>
                <w:lang w:eastAsia="et-EE"/>
              </w:rPr>
              <w:t>Tunnus</w:t>
            </w:r>
          </w:p>
        </w:tc>
        <w:tc>
          <w:tcPr>
            <w:tcW w:w="4188" w:type="dxa"/>
            <w:tcBorders>
              <w:top w:val="single" w:sz="4" w:space="0" w:color="auto"/>
              <w:left w:val="nil"/>
              <w:bottom w:val="single" w:sz="4" w:space="0" w:color="auto"/>
              <w:right w:val="single" w:sz="4" w:space="0" w:color="auto"/>
            </w:tcBorders>
            <w:shd w:val="clear" w:color="auto" w:fill="auto"/>
            <w:noWrap/>
            <w:vAlign w:val="bottom"/>
            <w:hideMark/>
          </w:tcPr>
          <w:p w14:paraId="5C13507E" w14:textId="77777777" w:rsidR="0014344B" w:rsidRPr="0014344B" w:rsidRDefault="0014344B" w:rsidP="0014344B">
            <w:pPr>
              <w:jc w:val="center"/>
              <w:rPr>
                <w:b/>
                <w:bCs/>
                <w:color w:val="000000"/>
                <w:szCs w:val="24"/>
                <w:lang w:eastAsia="et-EE"/>
              </w:rPr>
            </w:pPr>
            <w:r w:rsidRPr="0014344B">
              <w:rPr>
                <w:b/>
                <w:bCs/>
                <w:color w:val="000000"/>
                <w:szCs w:val="24"/>
                <w:lang w:eastAsia="et-EE"/>
              </w:rPr>
              <w:t>kirje nimetus</w:t>
            </w:r>
          </w:p>
        </w:tc>
        <w:tc>
          <w:tcPr>
            <w:tcW w:w="1314" w:type="dxa"/>
            <w:tcBorders>
              <w:top w:val="single" w:sz="4" w:space="0" w:color="auto"/>
              <w:left w:val="nil"/>
              <w:bottom w:val="single" w:sz="4" w:space="0" w:color="auto"/>
              <w:right w:val="single" w:sz="4" w:space="0" w:color="auto"/>
            </w:tcBorders>
            <w:shd w:val="clear" w:color="auto" w:fill="auto"/>
            <w:vAlign w:val="bottom"/>
            <w:hideMark/>
          </w:tcPr>
          <w:p w14:paraId="6C03E529" w14:textId="70E5389D" w:rsidR="0014344B" w:rsidRPr="0014344B" w:rsidRDefault="0014344B" w:rsidP="0014344B">
            <w:pPr>
              <w:jc w:val="center"/>
              <w:rPr>
                <w:b/>
                <w:bCs/>
                <w:color w:val="000000"/>
                <w:szCs w:val="24"/>
                <w:lang w:eastAsia="et-EE"/>
              </w:rPr>
            </w:pPr>
            <w:r w:rsidRPr="0014344B">
              <w:rPr>
                <w:b/>
                <w:bCs/>
                <w:color w:val="000000"/>
                <w:szCs w:val="24"/>
                <w:lang w:eastAsia="et-EE"/>
              </w:rPr>
              <w:t>202</w:t>
            </w:r>
            <w:r w:rsidR="009748B3">
              <w:rPr>
                <w:b/>
                <w:bCs/>
                <w:color w:val="000000"/>
                <w:szCs w:val="24"/>
                <w:lang w:eastAsia="et-EE"/>
              </w:rPr>
              <w:t>1</w:t>
            </w:r>
            <w:r w:rsidRPr="0014344B">
              <w:rPr>
                <w:b/>
                <w:bCs/>
                <w:color w:val="000000"/>
                <w:szCs w:val="24"/>
                <w:lang w:eastAsia="et-EE"/>
              </w:rPr>
              <w:t xml:space="preserve"> eelarve</w:t>
            </w:r>
          </w:p>
        </w:tc>
        <w:tc>
          <w:tcPr>
            <w:tcW w:w="1359" w:type="dxa"/>
            <w:tcBorders>
              <w:top w:val="single" w:sz="4" w:space="0" w:color="auto"/>
              <w:left w:val="nil"/>
              <w:bottom w:val="single" w:sz="4" w:space="0" w:color="auto"/>
              <w:right w:val="single" w:sz="4" w:space="0" w:color="auto"/>
            </w:tcBorders>
            <w:shd w:val="clear" w:color="auto" w:fill="auto"/>
            <w:vAlign w:val="bottom"/>
            <w:hideMark/>
          </w:tcPr>
          <w:p w14:paraId="6C7B4B9B" w14:textId="05D92566" w:rsidR="0014344B" w:rsidRPr="0014344B" w:rsidRDefault="0014344B" w:rsidP="0014344B">
            <w:pPr>
              <w:jc w:val="center"/>
              <w:rPr>
                <w:b/>
                <w:bCs/>
                <w:color w:val="000000"/>
                <w:szCs w:val="24"/>
                <w:lang w:eastAsia="et-EE"/>
              </w:rPr>
            </w:pPr>
            <w:r w:rsidRPr="0014344B">
              <w:rPr>
                <w:b/>
                <w:bCs/>
                <w:color w:val="000000"/>
                <w:szCs w:val="24"/>
                <w:lang w:eastAsia="et-EE"/>
              </w:rPr>
              <w:t>202</w:t>
            </w:r>
            <w:r w:rsidR="009748B3">
              <w:rPr>
                <w:b/>
                <w:bCs/>
                <w:color w:val="000000"/>
                <w:szCs w:val="24"/>
                <w:lang w:eastAsia="et-EE"/>
              </w:rPr>
              <w:t>1</w:t>
            </w:r>
            <w:r w:rsidRPr="0014344B">
              <w:rPr>
                <w:b/>
                <w:bCs/>
                <w:color w:val="000000"/>
                <w:szCs w:val="24"/>
                <w:lang w:eastAsia="et-EE"/>
              </w:rPr>
              <w:t xml:space="preserve"> lisaeelarve</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14:paraId="511060EF" w14:textId="1F37E3EF" w:rsidR="0014344B" w:rsidRPr="0014344B" w:rsidRDefault="0014344B" w:rsidP="0014344B">
            <w:pPr>
              <w:jc w:val="center"/>
              <w:rPr>
                <w:b/>
                <w:bCs/>
                <w:color w:val="000000"/>
                <w:szCs w:val="24"/>
                <w:lang w:eastAsia="et-EE"/>
              </w:rPr>
            </w:pPr>
            <w:r w:rsidRPr="0014344B">
              <w:rPr>
                <w:b/>
                <w:bCs/>
                <w:color w:val="000000"/>
                <w:szCs w:val="24"/>
                <w:lang w:eastAsia="et-EE"/>
              </w:rPr>
              <w:t>202</w:t>
            </w:r>
            <w:r w:rsidR="009748B3">
              <w:rPr>
                <w:b/>
                <w:bCs/>
                <w:color w:val="000000"/>
                <w:szCs w:val="24"/>
                <w:lang w:eastAsia="et-EE"/>
              </w:rPr>
              <w:t>1</w:t>
            </w:r>
            <w:r w:rsidRPr="0014344B">
              <w:rPr>
                <w:b/>
                <w:bCs/>
                <w:color w:val="000000"/>
                <w:szCs w:val="24"/>
                <w:lang w:eastAsia="et-EE"/>
              </w:rPr>
              <w:t xml:space="preserve"> planeeritud</w:t>
            </w:r>
          </w:p>
        </w:tc>
      </w:tr>
      <w:tr w:rsidR="0014344B" w:rsidRPr="0014344B" w14:paraId="2E8A7245" w14:textId="77777777" w:rsidTr="0014344B">
        <w:trPr>
          <w:trHeight w:val="296"/>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1301DF77" w14:textId="77777777" w:rsidR="0014344B" w:rsidRPr="0014344B" w:rsidRDefault="0014344B" w:rsidP="0014344B">
            <w:pPr>
              <w:rPr>
                <w:color w:val="000000"/>
                <w:szCs w:val="24"/>
                <w:lang w:eastAsia="et-EE"/>
              </w:rPr>
            </w:pPr>
            <w:r w:rsidRPr="0014344B">
              <w:rPr>
                <w:color w:val="000000"/>
                <w:szCs w:val="24"/>
                <w:lang w:eastAsia="et-EE"/>
              </w:rPr>
              <w:t xml:space="preserve">3000            </w:t>
            </w:r>
          </w:p>
        </w:tc>
        <w:tc>
          <w:tcPr>
            <w:tcW w:w="4188" w:type="dxa"/>
            <w:tcBorders>
              <w:top w:val="nil"/>
              <w:left w:val="nil"/>
              <w:bottom w:val="single" w:sz="4" w:space="0" w:color="auto"/>
              <w:right w:val="single" w:sz="4" w:space="0" w:color="auto"/>
            </w:tcBorders>
            <w:shd w:val="clear" w:color="auto" w:fill="auto"/>
            <w:noWrap/>
            <w:vAlign w:val="bottom"/>
            <w:hideMark/>
          </w:tcPr>
          <w:p w14:paraId="49E69AB1" w14:textId="77777777" w:rsidR="0014344B" w:rsidRPr="0014344B" w:rsidRDefault="0014344B" w:rsidP="0014344B">
            <w:pPr>
              <w:rPr>
                <w:color w:val="000000"/>
                <w:szCs w:val="24"/>
                <w:lang w:eastAsia="et-EE"/>
              </w:rPr>
            </w:pPr>
            <w:r w:rsidRPr="0014344B">
              <w:rPr>
                <w:color w:val="000000"/>
                <w:szCs w:val="24"/>
                <w:lang w:eastAsia="et-EE"/>
              </w:rPr>
              <w:t xml:space="preserve"> Füüsilise isiku tulumaks</w:t>
            </w:r>
          </w:p>
        </w:tc>
        <w:tc>
          <w:tcPr>
            <w:tcW w:w="1314" w:type="dxa"/>
            <w:tcBorders>
              <w:top w:val="nil"/>
              <w:left w:val="nil"/>
              <w:bottom w:val="single" w:sz="4" w:space="0" w:color="auto"/>
              <w:right w:val="single" w:sz="4" w:space="0" w:color="auto"/>
            </w:tcBorders>
            <w:shd w:val="clear" w:color="auto" w:fill="auto"/>
            <w:noWrap/>
            <w:vAlign w:val="bottom"/>
            <w:hideMark/>
          </w:tcPr>
          <w:p w14:paraId="2EC95690" w14:textId="77777777" w:rsidR="0014344B" w:rsidRPr="0014344B" w:rsidRDefault="0014344B" w:rsidP="0014344B">
            <w:pPr>
              <w:jc w:val="right"/>
              <w:rPr>
                <w:color w:val="000000"/>
                <w:szCs w:val="24"/>
                <w:lang w:eastAsia="et-EE"/>
              </w:rPr>
            </w:pPr>
            <w:r w:rsidRPr="0014344B">
              <w:rPr>
                <w:color w:val="000000"/>
                <w:szCs w:val="24"/>
                <w:lang w:eastAsia="et-EE"/>
              </w:rPr>
              <w:t>12 300 000</w:t>
            </w:r>
          </w:p>
        </w:tc>
        <w:tc>
          <w:tcPr>
            <w:tcW w:w="1359" w:type="dxa"/>
            <w:tcBorders>
              <w:top w:val="nil"/>
              <w:left w:val="nil"/>
              <w:bottom w:val="single" w:sz="4" w:space="0" w:color="auto"/>
              <w:right w:val="single" w:sz="4" w:space="0" w:color="auto"/>
            </w:tcBorders>
            <w:shd w:val="clear" w:color="auto" w:fill="auto"/>
            <w:noWrap/>
            <w:vAlign w:val="bottom"/>
            <w:hideMark/>
          </w:tcPr>
          <w:p w14:paraId="7D0A991E" w14:textId="77777777" w:rsidR="0014344B" w:rsidRPr="0014344B" w:rsidRDefault="0014344B" w:rsidP="0014344B">
            <w:pPr>
              <w:jc w:val="right"/>
              <w:rPr>
                <w:color w:val="000000"/>
                <w:szCs w:val="24"/>
                <w:lang w:eastAsia="et-EE"/>
              </w:rPr>
            </w:pPr>
            <w:r w:rsidRPr="0014344B">
              <w:rPr>
                <w:color w:val="000000"/>
                <w:szCs w:val="24"/>
                <w:lang w:eastAsia="et-EE"/>
              </w:rPr>
              <w:t>0</w:t>
            </w:r>
          </w:p>
        </w:tc>
        <w:tc>
          <w:tcPr>
            <w:tcW w:w="1478" w:type="dxa"/>
            <w:tcBorders>
              <w:top w:val="nil"/>
              <w:left w:val="nil"/>
              <w:bottom w:val="single" w:sz="4" w:space="0" w:color="auto"/>
              <w:right w:val="single" w:sz="4" w:space="0" w:color="auto"/>
            </w:tcBorders>
            <w:shd w:val="clear" w:color="auto" w:fill="auto"/>
            <w:noWrap/>
            <w:vAlign w:val="bottom"/>
            <w:hideMark/>
          </w:tcPr>
          <w:p w14:paraId="1AA106B1" w14:textId="77777777" w:rsidR="0014344B" w:rsidRPr="0014344B" w:rsidRDefault="0014344B" w:rsidP="0014344B">
            <w:pPr>
              <w:jc w:val="right"/>
              <w:rPr>
                <w:b/>
                <w:bCs/>
                <w:color w:val="000000"/>
                <w:szCs w:val="24"/>
                <w:lang w:eastAsia="et-EE"/>
              </w:rPr>
            </w:pPr>
            <w:r w:rsidRPr="0014344B">
              <w:rPr>
                <w:b/>
                <w:bCs/>
                <w:color w:val="000000"/>
                <w:szCs w:val="24"/>
                <w:lang w:eastAsia="et-EE"/>
              </w:rPr>
              <w:t>12 300 000</w:t>
            </w:r>
          </w:p>
        </w:tc>
      </w:tr>
    </w:tbl>
    <w:p w14:paraId="104E7CDD" w14:textId="77777777" w:rsidR="0014344B" w:rsidRDefault="0014344B" w:rsidP="0014344B">
      <w:pPr>
        <w:jc w:val="both"/>
      </w:pPr>
    </w:p>
    <w:p w14:paraId="2E18DBD0" w14:textId="77777777" w:rsidR="003912B8" w:rsidRPr="0066547D" w:rsidRDefault="003912B8" w:rsidP="00B40E05">
      <w:pPr>
        <w:pStyle w:val="Pealkiri2"/>
        <w:numPr>
          <w:ilvl w:val="1"/>
          <w:numId w:val="14"/>
        </w:numPr>
      </w:pPr>
      <w:r w:rsidRPr="0066547D">
        <w:t>Maamaks</w:t>
      </w:r>
    </w:p>
    <w:p w14:paraId="0AB596E1" w14:textId="77777777" w:rsidR="003912B8" w:rsidRPr="00491CD8" w:rsidRDefault="003912B8" w:rsidP="007B1EA7">
      <w:pPr>
        <w:jc w:val="both"/>
      </w:pPr>
      <w:r w:rsidRPr="00491CD8">
        <w:rPr>
          <w:b/>
        </w:rPr>
        <w:t>Maamaks</w:t>
      </w:r>
      <w:r w:rsidRPr="00491CD8">
        <w:t xml:space="preserve"> on maa maksustamishinnast lähtuv maks. Maa maksustamishind määratakse lähtudes Maa hindamise seaduses sätestatust ning maamaks arvutatakse kohalikust omavalitsusest saadud andmete põhjal. </w:t>
      </w:r>
    </w:p>
    <w:p w14:paraId="7369E0D2" w14:textId="77777777" w:rsidR="003912B8" w:rsidRPr="00491CD8" w:rsidRDefault="003912B8" w:rsidP="007B1EA7">
      <w:pPr>
        <w:jc w:val="both"/>
      </w:pPr>
      <w:r w:rsidRPr="00491CD8">
        <w:t>Maksumäära kehtestab kohaliku omavalitsuse üksuse volikogu hiljemalt maksustamisaasta 31.</w:t>
      </w:r>
      <w:r w:rsidR="0066547D">
        <w:t> </w:t>
      </w:r>
      <w:r w:rsidRPr="00491CD8">
        <w:t>jaanuariks. Muudetud maksumäära rakendatakse maksustamisaasta algusest. Maamaksumäär on 0,1 kuni 2,5 protsenti maa maksustamishinnast aastas. Maamaksu ei määrata ja maksuteadet ei väljastata, kui maksu summa on alla 5 euro. Rakvere linnas on maamaksumäär 1,5% maa maksustamishinnast ning selle muutmist ei ole käesoleva eelarve koostamisel kavandatud.</w:t>
      </w:r>
    </w:p>
    <w:p w14:paraId="3FE2C323" w14:textId="77777777" w:rsidR="003912B8" w:rsidRPr="00491CD8" w:rsidRDefault="003912B8" w:rsidP="007B1EA7">
      <w:pPr>
        <w:jc w:val="both"/>
      </w:pPr>
      <w:r w:rsidRPr="00491CD8">
        <w:t>Maamaks laekub 100% kohaliku omavalitsuse üksuse eelarvesse</w:t>
      </w:r>
      <w:r w:rsidRPr="00491CD8">
        <w:rPr>
          <w:color w:val="548DD4" w:themeColor="text2" w:themeTint="99"/>
        </w:rPr>
        <w:t xml:space="preserve"> </w:t>
      </w:r>
      <w:r w:rsidRPr="00491CD8">
        <w:t>ning lisaeelarves maamaksu prognoosi 170 000 eurot muudetud ei ole.</w:t>
      </w:r>
    </w:p>
    <w:p w14:paraId="7964F073" w14:textId="77777777" w:rsidR="003912B8" w:rsidRDefault="003912B8" w:rsidP="003912B8"/>
    <w:tbl>
      <w:tblPr>
        <w:tblW w:w="9629" w:type="dxa"/>
        <w:tblCellMar>
          <w:left w:w="70" w:type="dxa"/>
          <w:right w:w="70" w:type="dxa"/>
        </w:tblCellMar>
        <w:tblLook w:val="04A0" w:firstRow="1" w:lastRow="0" w:firstColumn="1" w:lastColumn="0" w:noHBand="0" w:noVBand="1"/>
      </w:tblPr>
      <w:tblGrid>
        <w:gridCol w:w="1335"/>
        <w:gridCol w:w="4183"/>
        <w:gridCol w:w="1278"/>
        <w:gridCol w:w="1357"/>
        <w:gridCol w:w="1476"/>
      </w:tblGrid>
      <w:tr w:rsidR="009748B3" w:rsidRPr="0014344B" w14:paraId="78527DB3" w14:textId="77777777" w:rsidTr="003F11CD">
        <w:trPr>
          <w:trHeight w:val="665"/>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96AB5" w14:textId="77777777" w:rsidR="009748B3" w:rsidRPr="0014344B" w:rsidRDefault="009748B3" w:rsidP="009748B3">
            <w:pPr>
              <w:jc w:val="center"/>
              <w:rPr>
                <w:b/>
                <w:bCs/>
                <w:color w:val="000000"/>
                <w:szCs w:val="24"/>
                <w:lang w:eastAsia="et-EE"/>
              </w:rPr>
            </w:pPr>
            <w:r w:rsidRPr="0014344B">
              <w:rPr>
                <w:b/>
                <w:bCs/>
                <w:color w:val="000000"/>
                <w:szCs w:val="24"/>
                <w:lang w:eastAsia="et-EE"/>
              </w:rPr>
              <w:t>Tunnus</w:t>
            </w:r>
          </w:p>
        </w:tc>
        <w:tc>
          <w:tcPr>
            <w:tcW w:w="4183" w:type="dxa"/>
            <w:tcBorders>
              <w:top w:val="single" w:sz="4" w:space="0" w:color="auto"/>
              <w:left w:val="nil"/>
              <w:bottom w:val="single" w:sz="4" w:space="0" w:color="auto"/>
              <w:right w:val="single" w:sz="4" w:space="0" w:color="auto"/>
            </w:tcBorders>
            <w:shd w:val="clear" w:color="auto" w:fill="auto"/>
            <w:noWrap/>
            <w:vAlign w:val="bottom"/>
            <w:hideMark/>
          </w:tcPr>
          <w:p w14:paraId="572F7034" w14:textId="77777777" w:rsidR="009748B3" w:rsidRPr="0014344B" w:rsidRDefault="009748B3" w:rsidP="009748B3">
            <w:pPr>
              <w:jc w:val="center"/>
              <w:rPr>
                <w:b/>
                <w:bCs/>
                <w:color w:val="000000"/>
                <w:szCs w:val="24"/>
                <w:lang w:eastAsia="et-EE"/>
              </w:rPr>
            </w:pPr>
            <w:r w:rsidRPr="0014344B">
              <w:rPr>
                <w:b/>
                <w:bCs/>
                <w:color w:val="000000"/>
                <w:szCs w:val="24"/>
                <w:lang w:eastAsia="et-EE"/>
              </w:rPr>
              <w:t>kirje nimetus</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51F05B8C" w14:textId="7BFDEAE6"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14:paraId="0CF4EFD7" w14:textId="69CCC047"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14:paraId="2BA1C6C0" w14:textId="6E41F90B"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14344B" w:rsidRPr="0014344B" w14:paraId="027319FD" w14:textId="77777777" w:rsidTr="003F11CD">
        <w:trPr>
          <w:trHeight w:val="307"/>
        </w:trPr>
        <w:tc>
          <w:tcPr>
            <w:tcW w:w="1335" w:type="dxa"/>
            <w:tcBorders>
              <w:top w:val="nil"/>
              <w:left w:val="single" w:sz="4" w:space="0" w:color="auto"/>
              <w:bottom w:val="single" w:sz="4" w:space="0" w:color="auto"/>
              <w:right w:val="single" w:sz="4" w:space="0" w:color="auto"/>
            </w:tcBorders>
            <w:shd w:val="clear" w:color="auto" w:fill="auto"/>
            <w:noWrap/>
            <w:vAlign w:val="bottom"/>
            <w:hideMark/>
          </w:tcPr>
          <w:p w14:paraId="0FAD46F3" w14:textId="77777777" w:rsidR="0014344B" w:rsidRPr="0014344B" w:rsidRDefault="0014344B" w:rsidP="0014344B">
            <w:pPr>
              <w:rPr>
                <w:color w:val="000000"/>
                <w:szCs w:val="24"/>
                <w:lang w:eastAsia="et-EE"/>
              </w:rPr>
            </w:pPr>
            <w:r w:rsidRPr="0014344B">
              <w:rPr>
                <w:color w:val="000000"/>
                <w:szCs w:val="24"/>
                <w:lang w:eastAsia="et-EE"/>
              </w:rPr>
              <w:t xml:space="preserve">3030            </w:t>
            </w:r>
          </w:p>
        </w:tc>
        <w:tc>
          <w:tcPr>
            <w:tcW w:w="4183" w:type="dxa"/>
            <w:tcBorders>
              <w:top w:val="nil"/>
              <w:left w:val="nil"/>
              <w:bottom w:val="single" w:sz="4" w:space="0" w:color="auto"/>
              <w:right w:val="single" w:sz="4" w:space="0" w:color="auto"/>
            </w:tcBorders>
            <w:shd w:val="clear" w:color="auto" w:fill="auto"/>
            <w:noWrap/>
            <w:vAlign w:val="bottom"/>
            <w:hideMark/>
          </w:tcPr>
          <w:p w14:paraId="058782C4" w14:textId="77777777" w:rsidR="0014344B" w:rsidRPr="0014344B" w:rsidRDefault="0014344B" w:rsidP="0014344B">
            <w:pPr>
              <w:rPr>
                <w:color w:val="000000"/>
                <w:szCs w:val="24"/>
                <w:lang w:eastAsia="et-EE"/>
              </w:rPr>
            </w:pPr>
            <w:r w:rsidRPr="0014344B">
              <w:rPr>
                <w:color w:val="000000"/>
                <w:szCs w:val="24"/>
                <w:lang w:eastAsia="et-EE"/>
              </w:rPr>
              <w:t xml:space="preserve"> Maamaks</w:t>
            </w:r>
          </w:p>
        </w:tc>
        <w:tc>
          <w:tcPr>
            <w:tcW w:w="1278" w:type="dxa"/>
            <w:tcBorders>
              <w:top w:val="nil"/>
              <w:left w:val="nil"/>
              <w:bottom w:val="single" w:sz="4" w:space="0" w:color="auto"/>
              <w:right w:val="single" w:sz="4" w:space="0" w:color="auto"/>
            </w:tcBorders>
            <w:shd w:val="clear" w:color="auto" w:fill="auto"/>
            <w:noWrap/>
            <w:vAlign w:val="bottom"/>
            <w:hideMark/>
          </w:tcPr>
          <w:p w14:paraId="3AB04C4E" w14:textId="77777777" w:rsidR="0014344B" w:rsidRPr="0014344B" w:rsidRDefault="0014344B" w:rsidP="0014344B">
            <w:pPr>
              <w:jc w:val="right"/>
              <w:rPr>
                <w:color w:val="000000"/>
                <w:szCs w:val="24"/>
                <w:lang w:eastAsia="et-EE"/>
              </w:rPr>
            </w:pPr>
            <w:r w:rsidRPr="0014344B">
              <w:rPr>
                <w:color w:val="000000"/>
                <w:szCs w:val="24"/>
                <w:lang w:eastAsia="et-EE"/>
              </w:rPr>
              <w:t>170 000</w:t>
            </w:r>
          </w:p>
        </w:tc>
        <w:tc>
          <w:tcPr>
            <w:tcW w:w="1357" w:type="dxa"/>
            <w:tcBorders>
              <w:top w:val="nil"/>
              <w:left w:val="nil"/>
              <w:bottom w:val="single" w:sz="4" w:space="0" w:color="auto"/>
              <w:right w:val="single" w:sz="4" w:space="0" w:color="auto"/>
            </w:tcBorders>
            <w:shd w:val="clear" w:color="auto" w:fill="auto"/>
            <w:noWrap/>
            <w:vAlign w:val="bottom"/>
            <w:hideMark/>
          </w:tcPr>
          <w:p w14:paraId="186C2188" w14:textId="77777777" w:rsidR="0014344B" w:rsidRPr="0014344B" w:rsidRDefault="0014344B" w:rsidP="0014344B">
            <w:pPr>
              <w:jc w:val="right"/>
              <w:rPr>
                <w:color w:val="000000"/>
                <w:szCs w:val="24"/>
                <w:lang w:eastAsia="et-EE"/>
              </w:rPr>
            </w:pPr>
            <w:r w:rsidRPr="0014344B">
              <w:rPr>
                <w:color w:val="000000"/>
                <w:szCs w:val="24"/>
                <w:lang w:eastAsia="et-EE"/>
              </w:rPr>
              <w:t>0</w:t>
            </w:r>
          </w:p>
        </w:tc>
        <w:tc>
          <w:tcPr>
            <w:tcW w:w="1476" w:type="dxa"/>
            <w:tcBorders>
              <w:top w:val="nil"/>
              <w:left w:val="nil"/>
              <w:bottom w:val="single" w:sz="4" w:space="0" w:color="auto"/>
              <w:right w:val="single" w:sz="4" w:space="0" w:color="auto"/>
            </w:tcBorders>
            <w:shd w:val="clear" w:color="auto" w:fill="auto"/>
            <w:noWrap/>
            <w:vAlign w:val="bottom"/>
            <w:hideMark/>
          </w:tcPr>
          <w:p w14:paraId="074F260B" w14:textId="77777777" w:rsidR="0014344B" w:rsidRPr="0014344B" w:rsidRDefault="0014344B" w:rsidP="0014344B">
            <w:pPr>
              <w:jc w:val="right"/>
              <w:rPr>
                <w:b/>
                <w:bCs/>
                <w:color w:val="000000"/>
                <w:szCs w:val="24"/>
                <w:lang w:eastAsia="et-EE"/>
              </w:rPr>
            </w:pPr>
            <w:r w:rsidRPr="0014344B">
              <w:rPr>
                <w:b/>
                <w:bCs/>
                <w:color w:val="000000"/>
                <w:szCs w:val="24"/>
                <w:lang w:eastAsia="et-EE"/>
              </w:rPr>
              <w:t>170 000</w:t>
            </w:r>
          </w:p>
        </w:tc>
      </w:tr>
    </w:tbl>
    <w:p w14:paraId="2C3070AF" w14:textId="6FAEA913" w:rsidR="002D6CEF" w:rsidRDefault="002D6CEF" w:rsidP="002D6CEF">
      <w:pPr>
        <w:pStyle w:val="Pealkiri2"/>
        <w:numPr>
          <w:ilvl w:val="0"/>
          <w:numId w:val="0"/>
        </w:numPr>
      </w:pPr>
    </w:p>
    <w:p w14:paraId="1A992F1F" w14:textId="77777777" w:rsidR="002D6CEF" w:rsidRDefault="002D6CEF">
      <w:pPr>
        <w:rPr>
          <w:rFonts w:ascii="Arial" w:hAnsi="Arial"/>
          <w:b/>
          <w:sz w:val="28"/>
        </w:rPr>
      </w:pPr>
      <w:r>
        <w:br w:type="page"/>
      </w:r>
    </w:p>
    <w:p w14:paraId="14B8B5E9" w14:textId="1D1E3DAA" w:rsidR="003912B8" w:rsidRPr="0066547D" w:rsidRDefault="003912B8" w:rsidP="00B40E05">
      <w:pPr>
        <w:pStyle w:val="Pealkiri2"/>
        <w:numPr>
          <w:ilvl w:val="1"/>
          <w:numId w:val="14"/>
        </w:numPr>
      </w:pPr>
      <w:r w:rsidRPr="0066547D">
        <w:lastRenderedPageBreak/>
        <w:t>Teede ja tänavate sulgemise maks</w:t>
      </w:r>
    </w:p>
    <w:p w14:paraId="0D276B90" w14:textId="77777777" w:rsidR="003912B8" w:rsidRPr="00491CD8" w:rsidRDefault="003912B8" w:rsidP="003912B8">
      <w:r w:rsidRPr="00491CD8">
        <w:t xml:space="preserve">KOV volikogul on õigus kehtestada järgmised </w:t>
      </w:r>
      <w:r w:rsidRPr="00491CD8">
        <w:rPr>
          <w:b/>
        </w:rPr>
        <w:t>kohalikud maksud</w:t>
      </w:r>
      <w:r w:rsidRPr="00491CD8">
        <w:t>:</w:t>
      </w:r>
    </w:p>
    <w:p w14:paraId="3C563B78" w14:textId="77777777" w:rsidR="003912B8" w:rsidRPr="00491CD8" w:rsidRDefault="003912B8" w:rsidP="00B40E05">
      <w:pPr>
        <w:numPr>
          <w:ilvl w:val="0"/>
          <w:numId w:val="8"/>
        </w:numPr>
        <w:jc w:val="both"/>
      </w:pPr>
      <w:r w:rsidRPr="00491CD8">
        <w:t>Mootorsõidukimaks;</w:t>
      </w:r>
    </w:p>
    <w:p w14:paraId="5334415C" w14:textId="77777777" w:rsidR="003912B8" w:rsidRPr="00491CD8" w:rsidRDefault="003912B8" w:rsidP="00B40E05">
      <w:pPr>
        <w:numPr>
          <w:ilvl w:val="0"/>
          <w:numId w:val="8"/>
        </w:numPr>
        <w:jc w:val="both"/>
      </w:pPr>
      <w:r w:rsidRPr="00491CD8">
        <w:t>Loomapidamismaks;</w:t>
      </w:r>
    </w:p>
    <w:p w14:paraId="16BC4D4D" w14:textId="77777777" w:rsidR="003912B8" w:rsidRPr="00491CD8" w:rsidRDefault="003912B8" w:rsidP="00B40E05">
      <w:pPr>
        <w:numPr>
          <w:ilvl w:val="0"/>
          <w:numId w:val="8"/>
        </w:numPr>
        <w:jc w:val="both"/>
      </w:pPr>
      <w:r w:rsidRPr="00491CD8">
        <w:t>Reklaamimaks;</w:t>
      </w:r>
    </w:p>
    <w:p w14:paraId="50EE4582" w14:textId="77777777" w:rsidR="003912B8" w:rsidRPr="00491CD8" w:rsidRDefault="009A0DFE" w:rsidP="00B40E05">
      <w:pPr>
        <w:numPr>
          <w:ilvl w:val="0"/>
          <w:numId w:val="8"/>
        </w:numPr>
        <w:jc w:val="both"/>
        <w:rPr>
          <w:b/>
        </w:rPr>
      </w:pPr>
      <w:hyperlink r:id="rId11" w:history="1">
        <w:r w:rsidR="003912B8" w:rsidRPr="00491CD8">
          <w:t>Teede ja tänavate sulgemise maks;</w:t>
        </w:r>
      </w:hyperlink>
    </w:p>
    <w:p w14:paraId="5FED7174" w14:textId="77777777" w:rsidR="003912B8" w:rsidRPr="00491CD8" w:rsidRDefault="003912B8" w:rsidP="00B40E05">
      <w:pPr>
        <w:numPr>
          <w:ilvl w:val="0"/>
          <w:numId w:val="8"/>
        </w:numPr>
        <w:jc w:val="both"/>
      </w:pPr>
      <w:r w:rsidRPr="00491CD8">
        <w:t>Lõbustusmaks;</w:t>
      </w:r>
    </w:p>
    <w:p w14:paraId="33265831" w14:textId="77777777" w:rsidR="003912B8" w:rsidRPr="00491CD8" w:rsidRDefault="003912B8" w:rsidP="00B40E05">
      <w:pPr>
        <w:numPr>
          <w:ilvl w:val="0"/>
          <w:numId w:val="8"/>
        </w:numPr>
        <w:spacing w:after="120"/>
        <w:jc w:val="both"/>
      </w:pPr>
      <w:r w:rsidRPr="00491CD8">
        <w:t>Parkimistasu.</w:t>
      </w:r>
    </w:p>
    <w:p w14:paraId="61121C9A" w14:textId="6CBD7C9D" w:rsidR="003912B8" w:rsidRDefault="003912B8" w:rsidP="007B1EA7">
      <w:pPr>
        <w:jc w:val="both"/>
      </w:pPr>
      <w:r w:rsidRPr="00491CD8">
        <w:t xml:space="preserve">Rakvere linnavolikogu poolt on eeltoodust lähtuvalt 19.09.2018.a. määrusega nr 23 kehtestatud </w:t>
      </w:r>
      <w:hyperlink r:id="rId12" w:history="1">
        <w:r w:rsidRPr="00E96079">
          <w:rPr>
            <w:rStyle w:val="Hperlink"/>
          </w:rPr>
          <w:t>„Teede ja tänavate sulgemise maks”.</w:t>
        </w:r>
      </w:hyperlink>
      <w:r w:rsidRPr="00491CD8">
        <w:t xml:space="preserve"> Maksu arvestusega tegelevad linnavalitsuse järelevalvespetsialist ja teedeinsener. Lisaeelarves teede ja tänavate sulgemise maksu prognoosi 3000 eurot muudetud ei ole.</w:t>
      </w:r>
    </w:p>
    <w:p w14:paraId="0EE020C2" w14:textId="77777777" w:rsidR="0014344B" w:rsidRDefault="0014344B" w:rsidP="007B1EA7">
      <w:pPr>
        <w:jc w:val="both"/>
      </w:pPr>
    </w:p>
    <w:tbl>
      <w:tblPr>
        <w:tblW w:w="9673" w:type="dxa"/>
        <w:tblCellMar>
          <w:left w:w="70" w:type="dxa"/>
          <w:right w:w="70" w:type="dxa"/>
        </w:tblCellMar>
        <w:tblLook w:val="04A0" w:firstRow="1" w:lastRow="0" w:firstColumn="1" w:lastColumn="0" w:noHBand="0" w:noVBand="1"/>
      </w:tblPr>
      <w:tblGrid>
        <w:gridCol w:w="1341"/>
        <w:gridCol w:w="4203"/>
        <w:gridCol w:w="1283"/>
        <w:gridCol w:w="1363"/>
        <w:gridCol w:w="1483"/>
      </w:tblGrid>
      <w:tr w:rsidR="009748B3" w:rsidRPr="0014344B" w14:paraId="7C9FAB3C" w14:textId="77777777" w:rsidTr="003F11CD">
        <w:trPr>
          <w:trHeight w:val="593"/>
        </w:trPr>
        <w:tc>
          <w:tcPr>
            <w:tcW w:w="1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559AA" w14:textId="77777777" w:rsidR="009748B3" w:rsidRPr="0014344B" w:rsidRDefault="009748B3" w:rsidP="009748B3">
            <w:pPr>
              <w:jc w:val="center"/>
              <w:rPr>
                <w:b/>
                <w:bCs/>
                <w:color w:val="000000"/>
                <w:szCs w:val="24"/>
                <w:lang w:eastAsia="et-EE"/>
              </w:rPr>
            </w:pPr>
            <w:r w:rsidRPr="0014344B">
              <w:rPr>
                <w:b/>
                <w:bCs/>
                <w:color w:val="000000"/>
                <w:szCs w:val="24"/>
                <w:lang w:eastAsia="et-EE"/>
              </w:rPr>
              <w:t>Tunnus</w:t>
            </w:r>
          </w:p>
        </w:tc>
        <w:tc>
          <w:tcPr>
            <w:tcW w:w="4203" w:type="dxa"/>
            <w:tcBorders>
              <w:top w:val="single" w:sz="4" w:space="0" w:color="auto"/>
              <w:left w:val="nil"/>
              <w:bottom w:val="single" w:sz="4" w:space="0" w:color="auto"/>
              <w:right w:val="single" w:sz="4" w:space="0" w:color="auto"/>
            </w:tcBorders>
            <w:shd w:val="clear" w:color="auto" w:fill="auto"/>
            <w:noWrap/>
            <w:vAlign w:val="bottom"/>
            <w:hideMark/>
          </w:tcPr>
          <w:p w14:paraId="305DA886" w14:textId="77777777" w:rsidR="009748B3" w:rsidRPr="0014344B" w:rsidRDefault="009748B3" w:rsidP="009748B3">
            <w:pPr>
              <w:jc w:val="center"/>
              <w:rPr>
                <w:b/>
                <w:bCs/>
                <w:color w:val="000000"/>
                <w:szCs w:val="24"/>
                <w:lang w:eastAsia="et-EE"/>
              </w:rPr>
            </w:pPr>
            <w:r w:rsidRPr="0014344B">
              <w:rPr>
                <w:b/>
                <w:bCs/>
                <w:color w:val="000000"/>
                <w:szCs w:val="24"/>
                <w:lang w:eastAsia="et-EE"/>
              </w:rPr>
              <w:t>kirje nimetus</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14:paraId="1416E763" w14:textId="39E5111B"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14:paraId="4DB7781D" w14:textId="32274D91"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14:paraId="1287BE64" w14:textId="6E0CAD43"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14344B" w:rsidRPr="0014344B" w14:paraId="735C2AF3" w14:textId="77777777" w:rsidTr="003F11CD">
        <w:trPr>
          <w:trHeight w:val="281"/>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14:paraId="147923BF" w14:textId="77777777" w:rsidR="0014344B" w:rsidRPr="0014344B" w:rsidRDefault="0014344B" w:rsidP="0014344B">
            <w:pPr>
              <w:rPr>
                <w:color w:val="000000"/>
                <w:szCs w:val="24"/>
                <w:lang w:eastAsia="et-EE"/>
              </w:rPr>
            </w:pPr>
            <w:r w:rsidRPr="0014344B">
              <w:rPr>
                <w:color w:val="000000"/>
                <w:szCs w:val="24"/>
                <w:lang w:eastAsia="et-EE"/>
              </w:rPr>
              <w:t xml:space="preserve">3045            </w:t>
            </w:r>
          </w:p>
        </w:tc>
        <w:tc>
          <w:tcPr>
            <w:tcW w:w="4203" w:type="dxa"/>
            <w:tcBorders>
              <w:top w:val="nil"/>
              <w:left w:val="nil"/>
              <w:bottom w:val="single" w:sz="4" w:space="0" w:color="auto"/>
              <w:right w:val="single" w:sz="4" w:space="0" w:color="auto"/>
            </w:tcBorders>
            <w:shd w:val="clear" w:color="auto" w:fill="auto"/>
            <w:noWrap/>
            <w:vAlign w:val="bottom"/>
            <w:hideMark/>
          </w:tcPr>
          <w:p w14:paraId="065D0F1C" w14:textId="77777777" w:rsidR="0014344B" w:rsidRPr="0014344B" w:rsidRDefault="0014344B" w:rsidP="0014344B">
            <w:pPr>
              <w:rPr>
                <w:color w:val="000000"/>
                <w:szCs w:val="24"/>
                <w:lang w:eastAsia="et-EE"/>
              </w:rPr>
            </w:pPr>
            <w:r w:rsidRPr="0014344B">
              <w:rPr>
                <w:color w:val="000000"/>
                <w:szCs w:val="24"/>
                <w:lang w:eastAsia="et-EE"/>
              </w:rPr>
              <w:t xml:space="preserve"> Teede ja tänavate sulgemise maks</w:t>
            </w:r>
          </w:p>
        </w:tc>
        <w:tc>
          <w:tcPr>
            <w:tcW w:w="1283" w:type="dxa"/>
            <w:tcBorders>
              <w:top w:val="nil"/>
              <w:left w:val="nil"/>
              <w:bottom w:val="single" w:sz="4" w:space="0" w:color="auto"/>
              <w:right w:val="single" w:sz="4" w:space="0" w:color="auto"/>
            </w:tcBorders>
            <w:shd w:val="clear" w:color="auto" w:fill="auto"/>
            <w:noWrap/>
            <w:vAlign w:val="bottom"/>
            <w:hideMark/>
          </w:tcPr>
          <w:p w14:paraId="3B196BE8" w14:textId="77777777" w:rsidR="0014344B" w:rsidRPr="0014344B" w:rsidRDefault="0014344B" w:rsidP="0014344B">
            <w:pPr>
              <w:jc w:val="right"/>
              <w:rPr>
                <w:color w:val="000000"/>
                <w:szCs w:val="24"/>
                <w:lang w:eastAsia="et-EE"/>
              </w:rPr>
            </w:pPr>
            <w:r w:rsidRPr="0014344B">
              <w:rPr>
                <w:color w:val="000000"/>
                <w:szCs w:val="24"/>
                <w:lang w:eastAsia="et-EE"/>
              </w:rPr>
              <w:t>3 000</w:t>
            </w:r>
          </w:p>
        </w:tc>
        <w:tc>
          <w:tcPr>
            <w:tcW w:w="1363" w:type="dxa"/>
            <w:tcBorders>
              <w:top w:val="nil"/>
              <w:left w:val="nil"/>
              <w:bottom w:val="single" w:sz="4" w:space="0" w:color="auto"/>
              <w:right w:val="single" w:sz="4" w:space="0" w:color="auto"/>
            </w:tcBorders>
            <w:shd w:val="clear" w:color="auto" w:fill="auto"/>
            <w:noWrap/>
            <w:vAlign w:val="bottom"/>
            <w:hideMark/>
          </w:tcPr>
          <w:p w14:paraId="594D68BD" w14:textId="77777777" w:rsidR="0014344B" w:rsidRPr="0014344B" w:rsidRDefault="0014344B" w:rsidP="0014344B">
            <w:pPr>
              <w:jc w:val="right"/>
              <w:rPr>
                <w:color w:val="000000"/>
                <w:szCs w:val="24"/>
                <w:lang w:eastAsia="et-EE"/>
              </w:rPr>
            </w:pPr>
            <w:r w:rsidRPr="0014344B">
              <w:rPr>
                <w:color w:val="000000"/>
                <w:szCs w:val="24"/>
                <w:lang w:eastAsia="et-EE"/>
              </w:rPr>
              <w:t>0</w:t>
            </w:r>
          </w:p>
        </w:tc>
        <w:tc>
          <w:tcPr>
            <w:tcW w:w="1483" w:type="dxa"/>
            <w:tcBorders>
              <w:top w:val="nil"/>
              <w:left w:val="nil"/>
              <w:bottom w:val="single" w:sz="4" w:space="0" w:color="auto"/>
              <w:right w:val="single" w:sz="4" w:space="0" w:color="auto"/>
            </w:tcBorders>
            <w:shd w:val="clear" w:color="auto" w:fill="auto"/>
            <w:noWrap/>
            <w:vAlign w:val="bottom"/>
            <w:hideMark/>
          </w:tcPr>
          <w:p w14:paraId="09B8031D" w14:textId="77777777" w:rsidR="0014344B" w:rsidRPr="0014344B" w:rsidRDefault="0014344B" w:rsidP="0014344B">
            <w:pPr>
              <w:jc w:val="right"/>
              <w:rPr>
                <w:b/>
                <w:bCs/>
                <w:color w:val="000000"/>
                <w:szCs w:val="24"/>
                <w:lang w:eastAsia="et-EE"/>
              </w:rPr>
            </w:pPr>
            <w:r w:rsidRPr="0014344B">
              <w:rPr>
                <w:b/>
                <w:bCs/>
                <w:color w:val="000000"/>
                <w:szCs w:val="24"/>
                <w:lang w:eastAsia="et-EE"/>
              </w:rPr>
              <w:t>3 000</w:t>
            </w:r>
          </w:p>
        </w:tc>
      </w:tr>
    </w:tbl>
    <w:p w14:paraId="31E8AE0E" w14:textId="77777777" w:rsidR="0014344B" w:rsidRPr="00491CD8" w:rsidRDefault="0014344B" w:rsidP="007B1EA7">
      <w:pPr>
        <w:jc w:val="both"/>
      </w:pPr>
    </w:p>
    <w:p w14:paraId="466A19A4" w14:textId="77777777" w:rsidR="003912B8" w:rsidRPr="00491CD8" w:rsidRDefault="003912B8" w:rsidP="003912B8"/>
    <w:p w14:paraId="491C4643" w14:textId="77777777" w:rsidR="0066547D" w:rsidRPr="00394117" w:rsidRDefault="0066547D" w:rsidP="003442D9">
      <w:pPr>
        <w:pStyle w:val="Pealkiri2"/>
        <w:numPr>
          <w:ilvl w:val="0"/>
          <w:numId w:val="0"/>
        </w:numPr>
      </w:pPr>
      <w:r w:rsidRPr="00394117">
        <w:t>Kaupade ja teenuste müük</w:t>
      </w:r>
    </w:p>
    <w:p w14:paraId="5CC046F0" w14:textId="77777777" w:rsidR="003912B8" w:rsidRPr="0066547D" w:rsidRDefault="003912B8" w:rsidP="00B40E05">
      <w:pPr>
        <w:pStyle w:val="Pealkiri2"/>
        <w:numPr>
          <w:ilvl w:val="1"/>
          <w:numId w:val="14"/>
        </w:numPr>
      </w:pPr>
      <w:r w:rsidRPr="0066547D">
        <w:t>Riigilõivud</w:t>
      </w:r>
    </w:p>
    <w:p w14:paraId="07CFBF3C" w14:textId="77777777" w:rsidR="00E96079" w:rsidRDefault="00E96079" w:rsidP="00545384">
      <w:pPr>
        <w:jc w:val="both"/>
      </w:pPr>
    </w:p>
    <w:p w14:paraId="2D33750B" w14:textId="5BE41A4E" w:rsidR="00E96079" w:rsidRPr="004F4BD2" w:rsidRDefault="00E96079" w:rsidP="00B1620D">
      <w:pPr>
        <w:jc w:val="both"/>
      </w:pPr>
      <w:r w:rsidRPr="004F4BD2">
        <w:t xml:space="preserve">Taksoveoluba, sõidukikaart ja taksojuhi teenindajakaart ning 01.07.2015.a. jõustunud </w:t>
      </w:r>
      <w:r w:rsidR="00B1620D">
        <w:t xml:space="preserve"> e</w:t>
      </w:r>
      <w:r w:rsidRPr="004F4BD2">
        <w:t>hitusseadustikuga sätestatu kohaselt tasud on peamised, mille eest tuleb riigilõivu maksta ja see laekub Rakvere linna eelarvesse.</w:t>
      </w:r>
    </w:p>
    <w:p w14:paraId="3E90FD64" w14:textId="77777777" w:rsidR="003912B8" w:rsidRDefault="003912B8" w:rsidP="003912B8">
      <w:r w:rsidRPr="00491CD8">
        <w:t>Lisaeelarves riigilõivu laekumise prognoosi 10 000 eurot suurendamist ei kavandata.</w:t>
      </w:r>
    </w:p>
    <w:p w14:paraId="5B55C815" w14:textId="77777777" w:rsidR="0014344B" w:rsidRDefault="0014344B" w:rsidP="003912B8"/>
    <w:tbl>
      <w:tblPr>
        <w:tblW w:w="9658" w:type="dxa"/>
        <w:tblCellMar>
          <w:left w:w="70" w:type="dxa"/>
          <w:right w:w="70" w:type="dxa"/>
        </w:tblCellMar>
        <w:tblLook w:val="04A0" w:firstRow="1" w:lastRow="0" w:firstColumn="1" w:lastColumn="0" w:noHBand="0" w:noVBand="1"/>
      </w:tblPr>
      <w:tblGrid>
        <w:gridCol w:w="1339"/>
        <w:gridCol w:w="4196"/>
        <w:gridCol w:w="1281"/>
        <w:gridCol w:w="1361"/>
        <w:gridCol w:w="1481"/>
      </w:tblGrid>
      <w:tr w:rsidR="009748B3" w:rsidRPr="0014344B" w14:paraId="0E81F5D4" w14:textId="77777777" w:rsidTr="003F11CD">
        <w:trPr>
          <w:trHeight w:val="585"/>
        </w:trPr>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B6E8" w14:textId="77777777" w:rsidR="009748B3" w:rsidRPr="0014344B" w:rsidRDefault="009748B3" w:rsidP="009748B3">
            <w:pPr>
              <w:jc w:val="center"/>
              <w:rPr>
                <w:b/>
                <w:bCs/>
                <w:color w:val="000000"/>
                <w:szCs w:val="24"/>
                <w:lang w:eastAsia="et-EE"/>
              </w:rPr>
            </w:pPr>
            <w:r w:rsidRPr="0014344B">
              <w:rPr>
                <w:b/>
                <w:bCs/>
                <w:color w:val="000000"/>
                <w:szCs w:val="24"/>
                <w:lang w:eastAsia="et-EE"/>
              </w:rPr>
              <w:t>Tunnus</w:t>
            </w:r>
          </w:p>
        </w:tc>
        <w:tc>
          <w:tcPr>
            <w:tcW w:w="4196" w:type="dxa"/>
            <w:tcBorders>
              <w:top w:val="single" w:sz="4" w:space="0" w:color="auto"/>
              <w:left w:val="nil"/>
              <w:bottom w:val="single" w:sz="4" w:space="0" w:color="auto"/>
              <w:right w:val="single" w:sz="4" w:space="0" w:color="auto"/>
            </w:tcBorders>
            <w:shd w:val="clear" w:color="auto" w:fill="auto"/>
            <w:noWrap/>
            <w:vAlign w:val="bottom"/>
            <w:hideMark/>
          </w:tcPr>
          <w:p w14:paraId="151A9DA1" w14:textId="77777777" w:rsidR="009748B3" w:rsidRPr="0014344B" w:rsidRDefault="009748B3" w:rsidP="009748B3">
            <w:pPr>
              <w:jc w:val="center"/>
              <w:rPr>
                <w:b/>
                <w:bCs/>
                <w:color w:val="000000"/>
                <w:szCs w:val="24"/>
                <w:lang w:eastAsia="et-EE"/>
              </w:rPr>
            </w:pPr>
            <w:r w:rsidRPr="0014344B">
              <w:rPr>
                <w:b/>
                <w:bCs/>
                <w:color w:val="000000"/>
                <w:szCs w:val="24"/>
                <w:lang w:eastAsia="et-EE"/>
              </w:rPr>
              <w:t>kirje nimetus</w:t>
            </w:r>
          </w:p>
        </w:tc>
        <w:tc>
          <w:tcPr>
            <w:tcW w:w="1281" w:type="dxa"/>
            <w:tcBorders>
              <w:top w:val="single" w:sz="4" w:space="0" w:color="auto"/>
              <w:left w:val="nil"/>
              <w:bottom w:val="single" w:sz="4" w:space="0" w:color="auto"/>
              <w:right w:val="single" w:sz="4" w:space="0" w:color="auto"/>
            </w:tcBorders>
            <w:shd w:val="clear" w:color="auto" w:fill="auto"/>
            <w:vAlign w:val="bottom"/>
            <w:hideMark/>
          </w:tcPr>
          <w:p w14:paraId="391DD792" w14:textId="419A86A6"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14:paraId="48E3CAB7" w14:textId="1FAD4742"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14:paraId="65E49DAD" w14:textId="143476CC"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14344B" w:rsidRPr="0014344B" w14:paraId="6DF15F0D" w14:textId="77777777" w:rsidTr="003F11CD">
        <w:trPr>
          <w:trHeight w:val="295"/>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14:paraId="2AC082C9" w14:textId="77777777" w:rsidR="0014344B" w:rsidRPr="0014344B" w:rsidRDefault="0014344B" w:rsidP="0014344B">
            <w:pPr>
              <w:rPr>
                <w:color w:val="000000"/>
                <w:szCs w:val="24"/>
                <w:lang w:eastAsia="et-EE"/>
              </w:rPr>
            </w:pPr>
            <w:r w:rsidRPr="0014344B">
              <w:rPr>
                <w:color w:val="000000"/>
                <w:szCs w:val="24"/>
                <w:lang w:eastAsia="et-EE"/>
              </w:rPr>
              <w:t xml:space="preserve">320             </w:t>
            </w:r>
          </w:p>
        </w:tc>
        <w:tc>
          <w:tcPr>
            <w:tcW w:w="4196" w:type="dxa"/>
            <w:tcBorders>
              <w:top w:val="nil"/>
              <w:left w:val="nil"/>
              <w:bottom w:val="single" w:sz="4" w:space="0" w:color="auto"/>
              <w:right w:val="single" w:sz="4" w:space="0" w:color="auto"/>
            </w:tcBorders>
            <w:shd w:val="clear" w:color="auto" w:fill="auto"/>
            <w:noWrap/>
            <w:vAlign w:val="bottom"/>
            <w:hideMark/>
          </w:tcPr>
          <w:p w14:paraId="36661869" w14:textId="77777777" w:rsidR="0014344B" w:rsidRPr="0014344B" w:rsidRDefault="0014344B" w:rsidP="0014344B">
            <w:pPr>
              <w:rPr>
                <w:color w:val="000000"/>
                <w:szCs w:val="24"/>
                <w:lang w:eastAsia="et-EE"/>
              </w:rPr>
            </w:pPr>
            <w:r w:rsidRPr="0014344B">
              <w:rPr>
                <w:color w:val="000000"/>
                <w:szCs w:val="24"/>
                <w:lang w:eastAsia="et-EE"/>
              </w:rPr>
              <w:t xml:space="preserve"> Riigilõivud</w:t>
            </w:r>
          </w:p>
        </w:tc>
        <w:tc>
          <w:tcPr>
            <w:tcW w:w="1281" w:type="dxa"/>
            <w:tcBorders>
              <w:top w:val="nil"/>
              <w:left w:val="nil"/>
              <w:bottom w:val="single" w:sz="4" w:space="0" w:color="auto"/>
              <w:right w:val="single" w:sz="4" w:space="0" w:color="auto"/>
            </w:tcBorders>
            <w:shd w:val="clear" w:color="auto" w:fill="auto"/>
            <w:noWrap/>
            <w:vAlign w:val="bottom"/>
            <w:hideMark/>
          </w:tcPr>
          <w:p w14:paraId="05C34140" w14:textId="77777777" w:rsidR="0014344B" w:rsidRPr="0014344B" w:rsidRDefault="0014344B" w:rsidP="0014344B">
            <w:pPr>
              <w:jc w:val="right"/>
              <w:rPr>
                <w:color w:val="000000"/>
                <w:szCs w:val="24"/>
                <w:lang w:eastAsia="et-EE"/>
              </w:rPr>
            </w:pPr>
            <w:r w:rsidRPr="0014344B">
              <w:rPr>
                <w:color w:val="000000"/>
                <w:szCs w:val="24"/>
                <w:lang w:eastAsia="et-EE"/>
              </w:rPr>
              <w:t>10 000</w:t>
            </w:r>
          </w:p>
        </w:tc>
        <w:tc>
          <w:tcPr>
            <w:tcW w:w="1361" w:type="dxa"/>
            <w:tcBorders>
              <w:top w:val="nil"/>
              <w:left w:val="nil"/>
              <w:bottom w:val="single" w:sz="4" w:space="0" w:color="auto"/>
              <w:right w:val="single" w:sz="4" w:space="0" w:color="auto"/>
            </w:tcBorders>
            <w:shd w:val="clear" w:color="auto" w:fill="auto"/>
            <w:noWrap/>
            <w:vAlign w:val="bottom"/>
            <w:hideMark/>
          </w:tcPr>
          <w:p w14:paraId="2EAAE435" w14:textId="77777777" w:rsidR="0014344B" w:rsidRPr="0014344B" w:rsidRDefault="0014344B" w:rsidP="0014344B">
            <w:pPr>
              <w:jc w:val="right"/>
              <w:rPr>
                <w:color w:val="000000"/>
                <w:szCs w:val="24"/>
                <w:lang w:eastAsia="et-EE"/>
              </w:rPr>
            </w:pPr>
            <w:r w:rsidRPr="0014344B">
              <w:rPr>
                <w:color w:val="000000"/>
                <w:szCs w:val="24"/>
                <w:lang w:eastAsia="et-EE"/>
              </w:rPr>
              <w:t>0</w:t>
            </w:r>
          </w:p>
        </w:tc>
        <w:tc>
          <w:tcPr>
            <w:tcW w:w="1481" w:type="dxa"/>
            <w:tcBorders>
              <w:top w:val="nil"/>
              <w:left w:val="nil"/>
              <w:bottom w:val="single" w:sz="4" w:space="0" w:color="auto"/>
              <w:right w:val="single" w:sz="4" w:space="0" w:color="auto"/>
            </w:tcBorders>
            <w:shd w:val="clear" w:color="auto" w:fill="auto"/>
            <w:noWrap/>
            <w:vAlign w:val="bottom"/>
            <w:hideMark/>
          </w:tcPr>
          <w:p w14:paraId="6D018251" w14:textId="77777777" w:rsidR="0014344B" w:rsidRPr="0014344B" w:rsidRDefault="0014344B" w:rsidP="0014344B">
            <w:pPr>
              <w:jc w:val="right"/>
              <w:rPr>
                <w:b/>
                <w:bCs/>
                <w:color w:val="000000"/>
                <w:szCs w:val="24"/>
                <w:lang w:eastAsia="et-EE"/>
              </w:rPr>
            </w:pPr>
            <w:r w:rsidRPr="0014344B">
              <w:rPr>
                <w:b/>
                <w:bCs/>
                <w:color w:val="000000"/>
                <w:szCs w:val="24"/>
                <w:lang w:eastAsia="et-EE"/>
              </w:rPr>
              <w:t>10 000</w:t>
            </w:r>
          </w:p>
        </w:tc>
      </w:tr>
    </w:tbl>
    <w:p w14:paraId="5FD858DA" w14:textId="77777777" w:rsidR="0014344B" w:rsidRPr="00491CD8" w:rsidRDefault="0014344B" w:rsidP="003912B8"/>
    <w:p w14:paraId="09D58907" w14:textId="77777777" w:rsidR="003912B8" w:rsidRPr="00CA5132" w:rsidRDefault="003912B8" w:rsidP="00B40E05">
      <w:pPr>
        <w:pStyle w:val="Pealkiri2"/>
        <w:numPr>
          <w:ilvl w:val="1"/>
          <w:numId w:val="14"/>
        </w:numPr>
      </w:pPr>
      <w:r w:rsidRPr="00CA5132">
        <w:t>Tulu majandustegevusest</w:t>
      </w:r>
    </w:p>
    <w:p w14:paraId="5FF67F3F" w14:textId="77777777" w:rsidR="00CA5132" w:rsidRPr="00CA5132" w:rsidRDefault="00CA5132" w:rsidP="00CA5132">
      <w:pPr>
        <w:pStyle w:val="Loendilik"/>
        <w:keepNext/>
        <w:numPr>
          <w:ilvl w:val="0"/>
          <w:numId w:val="1"/>
        </w:numPr>
        <w:spacing w:after="360" w:line="240" w:lineRule="auto"/>
        <w:contextualSpacing w:val="0"/>
        <w:outlineLvl w:val="1"/>
        <w:rPr>
          <w:rFonts w:ascii="Arial" w:eastAsia="Times New Roman" w:hAnsi="Arial"/>
          <w:b/>
          <w:vanish/>
          <w:sz w:val="28"/>
          <w:szCs w:val="20"/>
        </w:rPr>
      </w:pPr>
    </w:p>
    <w:p w14:paraId="0E7C8C73" w14:textId="77777777" w:rsidR="00CA5132" w:rsidRPr="00CA5132" w:rsidRDefault="00CA5132" w:rsidP="00CA5132">
      <w:pPr>
        <w:pStyle w:val="Loendilik"/>
        <w:keepNext/>
        <w:numPr>
          <w:ilvl w:val="1"/>
          <w:numId w:val="1"/>
        </w:numPr>
        <w:spacing w:after="360" w:line="240" w:lineRule="auto"/>
        <w:contextualSpacing w:val="0"/>
        <w:outlineLvl w:val="1"/>
        <w:rPr>
          <w:rFonts w:ascii="Arial" w:eastAsia="Times New Roman" w:hAnsi="Arial"/>
          <w:b/>
          <w:vanish/>
          <w:sz w:val="28"/>
          <w:szCs w:val="20"/>
        </w:rPr>
      </w:pPr>
    </w:p>
    <w:p w14:paraId="5B24D538" w14:textId="77777777" w:rsidR="00CA5132" w:rsidRPr="00CA5132" w:rsidRDefault="00CA5132" w:rsidP="00CA5132">
      <w:pPr>
        <w:pStyle w:val="Loendilik"/>
        <w:keepNext/>
        <w:numPr>
          <w:ilvl w:val="1"/>
          <w:numId w:val="1"/>
        </w:numPr>
        <w:spacing w:after="360" w:line="240" w:lineRule="auto"/>
        <w:contextualSpacing w:val="0"/>
        <w:outlineLvl w:val="1"/>
        <w:rPr>
          <w:rFonts w:ascii="Arial" w:eastAsia="Times New Roman" w:hAnsi="Arial"/>
          <w:b/>
          <w:vanish/>
          <w:sz w:val="28"/>
          <w:szCs w:val="20"/>
        </w:rPr>
      </w:pPr>
    </w:p>
    <w:p w14:paraId="2F149D16" w14:textId="77777777" w:rsidR="00CA5132" w:rsidRPr="00CA5132" w:rsidRDefault="00CA5132" w:rsidP="00CA5132">
      <w:pPr>
        <w:pStyle w:val="Loendilik"/>
        <w:keepNext/>
        <w:numPr>
          <w:ilvl w:val="1"/>
          <w:numId w:val="1"/>
        </w:numPr>
        <w:spacing w:after="360" w:line="240" w:lineRule="auto"/>
        <w:contextualSpacing w:val="0"/>
        <w:outlineLvl w:val="1"/>
        <w:rPr>
          <w:rFonts w:ascii="Arial" w:eastAsia="Times New Roman" w:hAnsi="Arial"/>
          <w:b/>
          <w:vanish/>
          <w:sz w:val="28"/>
          <w:szCs w:val="20"/>
        </w:rPr>
      </w:pPr>
    </w:p>
    <w:p w14:paraId="44DB235E" w14:textId="77777777" w:rsidR="00CA5132" w:rsidRPr="00CA5132" w:rsidRDefault="00CA5132" w:rsidP="00CA5132">
      <w:pPr>
        <w:pStyle w:val="Loendilik"/>
        <w:keepNext/>
        <w:numPr>
          <w:ilvl w:val="1"/>
          <w:numId w:val="1"/>
        </w:numPr>
        <w:spacing w:after="360" w:line="240" w:lineRule="auto"/>
        <w:contextualSpacing w:val="0"/>
        <w:outlineLvl w:val="1"/>
        <w:rPr>
          <w:rFonts w:ascii="Arial" w:eastAsia="Times New Roman" w:hAnsi="Arial"/>
          <w:b/>
          <w:vanish/>
          <w:sz w:val="28"/>
          <w:szCs w:val="20"/>
        </w:rPr>
      </w:pPr>
    </w:p>
    <w:p w14:paraId="25E8A6D7" w14:textId="77777777" w:rsidR="00CA5132" w:rsidRPr="00CA5132" w:rsidRDefault="00CA5132" w:rsidP="00CA5132">
      <w:pPr>
        <w:pStyle w:val="Loendilik"/>
        <w:keepNext/>
        <w:numPr>
          <w:ilvl w:val="1"/>
          <w:numId w:val="1"/>
        </w:numPr>
        <w:spacing w:after="360" w:line="240" w:lineRule="auto"/>
        <w:contextualSpacing w:val="0"/>
        <w:outlineLvl w:val="1"/>
        <w:rPr>
          <w:rFonts w:ascii="Arial" w:eastAsia="Times New Roman" w:hAnsi="Arial"/>
          <w:b/>
          <w:vanish/>
          <w:sz w:val="28"/>
          <w:szCs w:val="20"/>
        </w:rPr>
      </w:pPr>
    </w:p>
    <w:p w14:paraId="695549D7" w14:textId="77777777" w:rsidR="003912B8" w:rsidRPr="00CA5132" w:rsidRDefault="003912B8" w:rsidP="00CA5132">
      <w:pPr>
        <w:pStyle w:val="Pealkiri2"/>
        <w:numPr>
          <w:ilvl w:val="2"/>
          <w:numId w:val="1"/>
        </w:numPr>
        <w:spacing w:after="0"/>
        <w:rPr>
          <w:sz w:val="26"/>
          <w:szCs w:val="26"/>
        </w:rPr>
      </w:pPr>
      <w:r w:rsidRPr="00CA5132">
        <w:rPr>
          <w:sz w:val="26"/>
          <w:szCs w:val="26"/>
        </w:rPr>
        <w:t>Laekumised haridusasutuste majandustegevusest</w:t>
      </w:r>
    </w:p>
    <w:tbl>
      <w:tblPr>
        <w:tblW w:w="9719" w:type="dxa"/>
        <w:tblCellMar>
          <w:left w:w="70" w:type="dxa"/>
          <w:right w:w="70" w:type="dxa"/>
        </w:tblCellMar>
        <w:tblLook w:val="04A0" w:firstRow="1" w:lastRow="0" w:firstColumn="1" w:lastColumn="0" w:noHBand="0" w:noVBand="1"/>
      </w:tblPr>
      <w:tblGrid>
        <w:gridCol w:w="1240"/>
        <w:gridCol w:w="4284"/>
        <w:gridCol w:w="1275"/>
        <w:gridCol w:w="1418"/>
        <w:gridCol w:w="1502"/>
      </w:tblGrid>
      <w:tr w:rsidR="009748B3" w:rsidRPr="0014344B" w14:paraId="2EEE9964" w14:textId="77777777" w:rsidTr="00C423D8">
        <w:trPr>
          <w:trHeight w:val="435"/>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E9EBE" w14:textId="77777777" w:rsidR="009748B3" w:rsidRPr="0014344B" w:rsidRDefault="009748B3" w:rsidP="009748B3">
            <w:pPr>
              <w:jc w:val="center"/>
              <w:rPr>
                <w:b/>
                <w:bCs/>
                <w:color w:val="000000"/>
                <w:szCs w:val="24"/>
                <w:lang w:eastAsia="et-EE"/>
              </w:rPr>
            </w:pPr>
            <w:r w:rsidRPr="0014344B">
              <w:rPr>
                <w:b/>
                <w:bCs/>
                <w:color w:val="000000"/>
                <w:szCs w:val="24"/>
                <w:lang w:eastAsia="et-EE"/>
              </w:rPr>
              <w:t>Tunnus</w:t>
            </w:r>
          </w:p>
        </w:tc>
        <w:tc>
          <w:tcPr>
            <w:tcW w:w="4284" w:type="dxa"/>
            <w:tcBorders>
              <w:top w:val="single" w:sz="4" w:space="0" w:color="auto"/>
              <w:left w:val="nil"/>
              <w:bottom w:val="single" w:sz="4" w:space="0" w:color="auto"/>
              <w:right w:val="single" w:sz="4" w:space="0" w:color="auto"/>
            </w:tcBorders>
            <w:shd w:val="clear" w:color="auto" w:fill="auto"/>
            <w:noWrap/>
            <w:vAlign w:val="bottom"/>
            <w:hideMark/>
          </w:tcPr>
          <w:p w14:paraId="4E1C8623" w14:textId="77777777" w:rsidR="009748B3" w:rsidRPr="0014344B" w:rsidRDefault="009748B3" w:rsidP="009748B3">
            <w:pPr>
              <w:jc w:val="center"/>
              <w:rPr>
                <w:b/>
                <w:bCs/>
                <w:color w:val="000000"/>
                <w:szCs w:val="24"/>
                <w:lang w:eastAsia="et-EE"/>
              </w:rPr>
            </w:pPr>
            <w:r w:rsidRPr="0014344B">
              <w:rPr>
                <w:b/>
                <w:bCs/>
                <w:color w:val="000000"/>
                <w:szCs w:val="24"/>
                <w:lang w:eastAsia="et-EE"/>
              </w:rPr>
              <w:t>kirje nimetus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752BF83" w14:textId="594F493C"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7C89D369" w14:textId="4E6033AE"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14:paraId="4E8066A5" w14:textId="5D3F14FF" w:rsidR="009748B3" w:rsidRPr="0014344B" w:rsidRDefault="009748B3" w:rsidP="009748B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14344B" w:rsidRPr="0014344B" w14:paraId="386A236D" w14:textId="77777777" w:rsidTr="00C423D8">
        <w:trPr>
          <w:trHeight w:val="24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7F55D1" w14:textId="77777777" w:rsidR="0014344B" w:rsidRPr="0014344B" w:rsidRDefault="0014344B" w:rsidP="0014344B">
            <w:pPr>
              <w:rPr>
                <w:color w:val="000000"/>
                <w:szCs w:val="24"/>
                <w:lang w:eastAsia="et-EE"/>
              </w:rPr>
            </w:pPr>
            <w:r w:rsidRPr="0014344B">
              <w:rPr>
                <w:color w:val="000000"/>
                <w:szCs w:val="24"/>
                <w:lang w:eastAsia="et-EE"/>
              </w:rPr>
              <w:t xml:space="preserve">3220            </w:t>
            </w:r>
          </w:p>
        </w:tc>
        <w:tc>
          <w:tcPr>
            <w:tcW w:w="4284" w:type="dxa"/>
            <w:tcBorders>
              <w:top w:val="nil"/>
              <w:left w:val="nil"/>
              <w:bottom w:val="single" w:sz="4" w:space="0" w:color="auto"/>
              <w:right w:val="single" w:sz="4" w:space="0" w:color="auto"/>
            </w:tcBorders>
            <w:shd w:val="clear" w:color="auto" w:fill="auto"/>
            <w:noWrap/>
            <w:vAlign w:val="bottom"/>
            <w:hideMark/>
          </w:tcPr>
          <w:p w14:paraId="3A0BE727" w14:textId="77777777" w:rsidR="0014344B" w:rsidRPr="0014344B" w:rsidRDefault="0014344B" w:rsidP="0014344B">
            <w:pPr>
              <w:rPr>
                <w:color w:val="000000"/>
                <w:szCs w:val="24"/>
                <w:lang w:eastAsia="et-EE"/>
              </w:rPr>
            </w:pPr>
            <w:r w:rsidRPr="0014344B">
              <w:rPr>
                <w:color w:val="000000"/>
                <w:szCs w:val="24"/>
                <w:lang w:eastAsia="et-EE"/>
              </w:rPr>
              <w:t xml:space="preserve"> Laekumised haridusasutuste majandustegevusest</w:t>
            </w:r>
          </w:p>
        </w:tc>
        <w:tc>
          <w:tcPr>
            <w:tcW w:w="1275" w:type="dxa"/>
            <w:tcBorders>
              <w:top w:val="nil"/>
              <w:left w:val="nil"/>
              <w:bottom w:val="single" w:sz="4" w:space="0" w:color="auto"/>
              <w:right w:val="single" w:sz="4" w:space="0" w:color="auto"/>
            </w:tcBorders>
            <w:shd w:val="clear" w:color="auto" w:fill="auto"/>
            <w:noWrap/>
            <w:vAlign w:val="bottom"/>
            <w:hideMark/>
          </w:tcPr>
          <w:p w14:paraId="75AF8DCB" w14:textId="5FEC6217" w:rsidR="0014344B" w:rsidRPr="0014344B" w:rsidRDefault="009748B3" w:rsidP="0014344B">
            <w:pPr>
              <w:jc w:val="right"/>
              <w:rPr>
                <w:color w:val="000000"/>
                <w:szCs w:val="24"/>
                <w:lang w:eastAsia="et-EE"/>
              </w:rPr>
            </w:pPr>
            <w:r>
              <w:rPr>
                <w:color w:val="000000"/>
                <w:szCs w:val="24"/>
                <w:lang w:eastAsia="et-EE"/>
              </w:rPr>
              <w:t>827 200</w:t>
            </w:r>
          </w:p>
        </w:tc>
        <w:tc>
          <w:tcPr>
            <w:tcW w:w="1418" w:type="dxa"/>
            <w:tcBorders>
              <w:top w:val="nil"/>
              <w:left w:val="nil"/>
              <w:bottom w:val="single" w:sz="4" w:space="0" w:color="auto"/>
              <w:right w:val="single" w:sz="4" w:space="0" w:color="auto"/>
            </w:tcBorders>
            <w:shd w:val="clear" w:color="auto" w:fill="auto"/>
            <w:noWrap/>
            <w:vAlign w:val="bottom"/>
            <w:hideMark/>
          </w:tcPr>
          <w:p w14:paraId="6ADFA1A6" w14:textId="1A08A6C6" w:rsidR="0014344B" w:rsidRPr="0014344B" w:rsidRDefault="009748B3" w:rsidP="0014344B">
            <w:pPr>
              <w:jc w:val="right"/>
              <w:rPr>
                <w:color w:val="000000"/>
                <w:szCs w:val="24"/>
                <w:lang w:eastAsia="et-EE"/>
              </w:rPr>
            </w:pPr>
            <w:r>
              <w:rPr>
                <w:color w:val="000000"/>
                <w:szCs w:val="24"/>
                <w:lang w:eastAsia="et-EE"/>
              </w:rPr>
              <w:t>0</w:t>
            </w:r>
          </w:p>
        </w:tc>
        <w:tc>
          <w:tcPr>
            <w:tcW w:w="1502" w:type="dxa"/>
            <w:tcBorders>
              <w:top w:val="nil"/>
              <w:left w:val="nil"/>
              <w:bottom w:val="single" w:sz="4" w:space="0" w:color="auto"/>
              <w:right w:val="single" w:sz="4" w:space="0" w:color="auto"/>
            </w:tcBorders>
            <w:shd w:val="clear" w:color="auto" w:fill="auto"/>
            <w:noWrap/>
            <w:vAlign w:val="bottom"/>
            <w:hideMark/>
          </w:tcPr>
          <w:p w14:paraId="204955B7" w14:textId="17085206" w:rsidR="0014344B" w:rsidRPr="0014344B" w:rsidRDefault="009748B3" w:rsidP="0014344B">
            <w:pPr>
              <w:jc w:val="right"/>
              <w:rPr>
                <w:b/>
                <w:bCs/>
                <w:color w:val="000000"/>
                <w:szCs w:val="24"/>
                <w:lang w:eastAsia="et-EE"/>
              </w:rPr>
            </w:pPr>
            <w:r>
              <w:rPr>
                <w:b/>
                <w:bCs/>
                <w:color w:val="000000"/>
                <w:szCs w:val="24"/>
                <w:lang w:eastAsia="et-EE"/>
              </w:rPr>
              <w:t>827 200</w:t>
            </w:r>
          </w:p>
        </w:tc>
      </w:tr>
    </w:tbl>
    <w:p w14:paraId="0A1573F2" w14:textId="77777777" w:rsidR="003912B8" w:rsidRPr="00491CD8" w:rsidRDefault="003912B8" w:rsidP="003912B8">
      <w:r w:rsidRPr="00491CD8">
        <w:t>Tulud oma iseloomu järgi jagunevad alljärgnevalt:</w:t>
      </w:r>
    </w:p>
    <w:p w14:paraId="740DC5A8" w14:textId="77777777" w:rsidR="003912B8" w:rsidRPr="00491CD8" w:rsidRDefault="003912B8" w:rsidP="002D6CEF">
      <w:pPr>
        <w:numPr>
          <w:ilvl w:val="0"/>
          <w:numId w:val="9"/>
        </w:numPr>
        <w:ind w:left="714" w:hanging="357"/>
        <w:jc w:val="both"/>
      </w:pPr>
      <w:r w:rsidRPr="00491CD8">
        <w:t>laste vanemate poolt kaetav koolieelse lasteasutuse kulude osa ca 250 000 eurot;</w:t>
      </w:r>
    </w:p>
    <w:p w14:paraId="4F64A774" w14:textId="18BB024E" w:rsidR="000D6156" w:rsidRDefault="003912B8" w:rsidP="002D6CEF">
      <w:pPr>
        <w:numPr>
          <w:ilvl w:val="0"/>
          <w:numId w:val="9"/>
        </w:numPr>
        <w:ind w:left="714" w:hanging="357"/>
        <w:jc w:val="both"/>
      </w:pPr>
      <w:r w:rsidRPr="00491CD8">
        <w:t xml:space="preserve">õpilaskohtade ja lasteaiakohtade müük teistele kohaliku omavalitsuse üksustele ca </w:t>
      </w:r>
      <w:r w:rsidR="00B1620D">
        <w:t>560 000</w:t>
      </w:r>
      <w:r w:rsidRPr="00491CD8">
        <w:t xml:space="preserve"> eurot</w:t>
      </w:r>
      <w:r w:rsidR="000D6156">
        <w:t>.</w:t>
      </w:r>
    </w:p>
    <w:p w14:paraId="6378FCDB" w14:textId="74947A4D" w:rsidR="003912B8" w:rsidRPr="00491CD8" w:rsidRDefault="003912B8" w:rsidP="000D6156">
      <w:pPr>
        <w:spacing w:after="120"/>
        <w:jc w:val="both"/>
      </w:pPr>
      <w:r w:rsidRPr="00491CD8">
        <w:t>Lasteaedades käivate laste eest tasude arvestus</w:t>
      </w:r>
      <w:r w:rsidR="005C2355">
        <w:t xml:space="preserve"> </w:t>
      </w:r>
      <w:r w:rsidRPr="00491CD8">
        <w:t xml:space="preserve">on seotud Rakvere linnavolikogu poolt </w:t>
      </w:r>
      <w:r w:rsidR="00A548F7">
        <w:t>25.06.</w:t>
      </w:r>
      <w:r w:rsidRPr="00491CD8">
        <w:t xml:space="preserve">2014.a. kehtestatud määrusega </w:t>
      </w:r>
      <w:r w:rsidR="00A548F7">
        <w:t xml:space="preserve">nr 17 </w:t>
      </w:r>
      <w:hyperlink r:id="rId13" w:history="1">
        <w:r w:rsidR="00A548F7" w:rsidRPr="00A548F7">
          <w:rPr>
            <w:rStyle w:val="Hperlink"/>
          </w:rPr>
          <w:t>„</w:t>
        </w:r>
        <w:r w:rsidR="00A548F7" w:rsidRPr="00A548F7">
          <w:rPr>
            <w:rStyle w:val="Hperlink"/>
            <w:szCs w:val="24"/>
            <w:lang w:eastAsia="et-EE"/>
          </w:rPr>
          <w:t>Vanemate poolt kaetava koolieelse lasteasutuse kulude osa suuruse kehtestamine“,</w:t>
        </w:r>
      </w:hyperlink>
      <w:r w:rsidR="00A548F7" w:rsidRPr="00491CD8">
        <w:t xml:space="preserve"> </w:t>
      </w:r>
      <w:r w:rsidRPr="00491CD8">
        <w:t xml:space="preserve">mille kohaselt osa kuus, mida tasub lapsevanem on lasteaiarühmas 7 %, </w:t>
      </w:r>
      <w:r w:rsidRPr="00491CD8">
        <w:lastRenderedPageBreak/>
        <w:t>sõimerühmas 12 % ja lastehoiurühmas 15% Vabariigi Valitsuse poolt kehtestatud töötasu alammäärast.</w:t>
      </w:r>
    </w:p>
    <w:p w14:paraId="33895718" w14:textId="22CF63E9" w:rsidR="003912B8" w:rsidRPr="00491CD8" w:rsidRDefault="009A0DFE" w:rsidP="00545384">
      <w:pPr>
        <w:jc w:val="both"/>
      </w:pPr>
      <w:hyperlink r:id="rId14" w:history="1">
        <w:r w:rsidR="003912B8" w:rsidRPr="00CA5132">
          <w:rPr>
            <w:rStyle w:val="Hperlink"/>
          </w:rPr>
          <w:t>Vabariigi Valitsuse</w:t>
        </w:r>
      </w:hyperlink>
      <w:r w:rsidR="003912B8" w:rsidRPr="00491CD8">
        <w:t xml:space="preserve"> poolt </w:t>
      </w:r>
      <w:r w:rsidR="003912B8" w:rsidRPr="00CA5132">
        <w:t>Põhikooli-ja gümnaasiumiseaduse</w:t>
      </w:r>
      <w:r w:rsidR="003912B8" w:rsidRPr="00491CD8">
        <w:t xml:space="preserve"> alusel kehtestatud õppekoha tegevuskulu piirmäär 20</w:t>
      </w:r>
      <w:r w:rsidR="00CA5132">
        <w:t>2</w:t>
      </w:r>
      <w:r w:rsidR="00A548F7">
        <w:t>1</w:t>
      </w:r>
      <w:r w:rsidR="003912B8" w:rsidRPr="00491CD8">
        <w:t>. aastaks on 9</w:t>
      </w:r>
      <w:r w:rsidR="00A548F7">
        <w:t>4</w:t>
      </w:r>
      <w:r w:rsidR="003912B8" w:rsidRPr="00491CD8">
        <w:t xml:space="preserve"> eurot </w:t>
      </w:r>
      <w:r w:rsidR="00CA5132">
        <w:t xml:space="preserve">kuus </w:t>
      </w:r>
      <w:r w:rsidR="003912B8" w:rsidRPr="00491CD8">
        <w:t>(20</w:t>
      </w:r>
      <w:r w:rsidR="00A548F7">
        <w:t>20</w:t>
      </w:r>
      <w:r w:rsidR="003912B8" w:rsidRPr="00491CD8">
        <w:t xml:space="preserve">.a. </w:t>
      </w:r>
      <w:r w:rsidR="00CA5132">
        <w:t>9</w:t>
      </w:r>
      <w:r w:rsidR="00A548F7">
        <w:t>2</w:t>
      </w:r>
      <w:r w:rsidR="003912B8" w:rsidRPr="00491CD8">
        <w:t xml:space="preserve"> eurot).</w:t>
      </w:r>
    </w:p>
    <w:p w14:paraId="1C65681A" w14:textId="1CF1C7A5" w:rsidR="00A548F7" w:rsidRDefault="000D6156" w:rsidP="00A548F7">
      <w:pPr>
        <w:jc w:val="both"/>
      </w:pPr>
      <w:r>
        <w:t>L</w:t>
      </w:r>
      <w:r w:rsidR="00A548F7" w:rsidRPr="00491CD8">
        <w:t xml:space="preserve">isaeelarves </w:t>
      </w:r>
      <w:r w:rsidR="00A548F7">
        <w:t xml:space="preserve">haridusasutuste </w:t>
      </w:r>
      <w:r w:rsidR="00A548F7" w:rsidRPr="00491CD8">
        <w:t xml:space="preserve">prognoosi </w:t>
      </w:r>
      <w:r w:rsidR="00A548F7">
        <w:t>827 200</w:t>
      </w:r>
      <w:r w:rsidR="00A548F7" w:rsidRPr="00491CD8">
        <w:t xml:space="preserve"> eurot muudetud ei ole.</w:t>
      </w:r>
    </w:p>
    <w:p w14:paraId="0284BCEB" w14:textId="77777777" w:rsidR="00A548F7" w:rsidRPr="00491CD8" w:rsidRDefault="00A548F7" w:rsidP="00A548F7">
      <w:pPr>
        <w:jc w:val="both"/>
      </w:pPr>
    </w:p>
    <w:p w14:paraId="23EA51B6" w14:textId="77777777" w:rsidR="003912B8" w:rsidRPr="000D6156" w:rsidRDefault="003912B8" w:rsidP="000D6156">
      <w:pPr>
        <w:pStyle w:val="Pealkiri2"/>
        <w:numPr>
          <w:ilvl w:val="2"/>
          <w:numId w:val="1"/>
        </w:numPr>
        <w:spacing w:after="0"/>
        <w:rPr>
          <w:sz w:val="26"/>
          <w:szCs w:val="26"/>
        </w:rPr>
      </w:pPr>
      <w:r w:rsidRPr="000D6156">
        <w:rPr>
          <w:sz w:val="26"/>
          <w:szCs w:val="26"/>
        </w:rPr>
        <w:t>Laekumised kultuuri- ja kunstiasutuste majandustegevusest</w:t>
      </w:r>
    </w:p>
    <w:tbl>
      <w:tblPr>
        <w:tblW w:w="9634" w:type="dxa"/>
        <w:tblCellMar>
          <w:left w:w="70" w:type="dxa"/>
          <w:right w:w="70" w:type="dxa"/>
        </w:tblCellMar>
        <w:tblLook w:val="04A0" w:firstRow="1" w:lastRow="0" w:firstColumn="1" w:lastColumn="0" w:noHBand="0" w:noVBand="1"/>
      </w:tblPr>
      <w:tblGrid>
        <w:gridCol w:w="1250"/>
        <w:gridCol w:w="4274"/>
        <w:gridCol w:w="1275"/>
        <w:gridCol w:w="1220"/>
        <w:gridCol w:w="1615"/>
      </w:tblGrid>
      <w:tr w:rsidR="0057279A" w:rsidRPr="0014344B" w14:paraId="02A30077" w14:textId="77777777" w:rsidTr="00C423D8">
        <w:trPr>
          <w:trHeight w:val="935"/>
        </w:trPr>
        <w:tc>
          <w:tcPr>
            <w:tcW w:w="1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D865C" w14:textId="77777777" w:rsidR="0057279A" w:rsidRPr="0014344B" w:rsidRDefault="0057279A" w:rsidP="0057279A">
            <w:pPr>
              <w:jc w:val="center"/>
              <w:rPr>
                <w:b/>
                <w:bCs/>
                <w:color w:val="000000"/>
                <w:szCs w:val="24"/>
                <w:lang w:eastAsia="et-EE"/>
              </w:rPr>
            </w:pPr>
            <w:r w:rsidRPr="0014344B">
              <w:rPr>
                <w:b/>
                <w:bCs/>
                <w:color w:val="000000"/>
                <w:szCs w:val="24"/>
                <w:lang w:eastAsia="et-EE"/>
              </w:rPr>
              <w:t>Tunnus</w:t>
            </w:r>
          </w:p>
        </w:tc>
        <w:tc>
          <w:tcPr>
            <w:tcW w:w="4274" w:type="dxa"/>
            <w:tcBorders>
              <w:top w:val="single" w:sz="4" w:space="0" w:color="auto"/>
              <w:left w:val="nil"/>
              <w:bottom w:val="single" w:sz="4" w:space="0" w:color="auto"/>
              <w:right w:val="single" w:sz="4" w:space="0" w:color="auto"/>
            </w:tcBorders>
            <w:shd w:val="clear" w:color="auto" w:fill="auto"/>
            <w:noWrap/>
            <w:vAlign w:val="bottom"/>
            <w:hideMark/>
          </w:tcPr>
          <w:p w14:paraId="0C28700F" w14:textId="77777777" w:rsidR="0057279A" w:rsidRPr="0014344B" w:rsidRDefault="0057279A" w:rsidP="0057279A">
            <w:pPr>
              <w:jc w:val="center"/>
              <w:rPr>
                <w:b/>
                <w:bCs/>
                <w:color w:val="000000"/>
                <w:szCs w:val="24"/>
                <w:lang w:eastAsia="et-EE"/>
              </w:rPr>
            </w:pPr>
            <w:r w:rsidRPr="0014344B">
              <w:rPr>
                <w:b/>
                <w:bCs/>
                <w:color w:val="000000"/>
                <w:szCs w:val="24"/>
                <w:lang w:eastAsia="et-EE"/>
              </w:rPr>
              <w:t>kirje nimetus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5FB403" w14:textId="38D6901F" w:rsidR="0057279A" w:rsidRPr="0014344B" w:rsidRDefault="0057279A" w:rsidP="0057279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0899249" w14:textId="0182F054" w:rsidR="0057279A" w:rsidRPr="0014344B" w:rsidRDefault="0057279A" w:rsidP="0057279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14:paraId="58BDC107" w14:textId="200B8D61" w:rsidR="0057279A" w:rsidRPr="0014344B" w:rsidRDefault="0057279A" w:rsidP="0057279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14344B" w:rsidRPr="0014344B" w14:paraId="6EC2E50A" w14:textId="77777777" w:rsidTr="00C423D8">
        <w:trPr>
          <w:trHeight w:val="311"/>
        </w:trPr>
        <w:tc>
          <w:tcPr>
            <w:tcW w:w="1250" w:type="dxa"/>
            <w:tcBorders>
              <w:top w:val="nil"/>
              <w:left w:val="single" w:sz="4" w:space="0" w:color="auto"/>
              <w:bottom w:val="single" w:sz="4" w:space="0" w:color="auto"/>
              <w:right w:val="single" w:sz="4" w:space="0" w:color="auto"/>
            </w:tcBorders>
            <w:shd w:val="clear" w:color="auto" w:fill="auto"/>
            <w:noWrap/>
            <w:vAlign w:val="bottom"/>
            <w:hideMark/>
          </w:tcPr>
          <w:p w14:paraId="42557D51" w14:textId="77777777" w:rsidR="0014344B" w:rsidRPr="0014344B" w:rsidRDefault="0014344B" w:rsidP="0014344B">
            <w:pPr>
              <w:rPr>
                <w:color w:val="000000"/>
                <w:szCs w:val="24"/>
                <w:lang w:eastAsia="et-EE"/>
              </w:rPr>
            </w:pPr>
            <w:r w:rsidRPr="0014344B">
              <w:rPr>
                <w:color w:val="000000"/>
                <w:szCs w:val="24"/>
                <w:lang w:eastAsia="et-EE"/>
              </w:rPr>
              <w:t xml:space="preserve">3221            </w:t>
            </w:r>
          </w:p>
        </w:tc>
        <w:tc>
          <w:tcPr>
            <w:tcW w:w="4274" w:type="dxa"/>
            <w:tcBorders>
              <w:top w:val="nil"/>
              <w:left w:val="nil"/>
              <w:bottom w:val="single" w:sz="4" w:space="0" w:color="auto"/>
              <w:right w:val="single" w:sz="4" w:space="0" w:color="auto"/>
            </w:tcBorders>
            <w:shd w:val="clear" w:color="auto" w:fill="auto"/>
            <w:noWrap/>
            <w:vAlign w:val="bottom"/>
            <w:hideMark/>
          </w:tcPr>
          <w:p w14:paraId="64B56D15" w14:textId="77777777" w:rsidR="0014344B" w:rsidRPr="0014344B" w:rsidRDefault="0014344B" w:rsidP="0014344B">
            <w:pPr>
              <w:rPr>
                <w:color w:val="000000"/>
                <w:szCs w:val="24"/>
                <w:lang w:eastAsia="et-EE"/>
              </w:rPr>
            </w:pPr>
            <w:r w:rsidRPr="0014344B">
              <w:rPr>
                <w:color w:val="000000"/>
                <w:szCs w:val="24"/>
                <w:lang w:eastAsia="et-EE"/>
              </w:rPr>
              <w:t xml:space="preserve"> Laekumised kultuuri-ja kunstiasutuste majandustege</w:t>
            </w:r>
            <w:r w:rsidR="003F11CD">
              <w:rPr>
                <w:color w:val="000000"/>
                <w:szCs w:val="24"/>
                <w:lang w:eastAsia="et-EE"/>
              </w:rPr>
              <w:t>vusest</w:t>
            </w:r>
          </w:p>
        </w:tc>
        <w:tc>
          <w:tcPr>
            <w:tcW w:w="1275" w:type="dxa"/>
            <w:tcBorders>
              <w:top w:val="nil"/>
              <w:left w:val="nil"/>
              <w:bottom w:val="single" w:sz="4" w:space="0" w:color="auto"/>
              <w:right w:val="single" w:sz="4" w:space="0" w:color="auto"/>
            </w:tcBorders>
            <w:shd w:val="clear" w:color="auto" w:fill="auto"/>
            <w:noWrap/>
            <w:vAlign w:val="bottom"/>
            <w:hideMark/>
          </w:tcPr>
          <w:p w14:paraId="1F26BB9D" w14:textId="03F87526" w:rsidR="0014344B" w:rsidRPr="0014344B" w:rsidRDefault="0014344B" w:rsidP="0014344B">
            <w:pPr>
              <w:jc w:val="right"/>
              <w:rPr>
                <w:color w:val="000000"/>
                <w:szCs w:val="24"/>
                <w:lang w:eastAsia="et-EE"/>
              </w:rPr>
            </w:pPr>
            <w:r w:rsidRPr="0014344B">
              <w:rPr>
                <w:color w:val="000000"/>
                <w:szCs w:val="24"/>
                <w:lang w:eastAsia="et-EE"/>
              </w:rPr>
              <w:t>2</w:t>
            </w:r>
            <w:r w:rsidR="0057279A">
              <w:rPr>
                <w:color w:val="000000"/>
                <w:szCs w:val="24"/>
                <w:lang w:eastAsia="et-EE"/>
              </w:rPr>
              <w:t>96 800</w:t>
            </w:r>
          </w:p>
        </w:tc>
        <w:tc>
          <w:tcPr>
            <w:tcW w:w="1220" w:type="dxa"/>
            <w:tcBorders>
              <w:top w:val="nil"/>
              <w:left w:val="nil"/>
              <w:bottom w:val="single" w:sz="4" w:space="0" w:color="auto"/>
              <w:right w:val="single" w:sz="4" w:space="0" w:color="auto"/>
            </w:tcBorders>
            <w:shd w:val="clear" w:color="auto" w:fill="auto"/>
            <w:noWrap/>
            <w:vAlign w:val="bottom"/>
            <w:hideMark/>
          </w:tcPr>
          <w:p w14:paraId="2BF8289D" w14:textId="1F22D33D" w:rsidR="0014344B" w:rsidRPr="0014344B" w:rsidRDefault="0057279A" w:rsidP="0014344B">
            <w:pPr>
              <w:jc w:val="right"/>
              <w:rPr>
                <w:color w:val="000000"/>
                <w:szCs w:val="24"/>
                <w:lang w:eastAsia="et-EE"/>
              </w:rPr>
            </w:pPr>
            <w:r>
              <w:rPr>
                <w:color w:val="000000"/>
                <w:szCs w:val="24"/>
                <w:lang w:eastAsia="et-EE"/>
              </w:rPr>
              <w:t>0</w:t>
            </w:r>
          </w:p>
        </w:tc>
        <w:tc>
          <w:tcPr>
            <w:tcW w:w="1615" w:type="dxa"/>
            <w:tcBorders>
              <w:top w:val="nil"/>
              <w:left w:val="nil"/>
              <w:bottom w:val="single" w:sz="4" w:space="0" w:color="auto"/>
              <w:right w:val="single" w:sz="4" w:space="0" w:color="auto"/>
            </w:tcBorders>
            <w:shd w:val="clear" w:color="auto" w:fill="auto"/>
            <w:noWrap/>
            <w:vAlign w:val="bottom"/>
            <w:hideMark/>
          </w:tcPr>
          <w:p w14:paraId="6A3AD9D0" w14:textId="06BB0273" w:rsidR="0014344B" w:rsidRPr="0014344B" w:rsidRDefault="0057279A" w:rsidP="0014344B">
            <w:pPr>
              <w:jc w:val="right"/>
              <w:rPr>
                <w:b/>
                <w:bCs/>
                <w:color w:val="000000"/>
                <w:szCs w:val="24"/>
                <w:lang w:eastAsia="et-EE"/>
              </w:rPr>
            </w:pPr>
            <w:r>
              <w:rPr>
                <w:b/>
                <w:bCs/>
                <w:color w:val="000000"/>
                <w:szCs w:val="24"/>
                <w:lang w:eastAsia="et-EE"/>
              </w:rPr>
              <w:t>296 800</w:t>
            </w:r>
          </w:p>
        </w:tc>
      </w:tr>
    </w:tbl>
    <w:p w14:paraId="12225EC6" w14:textId="77777777" w:rsidR="0057279A" w:rsidRPr="004F4BD2" w:rsidRDefault="0057279A" w:rsidP="0057279A">
      <w:r w:rsidRPr="004F4BD2">
        <w:t>Olulisemad laekumised on kavandatud alljärgnevalt:</w:t>
      </w:r>
    </w:p>
    <w:p w14:paraId="4B9A86FB" w14:textId="575958B9" w:rsidR="0057279A" w:rsidRPr="004F4BD2" w:rsidRDefault="0057279A" w:rsidP="0057279A">
      <w:pPr>
        <w:numPr>
          <w:ilvl w:val="0"/>
          <w:numId w:val="10"/>
        </w:numPr>
        <w:ind w:left="714" w:hanging="357"/>
        <w:jc w:val="both"/>
      </w:pPr>
      <w:r w:rsidRPr="004F4BD2">
        <w:t>Raamatukogu teavikute eest teistelt kohalike omavalitsuse üksustelt ca 105 000 eurot (kavandatud 2020.</w:t>
      </w:r>
      <w:r w:rsidR="004F3AFA">
        <w:t xml:space="preserve"> </w:t>
      </w:r>
      <w:r w:rsidRPr="004F4BD2">
        <w:t>a tasemel);</w:t>
      </w:r>
    </w:p>
    <w:p w14:paraId="023915BE" w14:textId="77777777" w:rsidR="0057279A" w:rsidRPr="004F4BD2" w:rsidRDefault="0057279A" w:rsidP="0057279A">
      <w:pPr>
        <w:numPr>
          <w:ilvl w:val="0"/>
          <w:numId w:val="10"/>
        </w:numPr>
        <w:jc w:val="both"/>
      </w:pPr>
      <w:r w:rsidRPr="004F4BD2">
        <w:t>Rakvere Muusikakooli teenuste müük teistele kohalike omavalitsuse üksustele ca 80 000 eurot;</w:t>
      </w:r>
    </w:p>
    <w:p w14:paraId="6303C33B" w14:textId="77777777" w:rsidR="0057279A" w:rsidRPr="004F4BD2" w:rsidRDefault="0057279A" w:rsidP="0057279A">
      <w:pPr>
        <w:numPr>
          <w:ilvl w:val="0"/>
          <w:numId w:val="10"/>
        </w:numPr>
        <w:jc w:val="both"/>
      </w:pPr>
      <w:r w:rsidRPr="004F4BD2">
        <w:t>Rakvere Muusikakooli õppemaksud (vanemate osalus) ca 62 000 eurot;</w:t>
      </w:r>
    </w:p>
    <w:p w14:paraId="2265AAE5" w14:textId="0CE93AB9" w:rsidR="0057279A" w:rsidRDefault="0057279A" w:rsidP="0057279A">
      <w:pPr>
        <w:numPr>
          <w:ilvl w:val="0"/>
          <w:numId w:val="10"/>
        </w:numPr>
        <w:ind w:left="714" w:hanging="357"/>
        <w:jc w:val="both"/>
      </w:pPr>
      <w:r w:rsidRPr="004F4BD2">
        <w:t>Kultuurikeskuse tulud ca 42 000 eurot. (renditulud ruumidelt, laada ja kontsertide piletitulud).</w:t>
      </w:r>
    </w:p>
    <w:p w14:paraId="462E02F7" w14:textId="6E34A607" w:rsidR="0057279A" w:rsidRDefault="0057279A" w:rsidP="0057279A">
      <w:pPr>
        <w:jc w:val="both"/>
      </w:pPr>
    </w:p>
    <w:p w14:paraId="440A2D7B" w14:textId="004E3B44" w:rsidR="0057279A" w:rsidRDefault="0057279A" w:rsidP="0057279A">
      <w:pPr>
        <w:jc w:val="both"/>
      </w:pPr>
      <w:r>
        <w:t>L</w:t>
      </w:r>
      <w:r w:rsidRPr="00491CD8">
        <w:t xml:space="preserve">isaeelarves </w:t>
      </w:r>
      <w:r>
        <w:t xml:space="preserve">kultuuri- ja kunstiasutuste </w:t>
      </w:r>
      <w:r w:rsidRPr="00491CD8">
        <w:t xml:space="preserve">prognoosi </w:t>
      </w:r>
      <w:r>
        <w:t>827 200</w:t>
      </w:r>
      <w:r w:rsidRPr="00491CD8">
        <w:t xml:space="preserve"> eurot muudetud ei ole.</w:t>
      </w:r>
    </w:p>
    <w:p w14:paraId="74D254C0" w14:textId="77777777" w:rsidR="0057279A" w:rsidRPr="004F4BD2" w:rsidRDefault="0057279A" w:rsidP="0057279A">
      <w:pPr>
        <w:jc w:val="both"/>
      </w:pPr>
    </w:p>
    <w:p w14:paraId="77888C79" w14:textId="77777777" w:rsidR="003912B8" w:rsidRPr="000D6156" w:rsidRDefault="003912B8" w:rsidP="000D6156">
      <w:pPr>
        <w:pStyle w:val="Pealkiri2"/>
        <w:numPr>
          <w:ilvl w:val="2"/>
          <w:numId w:val="1"/>
        </w:numPr>
        <w:spacing w:after="0"/>
        <w:rPr>
          <w:sz w:val="26"/>
          <w:szCs w:val="26"/>
        </w:rPr>
      </w:pPr>
      <w:r w:rsidRPr="000D6156">
        <w:rPr>
          <w:sz w:val="26"/>
          <w:szCs w:val="26"/>
        </w:rPr>
        <w:t>Laekumised spordi- ja puhkeasutuste majandustegevusest</w:t>
      </w:r>
    </w:p>
    <w:tbl>
      <w:tblPr>
        <w:tblW w:w="9634" w:type="dxa"/>
        <w:tblCellMar>
          <w:left w:w="70" w:type="dxa"/>
          <w:right w:w="70" w:type="dxa"/>
        </w:tblCellMar>
        <w:tblLook w:val="04A0" w:firstRow="1" w:lastRow="0" w:firstColumn="1" w:lastColumn="0" w:noHBand="0" w:noVBand="1"/>
      </w:tblPr>
      <w:tblGrid>
        <w:gridCol w:w="1207"/>
        <w:gridCol w:w="4317"/>
        <w:gridCol w:w="1417"/>
        <w:gridCol w:w="1559"/>
        <w:gridCol w:w="1327"/>
      </w:tblGrid>
      <w:tr w:rsidR="005C2355" w:rsidRPr="003F11CD" w14:paraId="7169EE57" w14:textId="77777777" w:rsidTr="00C423D8">
        <w:trPr>
          <w:trHeight w:val="520"/>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202F4" w14:textId="77777777" w:rsidR="005C2355" w:rsidRPr="003F11CD" w:rsidRDefault="005C2355" w:rsidP="005C2355">
            <w:pPr>
              <w:jc w:val="center"/>
              <w:rPr>
                <w:b/>
                <w:bCs/>
                <w:color w:val="000000"/>
                <w:szCs w:val="24"/>
                <w:lang w:eastAsia="et-EE"/>
              </w:rPr>
            </w:pPr>
            <w:r w:rsidRPr="003F11CD">
              <w:rPr>
                <w:b/>
                <w:bCs/>
                <w:color w:val="000000"/>
                <w:szCs w:val="24"/>
                <w:lang w:eastAsia="et-EE"/>
              </w:rPr>
              <w:t>Tunnus</w:t>
            </w:r>
          </w:p>
        </w:tc>
        <w:tc>
          <w:tcPr>
            <w:tcW w:w="4317" w:type="dxa"/>
            <w:tcBorders>
              <w:top w:val="single" w:sz="4" w:space="0" w:color="auto"/>
              <w:left w:val="nil"/>
              <w:bottom w:val="single" w:sz="4" w:space="0" w:color="auto"/>
              <w:right w:val="single" w:sz="4" w:space="0" w:color="auto"/>
            </w:tcBorders>
            <w:shd w:val="clear" w:color="auto" w:fill="auto"/>
            <w:noWrap/>
            <w:vAlign w:val="bottom"/>
            <w:hideMark/>
          </w:tcPr>
          <w:p w14:paraId="32B8345E" w14:textId="77777777" w:rsidR="005C2355" w:rsidRPr="003F11CD" w:rsidRDefault="005C2355" w:rsidP="005C2355">
            <w:pPr>
              <w:jc w:val="center"/>
              <w:rPr>
                <w:b/>
                <w:bCs/>
                <w:color w:val="000000"/>
                <w:szCs w:val="24"/>
                <w:lang w:eastAsia="et-EE"/>
              </w:rPr>
            </w:pPr>
            <w:r w:rsidRPr="003F11CD">
              <w:rPr>
                <w:b/>
                <w:bCs/>
                <w:color w:val="000000"/>
                <w:szCs w:val="24"/>
                <w:lang w:eastAsia="et-EE"/>
              </w:rPr>
              <w:t>kirje nimetus</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FBDB8F0" w14:textId="5B658212"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C6CB146" w14:textId="72303225"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0D974FD" w14:textId="3CBE0742"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F11CD" w:rsidRPr="003F11CD" w14:paraId="0E9D4633" w14:textId="77777777" w:rsidTr="00C423D8">
        <w:trPr>
          <w:trHeight w:val="26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14:paraId="07E9770C" w14:textId="77777777" w:rsidR="003F11CD" w:rsidRPr="003F11CD" w:rsidRDefault="003F11CD" w:rsidP="003F11CD">
            <w:pPr>
              <w:rPr>
                <w:color w:val="000000"/>
                <w:szCs w:val="24"/>
                <w:lang w:eastAsia="et-EE"/>
              </w:rPr>
            </w:pPr>
            <w:r w:rsidRPr="003F11CD">
              <w:rPr>
                <w:color w:val="000000"/>
                <w:szCs w:val="24"/>
                <w:lang w:eastAsia="et-EE"/>
              </w:rPr>
              <w:t xml:space="preserve">3222            </w:t>
            </w:r>
          </w:p>
        </w:tc>
        <w:tc>
          <w:tcPr>
            <w:tcW w:w="4317" w:type="dxa"/>
            <w:tcBorders>
              <w:top w:val="nil"/>
              <w:left w:val="nil"/>
              <w:bottom w:val="single" w:sz="4" w:space="0" w:color="auto"/>
              <w:right w:val="single" w:sz="4" w:space="0" w:color="auto"/>
            </w:tcBorders>
            <w:shd w:val="clear" w:color="auto" w:fill="auto"/>
            <w:noWrap/>
            <w:vAlign w:val="bottom"/>
            <w:hideMark/>
          </w:tcPr>
          <w:p w14:paraId="2288A927" w14:textId="77777777" w:rsidR="003F11CD" w:rsidRPr="003F11CD" w:rsidRDefault="003F11CD" w:rsidP="003F11CD">
            <w:pPr>
              <w:rPr>
                <w:color w:val="000000"/>
                <w:szCs w:val="24"/>
                <w:lang w:eastAsia="et-EE"/>
              </w:rPr>
            </w:pPr>
            <w:r w:rsidRPr="003F11CD">
              <w:rPr>
                <w:color w:val="000000"/>
                <w:szCs w:val="24"/>
                <w:lang w:eastAsia="et-EE"/>
              </w:rPr>
              <w:t xml:space="preserve"> Laekumised spordi-ja puhkeasutuste majandustegevus</w:t>
            </w:r>
            <w:r>
              <w:rPr>
                <w:color w:val="000000"/>
                <w:szCs w:val="24"/>
                <w:lang w:eastAsia="et-EE"/>
              </w:rPr>
              <w:t>est</w:t>
            </w:r>
          </w:p>
        </w:tc>
        <w:tc>
          <w:tcPr>
            <w:tcW w:w="1417" w:type="dxa"/>
            <w:tcBorders>
              <w:top w:val="nil"/>
              <w:left w:val="nil"/>
              <w:bottom w:val="single" w:sz="4" w:space="0" w:color="auto"/>
              <w:right w:val="single" w:sz="4" w:space="0" w:color="auto"/>
            </w:tcBorders>
            <w:shd w:val="clear" w:color="auto" w:fill="auto"/>
            <w:noWrap/>
            <w:vAlign w:val="bottom"/>
          </w:tcPr>
          <w:p w14:paraId="6FCE13EF" w14:textId="4906EF16" w:rsidR="003F11CD" w:rsidRPr="003F11CD" w:rsidRDefault="00B1620D" w:rsidP="003F11CD">
            <w:pPr>
              <w:jc w:val="right"/>
              <w:rPr>
                <w:color w:val="000000"/>
                <w:szCs w:val="24"/>
                <w:lang w:eastAsia="et-EE"/>
              </w:rPr>
            </w:pPr>
            <w:r>
              <w:rPr>
                <w:color w:val="000000"/>
                <w:szCs w:val="24"/>
                <w:lang w:eastAsia="et-EE"/>
              </w:rPr>
              <w:t>230 500</w:t>
            </w:r>
          </w:p>
        </w:tc>
        <w:tc>
          <w:tcPr>
            <w:tcW w:w="1559" w:type="dxa"/>
            <w:tcBorders>
              <w:top w:val="nil"/>
              <w:left w:val="nil"/>
              <w:bottom w:val="single" w:sz="4" w:space="0" w:color="auto"/>
              <w:right w:val="single" w:sz="4" w:space="0" w:color="auto"/>
            </w:tcBorders>
            <w:shd w:val="clear" w:color="auto" w:fill="auto"/>
            <w:noWrap/>
            <w:vAlign w:val="bottom"/>
          </w:tcPr>
          <w:p w14:paraId="4FDF9EB3" w14:textId="33AF0F3E" w:rsidR="003F11CD" w:rsidRPr="003F11CD" w:rsidRDefault="00B1620D" w:rsidP="003F11CD">
            <w:pPr>
              <w:jc w:val="right"/>
              <w:rPr>
                <w:color w:val="000000"/>
                <w:szCs w:val="24"/>
                <w:lang w:eastAsia="et-EE"/>
              </w:rPr>
            </w:pPr>
            <w:r>
              <w:rPr>
                <w:color w:val="000000"/>
                <w:szCs w:val="24"/>
                <w:lang w:eastAsia="et-EE"/>
              </w:rPr>
              <w:t>12 000</w:t>
            </w:r>
          </w:p>
        </w:tc>
        <w:tc>
          <w:tcPr>
            <w:tcW w:w="1134" w:type="dxa"/>
            <w:tcBorders>
              <w:top w:val="nil"/>
              <w:left w:val="nil"/>
              <w:bottom w:val="single" w:sz="4" w:space="0" w:color="auto"/>
              <w:right w:val="single" w:sz="4" w:space="0" w:color="auto"/>
            </w:tcBorders>
            <w:shd w:val="clear" w:color="auto" w:fill="auto"/>
            <w:noWrap/>
            <w:vAlign w:val="bottom"/>
          </w:tcPr>
          <w:p w14:paraId="50D82200" w14:textId="12447065" w:rsidR="003F11CD" w:rsidRPr="003F11CD" w:rsidRDefault="00B1620D" w:rsidP="003F11CD">
            <w:pPr>
              <w:jc w:val="right"/>
              <w:rPr>
                <w:b/>
                <w:bCs/>
                <w:color w:val="000000"/>
                <w:szCs w:val="24"/>
                <w:lang w:eastAsia="et-EE"/>
              </w:rPr>
            </w:pPr>
            <w:r>
              <w:rPr>
                <w:b/>
                <w:bCs/>
                <w:color w:val="000000"/>
                <w:szCs w:val="24"/>
                <w:lang w:eastAsia="et-EE"/>
              </w:rPr>
              <w:t>242 500</w:t>
            </w:r>
          </w:p>
        </w:tc>
      </w:tr>
    </w:tbl>
    <w:p w14:paraId="429AD118" w14:textId="77777777" w:rsidR="003912B8" w:rsidRPr="00491CD8" w:rsidRDefault="003912B8" w:rsidP="003912B8">
      <w:r w:rsidRPr="00491CD8">
        <w:t xml:space="preserve"> Olulisemad laekumised on kavandatud alljärgnevalt:</w:t>
      </w:r>
    </w:p>
    <w:p w14:paraId="485452E5" w14:textId="0B67496F" w:rsidR="003912B8" w:rsidRPr="00491CD8" w:rsidRDefault="003912B8" w:rsidP="00B40E05">
      <w:pPr>
        <w:numPr>
          <w:ilvl w:val="0"/>
          <w:numId w:val="11"/>
        </w:numPr>
        <w:jc w:val="both"/>
      </w:pPr>
      <w:r w:rsidRPr="00491CD8">
        <w:t>Rakvere Spordikooli õppemaksud ning teenuste müük ca 1</w:t>
      </w:r>
      <w:r w:rsidR="00B1620D">
        <w:t>44</w:t>
      </w:r>
      <w:r w:rsidRPr="00491CD8">
        <w:t xml:space="preserve"> </w:t>
      </w:r>
      <w:r w:rsidR="00B1620D">
        <w:t>7</w:t>
      </w:r>
      <w:r w:rsidRPr="00491CD8">
        <w:t xml:space="preserve">00, sellest lapsevanematelt õppemaksudena </w:t>
      </w:r>
      <w:r w:rsidR="00B1620D">
        <w:t>56 000</w:t>
      </w:r>
      <w:r w:rsidRPr="00491CD8">
        <w:t xml:space="preserve"> eurot;</w:t>
      </w:r>
    </w:p>
    <w:p w14:paraId="65FCF87A" w14:textId="33645802" w:rsidR="003912B8" w:rsidRPr="005867B4" w:rsidRDefault="003912B8" w:rsidP="00B40E05">
      <w:pPr>
        <w:numPr>
          <w:ilvl w:val="0"/>
          <w:numId w:val="11"/>
        </w:numPr>
        <w:spacing w:after="120"/>
        <w:jc w:val="both"/>
      </w:pPr>
      <w:r w:rsidRPr="005867B4">
        <w:t>Rakvere Spordikeskuse planeeritavad tegevustulud on kavandatud 9</w:t>
      </w:r>
      <w:r w:rsidR="00B1620D" w:rsidRPr="005867B4">
        <w:t>7 80</w:t>
      </w:r>
      <w:r w:rsidRPr="005867B4">
        <w:t xml:space="preserve">0 eurot. </w:t>
      </w:r>
    </w:p>
    <w:p w14:paraId="34D53FA1" w14:textId="4FB5A50E" w:rsidR="003912B8" w:rsidRDefault="003912B8" w:rsidP="005867B4">
      <w:pPr>
        <w:jc w:val="both"/>
        <w:rPr>
          <w:color w:val="FF0000"/>
        </w:rPr>
      </w:pPr>
      <w:r w:rsidRPr="005867B4">
        <w:t xml:space="preserve">Lisaeelarvega täpsustatakse Rakvere Spordikooli planeeritavad täiendavad tulud </w:t>
      </w:r>
      <w:r w:rsidR="00B1620D" w:rsidRPr="005867B4">
        <w:t>12</w:t>
      </w:r>
      <w:r w:rsidRPr="005867B4">
        <w:t xml:space="preserve"> 000 eurot</w:t>
      </w:r>
      <w:r w:rsidR="00346E79" w:rsidRPr="005867B4">
        <w:t>, Lääne-Virumaa Spordiliidult maakondlike spordiürituste korralduskulude katteks ning kohalike ettevõtete reklaamteenuste toetused.</w:t>
      </w:r>
    </w:p>
    <w:p w14:paraId="69738AE7" w14:textId="77777777" w:rsidR="005867B4" w:rsidRPr="00F94700" w:rsidRDefault="005867B4" w:rsidP="003912B8">
      <w:pPr>
        <w:rPr>
          <w:color w:val="FF0000"/>
        </w:rPr>
      </w:pPr>
    </w:p>
    <w:p w14:paraId="73F6DF1F" w14:textId="77777777" w:rsidR="003912B8" w:rsidRPr="000D6156" w:rsidRDefault="003912B8" w:rsidP="000D6156">
      <w:pPr>
        <w:pStyle w:val="Pealkiri2"/>
        <w:numPr>
          <w:ilvl w:val="2"/>
          <w:numId w:val="1"/>
        </w:numPr>
        <w:spacing w:after="0"/>
        <w:rPr>
          <w:sz w:val="26"/>
          <w:szCs w:val="26"/>
        </w:rPr>
      </w:pPr>
      <w:r w:rsidRPr="000D6156">
        <w:rPr>
          <w:sz w:val="26"/>
          <w:szCs w:val="26"/>
        </w:rPr>
        <w:t>Laekumised sotsiaalasutuste majandustegevusest</w:t>
      </w:r>
    </w:p>
    <w:tbl>
      <w:tblPr>
        <w:tblW w:w="9680" w:type="dxa"/>
        <w:tblCellMar>
          <w:left w:w="70" w:type="dxa"/>
          <w:right w:w="70" w:type="dxa"/>
        </w:tblCellMar>
        <w:tblLook w:val="04A0" w:firstRow="1" w:lastRow="0" w:firstColumn="1" w:lastColumn="0" w:noHBand="0" w:noVBand="1"/>
      </w:tblPr>
      <w:tblGrid>
        <w:gridCol w:w="1396"/>
        <w:gridCol w:w="4128"/>
        <w:gridCol w:w="1275"/>
        <w:gridCol w:w="1560"/>
        <w:gridCol w:w="1327"/>
      </w:tblGrid>
      <w:tr w:rsidR="005C2355" w:rsidRPr="003F11CD" w14:paraId="169A97E6" w14:textId="77777777" w:rsidTr="00C423D8">
        <w:trPr>
          <w:trHeight w:val="575"/>
        </w:trPr>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AAE15" w14:textId="77777777" w:rsidR="005C2355" w:rsidRPr="003F11CD" w:rsidRDefault="005C2355" w:rsidP="005C2355">
            <w:pPr>
              <w:jc w:val="center"/>
              <w:rPr>
                <w:b/>
                <w:bCs/>
                <w:color w:val="000000"/>
                <w:szCs w:val="24"/>
                <w:lang w:eastAsia="et-EE"/>
              </w:rPr>
            </w:pPr>
            <w:r w:rsidRPr="003F11CD">
              <w:rPr>
                <w:b/>
                <w:bCs/>
                <w:color w:val="000000"/>
                <w:szCs w:val="24"/>
                <w:lang w:eastAsia="et-EE"/>
              </w:rPr>
              <w:t>Tunnus</w:t>
            </w:r>
          </w:p>
        </w:tc>
        <w:tc>
          <w:tcPr>
            <w:tcW w:w="4128" w:type="dxa"/>
            <w:tcBorders>
              <w:top w:val="single" w:sz="4" w:space="0" w:color="auto"/>
              <w:left w:val="nil"/>
              <w:bottom w:val="single" w:sz="4" w:space="0" w:color="auto"/>
              <w:right w:val="single" w:sz="4" w:space="0" w:color="auto"/>
            </w:tcBorders>
            <w:shd w:val="clear" w:color="auto" w:fill="auto"/>
            <w:noWrap/>
            <w:vAlign w:val="bottom"/>
            <w:hideMark/>
          </w:tcPr>
          <w:p w14:paraId="4055455A" w14:textId="77777777" w:rsidR="005C2355" w:rsidRPr="003F11CD" w:rsidRDefault="005C2355" w:rsidP="005C2355">
            <w:pPr>
              <w:jc w:val="center"/>
              <w:rPr>
                <w:b/>
                <w:bCs/>
                <w:color w:val="000000"/>
                <w:szCs w:val="24"/>
                <w:lang w:eastAsia="et-EE"/>
              </w:rPr>
            </w:pPr>
            <w:r w:rsidRPr="003F11CD">
              <w:rPr>
                <w:b/>
                <w:bCs/>
                <w:color w:val="000000"/>
                <w:szCs w:val="24"/>
                <w:lang w:eastAsia="et-EE"/>
              </w:rPr>
              <w:t>kirje nimetus</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5272DA" w14:textId="5699D152"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500CD0EA" w14:textId="2BF51D60"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14:paraId="16B771EF" w14:textId="1BE5EE40"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F11CD" w:rsidRPr="003F11CD" w14:paraId="1F1CD65C" w14:textId="77777777" w:rsidTr="00C423D8">
        <w:trPr>
          <w:trHeight w:val="295"/>
        </w:trPr>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43C1FD44" w14:textId="77777777" w:rsidR="003F11CD" w:rsidRPr="003F11CD" w:rsidRDefault="003F11CD" w:rsidP="003F11CD">
            <w:pPr>
              <w:rPr>
                <w:color w:val="000000"/>
                <w:szCs w:val="24"/>
                <w:lang w:eastAsia="et-EE"/>
              </w:rPr>
            </w:pPr>
            <w:r w:rsidRPr="003F11CD">
              <w:rPr>
                <w:color w:val="000000"/>
                <w:szCs w:val="24"/>
                <w:lang w:eastAsia="et-EE"/>
              </w:rPr>
              <w:t xml:space="preserve">3224            </w:t>
            </w:r>
          </w:p>
        </w:tc>
        <w:tc>
          <w:tcPr>
            <w:tcW w:w="4128" w:type="dxa"/>
            <w:tcBorders>
              <w:top w:val="nil"/>
              <w:left w:val="nil"/>
              <w:bottom w:val="single" w:sz="4" w:space="0" w:color="auto"/>
              <w:right w:val="single" w:sz="4" w:space="0" w:color="auto"/>
            </w:tcBorders>
            <w:shd w:val="clear" w:color="auto" w:fill="auto"/>
            <w:noWrap/>
            <w:vAlign w:val="bottom"/>
            <w:hideMark/>
          </w:tcPr>
          <w:p w14:paraId="041DE1B7" w14:textId="77777777" w:rsidR="003F11CD" w:rsidRPr="003F11CD" w:rsidRDefault="003F11CD" w:rsidP="003F11CD">
            <w:pPr>
              <w:rPr>
                <w:color w:val="000000"/>
                <w:szCs w:val="24"/>
                <w:lang w:eastAsia="et-EE"/>
              </w:rPr>
            </w:pPr>
            <w:r w:rsidRPr="003F11CD">
              <w:rPr>
                <w:color w:val="000000"/>
                <w:szCs w:val="24"/>
                <w:lang w:eastAsia="et-EE"/>
              </w:rPr>
              <w:t xml:space="preserve"> S</w:t>
            </w:r>
            <w:r w:rsidR="004121E3">
              <w:rPr>
                <w:color w:val="000000"/>
                <w:szCs w:val="24"/>
                <w:lang w:eastAsia="et-EE"/>
              </w:rPr>
              <w:t>otsiaalasutuste</w:t>
            </w:r>
            <w:r w:rsidRPr="003F11CD">
              <w:rPr>
                <w:color w:val="000000"/>
                <w:szCs w:val="24"/>
                <w:lang w:eastAsia="et-EE"/>
              </w:rPr>
              <w:t xml:space="preserve"> tulu kokku</w:t>
            </w:r>
          </w:p>
        </w:tc>
        <w:tc>
          <w:tcPr>
            <w:tcW w:w="1275" w:type="dxa"/>
            <w:tcBorders>
              <w:top w:val="nil"/>
              <w:left w:val="nil"/>
              <w:bottom w:val="single" w:sz="4" w:space="0" w:color="auto"/>
              <w:right w:val="single" w:sz="4" w:space="0" w:color="auto"/>
            </w:tcBorders>
            <w:shd w:val="clear" w:color="auto" w:fill="auto"/>
            <w:noWrap/>
            <w:vAlign w:val="bottom"/>
          </w:tcPr>
          <w:p w14:paraId="0968CBF3" w14:textId="0BA0F981" w:rsidR="003F11CD" w:rsidRPr="003F11CD" w:rsidRDefault="00B1620D" w:rsidP="003F11CD">
            <w:pPr>
              <w:jc w:val="right"/>
              <w:rPr>
                <w:color w:val="000000"/>
                <w:szCs w:val="24"/>
                <w:lang w:eastAsia="et-EE"/>
              </w:rPr>
            </w:pPr>
            <w:r>
              <w:rPr>
                <w:color w:val="000000"/>
                <w:szCs w:val="24"/>
                <w:lang w:eastAsia="et-EE"/>
              </w:rPr>
              <w:t>178 800</w:t>
            </w:r>
          </w:p>
        </w:tc>
        <w:tc>
          <w:tcPr>
            <w:tcW w:w="1560" w:type="dxa"/>
            <w:tcBorders>
              <w:top w:val="nil"/>
              <w:left w:val="nil"/>
              <w:bottom w:val="single" w:sz="4" w:space="0" w:color="auto"/>
              <w:right w:val="single" w:sz="4" w:space="0" w:color="auto"/>
            </w:tcBorders>
            <w:shd w:val="clear" w:color="auto" w:fill="auto"/>
            <w:noWrap/>
            <w:vAlign w:val="bottom"/>
          </w:tcPr>
          <w:p w14:paraId="1464F209" w14:textId="399090F9" w:rsidR="003F11CD" w:rsidRPr="003F11CD" w:rsidRDefault="00B1620D" w:rsidP="003F11CD">
            <w:pPr>
              <w:jc w:val="right"/>
              <w:rPr>
                <w:color w:val="000000"/>
                <w:szCs w:val="24"/>
                <w:lang w:eastAsia="et-EE"/>
              </w:rPr>
            </w:pPr>
            <w:r>
              <w:rPr>
                <w:color w:val="000000"/>
                <w:szCs w:val="24"/>
                <w:lang w:eastAsia="et-EE"/>
              </w:rPr>
              <w:t>0</w:t>
            </w:r>
          </w:p>
        </w:tc>
        <w:tc>
          <w:tcPr>
            <w:tcW w:w="1321" w:type="dxa"/>
            <w:tcBorders>
              <w:top w:val="nil"/>
              <w:left w:val="nil"/>
              <w:bottom w:val="single" w:sz="4" w:space="0" w:color="auto"/>
              <w:right w:val="single" w:sz="4" w:space="0" w:color="auto"/>
            </w:tcBorders>
            <w:shd w:val="clear" w:color="auto" w:fill="auto"/>
            <w:noWrap/>
            <w:vAlign w:val="bottom"/>
          </w:tcPr>
          <w:p w14:paraId="7FA6050E" w14:textId="1CA41FC4" w:rsidR="003F11CD" w:rsidRPr="003F11CD" w:rsidRDefault="00B1620D" w:rsidP="003F11CD">
            <w:pPr>
              <w:jc w:val="right"/>
              <w:rPr>
                <w:b/>
                <w:bCs/>
                <w:color w:val="000000"/>
                <w:szCs w:val="24"/>
                <w:lang w:eastAsia="et-EE"/>
              </w:rPr>
            </w:pPr>
            <w:r>
              <w:rPr>
                <w:b/>
                <w:bCs/>
                <w:color w:val="000000"/>
                <w:szCs w:val="24"/>
                <w:lang w:eastAsia="et-EE"/>
              </w:rPr>
              <w:t>178 800</w:t>
            </w:r>
          </w:p>
        </w:tc>
      </w:tr>
    </w:tbl>
    <w:p w14:paraId="30584D08" w14:textId="77777777" w:rsidR="003F11CD" w:rsidRDefault="003F11CD" w:rsidP="003912B8"/>
    <w:p w14:paraId="1A8C01AE" w14:textId="77777777" w:rsidR="00877BFF" w:rsidRDefault="003912B8" w:rsidP="00877BFF">
      <w:r w:rsidRPr="00491CD8">
        <w:t>Moodustub Rakvere Sotsiaalkeskuse teenustest - saunateenused, pesupesemine jne. ning toetatud elamise teenuse ja igapäevaelu toetamise teenuse tuludest.</w:t>
      </w:r>
    </w:p>
    <w:p w14:paraId="7BAEF2E4" w14:textId="0829269D" w:rsidR="00877BFF" w:rsidRDefault="00877BFF" w:rsidP="00877BFF">
      <w:r>
        <w:t>L</w:t>
      </w:r>
      <w:r w:rsidRPr="00491CD8">
        <w:t xml:space="preserve">isaeelarves </w:t>
      </w:r>
      <w:r>
        <w:t xml:space="preserve">sotsiaalasutuste </w:t>
      </w:r>
      <w:r w:rsidRPr="00491CD8">
        <w:t xml:space="preserve">prognoosi </w:t>
      </w:r>
      <w:r>
        <w:t>178 800</w:t>
      </w:r>
      <w:r w:rsidRPr="00491CD8">
        <w:t xml:space="preserve"> eurot muudetud ei ole.</w:t>
      </w:r>
    </w:p>
    <w:p w14:paraId="2DBB0391" w14:textId="77777777" w:rsidR="00877BFF" w:rsidRDefault="00877BFF" w:rsidP="00877BFF"/>
    <w:p w14:paraId="279FE32A" w14:textId="77777777" w:rsidR="003912B8" w:rsidRPr="00491CD8" w:rsidRDefault="003912B8" w:rsidP="003912B8"/>
    <w:p w14:paraId="3BDA85C5" w14:textId="77777777" w:rsidR="003912B8" w:rsidRPr="000D6156" w:rsidRDefault="003912B8" w:rsidP="000D6156">
      <w:pPr>
        <w:pStyle w:val="Pealkiri2"/>
        <w:numPr>
          <w:ilvl w:val="2"/>
          <w:numId w:val="1"/>
        </w:numPr>
        <w:spacing w:after="0"/>
        <w:rPr>
          <w:sz w:val="26"/>
          <w:szCs w:val="26"/>
        </w:rPr>
      </w:pPr>
      <w:r w:rsidRPr="000D6156">
        <w:rPr>
          <w:sz w:val="26"/>
          <w:szCs w:val="26"/>
        </w:rPr>
        <w:lastRenderedPageBreak/>
        <w:t>Üüri- ja renditulud</w:t>
      </w:r>
    </w:p>
    <w:tbl>
      <w:tblPr>
        <w:tblW w:w="9776" w:type="dxa"/>
        <w:tblCellMar>
          <w:left w:w="70" w:type="dxa"/>
          <w:right w:w="70" w:type="dxa"/>
        </w:tblCellMar>
        <w:tblLook w:val="04A0" w:firstRow="1" w:lastRow="0" w:firstColumn="1" w:lastColumn="0" w:noHBand="0" w:noVBand="1"/>
      </w:tblPr>
      <w:tblGrid>
        <w:gridCol w:w="1288"/>
        <w:gridCol w:w="4231"/>
        <w:gridCol w:w="1416"/>
        <w:gridCol w:w="1417"/>
        <w:gridCol w:w="1424"/>
      </w:tblGrid>
      <w:tr w:rsidR="005C2355" w:rsidRPr="003F11CD" w14:paraId="61D5E8A8" w14:textId="77777777" w:rsidTr="00C423D8">
        <w:trPr>
          <w:trHeight w:val="614"/>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AA34B" w14:textId="77777777" w:rsidR="005C2355" w:rsidRPr="003F11CD" w:rsidRDefault="005C2355" w:rsidP="005C2355">
            <w:pPr>
              <w:jc w:val="center"/>
              <w:rPr>
                <w:b/>
                <w:bCs/>
                <w:color w:val="000000"/>
                <w:szCs w:val="24"/>
                <w:lang w:eastAsia="et-EE"/>
              </w:rPr>
            </w:pPr>
            <w:r w:rsidRPr="003F11CD">
              <w:rPr>
                <w:b/>
                <w:bCs/>
                <w:color w:val="000000"/>
                <w:szCs w:val="24"/>
                <w:lang w:eastAsia="et-EE"/>
              </w:rPr>
              <w:t>Tunnus</w:t>
            </w:r>
          </w:p>
        </w:tc>
        <w:tc>
          <w:tcPr>
            <w:tcW w:w="4231" w:type="dxa"/>
            <w:tcBorders>
              <w:top w:val="single" w:sz="4" w:space="0" w:color="auto"/>
              <w:left w:val="nil"/>
              <w:bottom w:val="single" w:sz="4" w:space="0" w:color="auto"/>
              <w:right w:val="single" w:sz="4" w:space="0" w:color="auto"/>
            </w:tcBorders>
            <w:shd w:val="clear" w:color="auto" w:fill="auto"/>
            <w:noWrap/>
            <w:vAlign w:val="bottom"/>
            <w:hideMark/>
          </w:tcPr>
          <w:p w14:paraId="4F674E16" w14:textId="77777777" w:rsidR="005C2355" w:rsidRPr="003F11CD" w:rsidRDefault="005C2355" w:rsidP="005C2355">
            <w:pPr>
              <w:jc w:val="center"/>
              <w:rPr>
                <w:b/>
                <w:bCs/>
                <w:color w:val="000000"/>
                <w:szCs w:val="24"/>
                <w:lang w:eastAsia="et-EE"/>
              </w:rPr>
            </w:pPr>
            <w:r w:rsidRPr="003F11CD">
              <w:rPr>
                <w:b/>
                <w:bCs/>
                <w:color w:val="000000"/>
                <w:szCs w:val="24"/>
                <w:lang w:eastAsia="et-EE"/>
              </w:rPr>
              <w:t>kirje nimetus</w:t>
            </w:r>
          </w:p>
        </w:tc>
        <w:tc>
          <w:tcPr>
            <w:tcW w:w="1416" w:type="dxa"/>
            <w:tcBorders>
              <w:top w:val="single" w:sz="4" w:space="0" w:color="auto"/>
              <w:left w:val="nil"/>
              <w:bottom w:val="single" w:sz="4" w:space="0" w:color="auto"/>
              <w:right w:val="single" w:sz="4" w:space="0" w:color="auto"/>
            </w:tcBorders>
            <w:shd w:val="clear" w:color="auto" w:fill="auto"/>
            <w:vAlign w:val="bottom"/>
            <w:hideMark/>
          </w:tcPr>
          <w:p w14:paraId="492B73AA" w14:textId="7850F967"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3011A26" w14:textId="2FA12472"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7C54F207" w14:textId="1E955148"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F11CD" w:rsidRPr="003F11CD" w14:paraId="4ADDE0A8" w14:textId="77777777" w:rsidTr="00C423D8">
        <w:trPr>
          <w:trHeight w:val="314"/>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664B6772" w14:textId="77777777" w:rsidR="003F11CD" w:rsidRPr="003F11CD" w:rsidRDefault="003F11CD" w:rsidP="003F11CD">
            <w:pPr>
              <w:rPr>
                <w:color w:val="000000"/>
                <w:szCs w:val="24"/>
                <w:lang w:eastAsia="et-EE"/>
              </w:rPr>
            </w:pPr>
            <w:r w:rsidRPr="003F11CD">
              <w:rPr>
                <w:color w:val="000000"/>
                <w:szCs w:val="24"/>
                <w:lang w:eastAsia="et-EE"/>
              </w:rPr>
              <w:t xml:space="preserve">3233            </w:t>
            </w:r>
          </w:p>
        </w:tc>
        <w:tc>
          <w:tcPr>
            <w:tcW w:w="4231" w:type="dxa"/>
            <w:tcBorders>
              <w:top w:val="nil"/>
              <w:left w:val="nil"/>
              <w:bottom w:val="single" w:sz="4" w:space="0" w:color="auto"/>
              <w:right w:val="single" w:sz="4" w:space="0" w:color="auto"/>
            </w:tcBorders>
            <w:shd w:val="clear" w:color="auto" w:fill="auto"/>
            <w:noWrap/>
            <w:vAlign w:val="bottom"/>
            <w:hideMark/>
          </w:tcPr>
          <w:p w14:paraId="75CC6843" w14:textId="77777777" w:rsidR="003F11CD" w:rsidRPr="003F11CD" w:rsidRDefault="003F11CD" w:rsidP="003F11CD">
            <w:pPr>
              <w:rPr>
                <w:color w:val="000000"/>
                <w:szCs w:val="24"/>
                <w:lang w:eastAsia="et-EE"/>
              </w:rPr>
            </w:pPr>
            <w:r w:rsidRPr="003F11CD">
              <w:rPr>
                <w:color w:val="000000"/>
                <w:szCs w:val="24"/>
                <w:lang w:eastAsia="et-EE"/>
              </w:rPr>
              <w:t xml:space="preserve"> Üüri- ja renditulud</w:t>
            </w:r>
          </w:p>
        </w:tc>
        <w:tc>
          <w:tcPr>
            <w:tcW w:w="1416" w:type="dxa"/>
            <w:tcBorders>
              <w:top w:val="nil"/>
              <w:left w:val="nil"/>
              <w:bottom w:val="single" w:sz="4" w:space="0" w:color="auto"/>
              <w:right w:val="single" w:sz="4" w:space="0" w:color="auto"/>
            </w:tcBorders>
            <w:shd w:val="clear" w:color="auto" w:fill="auto"/>
            <w:noWrap/>
            <w:vAlign w:val="bottom"/>
          </w:tcPr>
          <w:p w14:paraId="3DC8C91A" w14:textId="78C646EB" w:rsidR="003F11CD" w:rsidRPr="003F11CD" w:rsidRDefault="00877BFF" w:rsidP="003F11CD">
            <w:pPr>
              <w:jc w:val="right"/>
              <w:rPr>
                <w:color w:val="000000"/>
                <w:szCs w:val="24"/>
                <w:lang w:eastAsia="et-EE"/>
              </w:rPr>
            </w:pPr>
            <w:r>
              <w:rPr>
                <w:color w:val="000000"/>
                <w:szCs w:val="24"/>
                <w:lang w:eastAsia="et-EE"/>
              </w:rPr>
              <w:t>216 800</w:t>
            </w:r>
          </w:p>
        </w:tc>
        <w:tc>
          <w:tcPr>
            <w:tcW w:w="1417" w:type="dxa"/>
            <w:tcBorders>
              <w:top w:val="nil"/>
              <w:left w:val="nil"/>
              <w:bottom w:val="single" w:sz="4" w:space="0" w:color="auto"/>
              <w:right w:val="single" w:sz="4" w:space="0" w:color="auto"/>
            </w:tcBorders>
            <w:shd w:val="clear" w:color="auto" w:fill="auto"/>
            <w:noWrap/>
            <w:vAlign w:val="bottom"/>
          </w:tcPr>
          <w:p w14:paraId="5AD7C089" w14:textId="699B9935" w:rsidR="003F11CD" w:rsidRPr="003F11CD" w:rsidRDefault="00877BFF" w:rsidP="003F11CD">
            <w:pPr>
              <w:jc w:val="right"/>
              <w:rPr>
                <w:color w:val="000000"/>
                <w:szCs w:val="24"/>
                <w:lang w:eastAsia="et-EE"/>
              </w:rPr>
            </w:pPr>
            <w:r>
              <w:rPr>
                <w:color w:val="000000"/>
                <w:szCs w:val="24"/>
                <w:lang w:eastAsia="et-EE"/>
              </w:rPr>
              <w:t>0</w:t>
            </w:r>
          </w:p>
        </w:tc>
        <w:tc>
          <w:tcPr>
            <w:tcW w:w="1424" w:type="dxa"/>
            <w:tcBorders>
              <w:top w:val="nil"/>
              <w:left w:val="nil"/>
              <w:bottom w:val="single" w:sz="4" w:space="0" w:color="auto"/>
              <w:right w:val="single" w:sz="4" w:space="0" w:color="auto"/>
            </w:tcBorders>
            <w:shd w:val="clear" w:color="auto" w:fill="auto"/>
            <w:noWrap/>
            <w:vAlign w:val="bottom"/>
          </w:tcPr>
          <w:p w14:paraId="22023CA9" w14:textId="4350D1D7" w:rsidR="003F11CD" w:rsidRPr="003F11CD" w:rsidRDefault="00877BFF" w:rsidP="003F11CD">
            <w:pPr>
              <w:jc w:val="right"/>
              <w:rPr>
                <w:b/>
                <w:bCs/>
                <w:color w:val="000000"/>
                <w:szCs w:val="24"/>
                <w:lang w:eastAsia="et-EE"/>
              </w:rPr>
            </w:pPr>
            <w:r>
              <w:rPr>
                <w:b/>
                <w:bCs/>
                <w:color w:val="000000"/>
                <w:szCs w:val="24"/>
                <w:lang w:eastAsia="et-EE"/>
              </w:rPr>
              <w:t>216 800</w:t>
            </w:r>
          </w:p>
        </w:tc>
      </w:tr>
    </w:tbl>
    <w:p w14:paraId="3D006EE3" w14:textId="77777777" w:rsidR="003912B8" w:rsidRPr="00491CD8" w:rsidRDefault="003912B8" w:rsidP="003912B8"/>
    <w:p w14:paraId="54AADCD8" w14:textId="77777777" w:rsidR="003912B8" w:rsidRPr="00491CD8" w:rsidRDefault="003912B8" w:rsidP="003912B8">
      <w:r w:rsidRPr="00491CD8">
        <w:t>Üüri ja renditulud laekuvad stabiilselt pikaajaliste lepingute alusel. Tulude jaotus on järgmine:</w:t>
      </w:r>
    </w:p>
    <w:p w14:paraId="39E73744" w14:textId="77777777" w:rsidR="003912B8" w:rsidRDefault="003912B8" w:rsidP="002D6CEF">
      <w:pPr>
        <w:numPr>
          <w:ilvl w:val="0"/>
          <w:numId w:val="12"/>
        </w:numPr>
        <w:ind w:left="714" w:hanging="357"/>
        <w:jc w:val="both"/>
      </w:pPr>
      <w:r w:rsidRPr="00491CD8">
        <w:t>Lai tn 20 hoone rendist saadavad tulud;</w:t>
      </w:r>
    </w:p>
    <w:p w14:paraId="763FFBA6" w14:textId="77777777" w:rsidR="001E5B1B" w:rsidRPr="00491CD8" w:rsidRDefault="001E5B1B" w:rsidP="002D6CEF">
      <w:pPr>
        <w:numPr>
          <w:ilvl w:val="0"/>
          <w:numId w:val="12"/>
        </w:numPr>
        <w:ind w:left="714" w:hanging="357"/>
        <w:jc w:val="both"/>
      </w:pPr>
      <w:r>
        <w:t>Tervisekeskuse renditulud;</w:t>
      </w:r>
    </w:p>
    <w:p w14:paraId="0FA6083E" w14:textId="77777777" w:rsidR="003912B8" w:rsidRPr="00491CD8" w:rsidRDefault="003912B8" w:rsidP="002D6CEF">
      <w:pPr>
        <w:numPr>
          <w:ilvl w:val="0"/>
          <w:numId w:val="12"/>
        </w:numPr>
        <w:ind w:left="714" w:hanging="357"/>
        <w:jc w:val="both"/>
      </w:pPr>
      <w:r w:rsidRPr="00491CD8">
        <w:t>sotsiaalmaja üüritulud;</w:t>
      </w:r>
    </w:p>
    <w:p w14:paraId="6F96EC97" w14:textId="77777777" w:rsidR="003912B8" w:rsidRPr="00491CD8" w:rsidRDefault="003912B8" w:rsidP="002D6CEF">
      <w:pPr>
        <w:numPr>
          <w:ilvl w:val="0"/>
          <w:numId w:val="12"/>
        </w:numPr>
        <w:ind w:left="714" w:hanging="357"/>
        <w:jc w:val="both"/>
      </w:pPr>
      <w:r w:rsidRPr="00491CD8">
        <w:t>sotsiaalkorterite üüritulud;</w:t>
      </w:r>
    </w:p>
    <w:p w14:paraId="0BFF544B" w14:textId="77777777" w:rsidR="003912B8" w:rsidRPr="00491CD8" w:rsidRDefault="003912B8" w:rsidP="002D6CEF">
      <w:pPr>
        <w:numPr>
          <w:ilvl w:val="0"/>
          <w:numId w:val="12"/>
        </w:numPr>
        <w:ind w:left="714" w:hanging="357"/>
        <w:jc w:val="both"/>
      </w:pPr>
      <w:r w:rsidRPr="00491CD8">
        <w:t>Rakvere bussijaama renditulud vastavalt rendilepingule;</w:t>
      </w:r>
    </w:p>
    <w:p w14:paraId="5D518967" w14:textId="77777777" w:rsidR="003912B8" w:rsidRPr="00491CD8" w:rsidRDefault="003912B8" w:rsidP="002D6CEF">
      <w:pPr>
        <w:numPr>
          <w:ilvl w:val="0"/>
          <w:numId w:val="12"/>
        </w:numPr>
        <w:ind w:left="714" w:hanging="357"/>
        <w:jc w:val="both"/>
        <w:rPr>
          <w:b/>
        </w:rPr>
      </w:pPr>
      <w:r w:rsidRPr="00491CD8">
        <w:t>muud rendi ja üüritulud.</w:t>
      </w:r>
    </w:p>
    <w:p w14:paraId="4EF96790" w14:textId="1FF25420" w:rsidR="00877BFF" w:rsidRDefault="00877BFF" w:rsidP="00877BFF">
      <w:r>
        <w:t>L</w:t>
      </w:r>
      <w:r w:rsidRPr="00491CD8">
        <w:t xml:space="preserve">isaeelarves </w:t>
      </w:r>
      <w:r>
        <w:t xml:space="preserve">üüri- ja renditulude </w:t>
      </w:r>
      <w:r w:rsidRPr="00491CD8">
        <w:t xml:space="preserve">prognoosi </w:t>
      </w:r>
      <w:r>
        <w:t>216 800</w:t>
      </w:r>
      <w:r w:rsidRPr="00491CD8">
        <w:t xml:space="preserve"> eurot muudetud ei ole.</w:t>
      </w:r>
    </w:p>
    <w:p w14:paraId="54E6F0F3" w14:textId="5106EECE" w:rsidR="003912B8" w:rsidRPr="00491CD8" w:rsidRDefault="003912B8" w:rsidP="003912B8">
      <w:pPr>
        <w:rPr>
          <w:b/>
        </w:rPr>
      </w:pPr>
    </w:p>
    <w:p w14:paraId="3AB6832D" w14:textId="77777777" w:rsidR="003912B8" w:rsidRPr="00491CD8" w:rsidRDefault="003912B8" w:rsidP="003442D9">
      <w:pPr>
        <w:pStyle w:val="Pealkiri2"/>
        <w:numPr>
          <w:ilvl w:val="0"/>
          <w:numId w:val="0"/>
        </w:numPr>
      </w:pPr>
      <w:r w:rsidRPr="00491CD8">
        <w:t>Toetused</w:t>
      </w:r>
    </w:p>
    <w:p w14:paraId="06D33A94" w14:textId="77777777" w:rsidR="000D6156" w:rsidRDefault="003912B8" w:rsidP="002D6CEF">
      <w:pPr>
        <w:pStyle w:val="Pealkiri2"/>
        <w:numPr>
          <w:ilvl w:val="1"/>
          <w:numId w:val="1"/>
        </w:numPr>
        <w:spacing w:before="0"/>
      </w:pPr>
      <w:r w:rsidRPr="000D6156">
        <w:t>Sihtotstarbelised toetused</w:t>
      </w:r>
    </w:p>
    <w:p w14:paraId="707B0273" w14:textId="77777777" w:rsidR="003912B8" w:rsidRPr="000D6156" w:rsidRDefault="000D6156" w:rsidP="002D6CEF">
      <w:pPr>
        <w:pStyle w:val="Pealkiri2"/>
        <w:numPr>
          <w:ilvl w:val="2"/>
          <w:numId w:val="1"/>
        </w:numPr>
        <w:spacing w:before="0"/>
        <w:rPr>
          <w:sz w:val="26"/>
          <w:szCs w:val="26"/>
        </w:rPr>
      </w:pPr>
      <w:r w:rsidRPr="000D6156">
        <w:rPr>
          <w:sz w:val="26"/>
          <w:szCs w:val="26"/>
        </w:rPr>
        <w:t>S</w:t>
      </w:r>
      <w:r w:rsidR="003912B8" w:rsidRPr="000D6156">
        <w:rPr>
          <w:sz w:val="26"/>
          <w:szCs w:val="26"/>
        </w:rPr>
        <w:t xml:space="preserve">ihtotstarbelised toetused jooksvateks kuludeks </w:t>
      </w:r>
    </w:p>
    <w:tbl>
      <w:tblPr>
        <w:tblW w:w="9776" w:type="dxa"/>
        <w:tblCellMar>
          <w:left w:w="70" w:type="dxa"/>
          <w:right w:w="70" w:type="dxa"/>
        </w:tblCellMar>
        <w:tblLook w:val="04A0" w:firstRow="1" w:lastRow="0" w:firstColumn="1" w:lastColumn="0" w:noHBand="0" w:noVBand="1"/>
      </w:tblPr>
      <w:tblGrid>
        <w:gridCol w:w="1281"/>
        <w:gridCol w:w="4990"/>
        <w:gridCol w:w="934"/>
        <w:gridCol w:w="1304"/>
        <w:gridCol w:w="1319"/>
      </w:tblGrid>
      <w:tr w:rsidR="005C2355" w:rsidRPr="003F11CD" w14:paraId="74C2602C" w14:textId="77777777" w:rsidTr="00C423D8">
        <w:trPr>
          <w:trHeight w:val="622"/>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9E8F1" w14:textId="77777777" w:rsidR="005C2355" w:rsidRPr="003F11CD" w:rsidRDefault="005C2355" w:rsidP="005C2355">
            <w:pPr>
              <w:jc w:val="center"/>
              <w:rPr>
                <w:b/>
                <w:bCs/>
                <w:color w:val="000000"/>
                <w:szCs w:val="24"/>
                <w:lang w:eastAsia="et-EE"/>
              </w:rPr>
            </w:pPr>
            <w:r w:rsidRPr="003F11CD">
              <w:rPr>
                <w:b/>
                <w:bCs/>
                <w:color w:val="000000"/>
                <w:szCs w:val="24"/>
                <w:lang w:eastAsia="et-EE"/>
              </w:rPr>
              <w:t>Tunnus</w:t>
            </w:r>
          </w:p>
        </w:tc>
        <w:tc>
          <w:tcPr>
            <w:tcW w:w="5023" w:type="dxa"/>
            <w:tcBorders>
              <w:top w:val="single" w:sz="4" w:space="0" w:color="auto"/>
              <w:left w:val="nil"/>
              <w:bottom w:val="single" w:sz="4" w:space="0" w:color="auto"/>
              <w:right w:val="single" w:sz="4" w:space="0" w:color="auto"/>
            </w:tcBorders>
            <w:shd w:val="clear" w:color="auto" w:fill="auto"/>
            <w:noWrap/>
            <w:vAlign w:val="bottom"/>
            <w:hideMark/>
          </w:tcPr>
          <w:p w14:paraId="0F0A4670" w14:textId="77777777" w:rsidR="005C2355" w:rsidRPr="003F11CD" w:rsidRDefault="005C2355" w:rsidP="005C2355">
            <w:pPr>
              <w:jc w:val="center"/>
              <w:rPr>
                <w:b/>
                <w:bCs/>
                <w:color w:val="000000"/>
                <w:szCs w:val="24"/>
                <w:lang w:eastAsia="et-EE"/>
              </w:rPr>
            </w:pPr>
            <w:r w:rsidRPr="003F11CD">
              <w:rPr>
                <w:b/>
                <w:bCs/>
                <w:color w:val="000000"/>
                <w:szCs w:val="24"/>
                <w:lang w:eastAsia="et-EE"/>
              </w:rPr>
              <w:t>kirje nimetus</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183CE4D9" w14:textId="791671AD"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312" w:type="dxa"/>
            <w:tcBorders>
              <w:top w:val="single" w:sz="4" w:space="0" w:color="auto"/>
              <w:left w:val="nil"/>
              <w:bottom w:val="single" w:sz="4" w:space="0" w:color="auto"/>
              <w:right w:val="single" w:sz="4" w:space="0" w:color="auto"/>
            </w:tcBorders>
            <w:shd w:val="clear" w:color="auto" w:fill="auto"/>
            <w:vAlign w:val="bottom"/>
            <w:hideMark/>
          </w:tcPr>
          <w:p w14:paraId="7324081C" w14:textId="3280B5A4"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212" w:type="dxa"/>
            <w:tcBorders>
              <w:top w:val="single" w:sz="4" w:space="0" w:color="auto"/>
              <w:left w:val="nil"/>
              <w:bottom w:val="single" w:sz="4" w:space="0" w:color="auto"/>
              <w:right w:val="single" w:sz="4" w:space="0" w:color="auto"/>
            </w:tcBorders>
            <w:shd w:val="clear" w:color="auto" w:fill="auto"/>
            <w:vAlign w:val="bottom"/>
            <w:hideMark/>
          </w:tcPr>
          <w:p w14:paraId="48580B9D" w14:textId="3B482AED"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F11CD" w:rsidRPr="003F11CD" w14:paraId="49A9147A" w14:textId="77777777" w:rsidTr="00C423D8">
        <w:trPr>
          <w:trHeight w:val="318"/>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14:paraId="5FF06587" w14:textId="77777777" w:rsidR="003F11CD" w:rsidRPr="003F11CD" w:rsidRDefault="003F11CD" w:rsidP="003F11CD">
            <w:pPr>
              <w:rPr>
                <w:color w:val="000000"/>
                <w:szCs w:val="24"/>
                <w:lang w:eastAsia="et-EE"/>
              </w:rPr>
            </w:pPr>
            <w:r w:rsidRPr="003F11CD">
              <w:rPr>
                <w:color w:val="000000"/>
                <w:szCs w:val="24"/>
                <w:lang w:eastAsia="et-EE"/>
              </w:rPr>
              <w:t xml:space="preserve">3500            </w:t>
            </w:r>
          </w:p>
        </w:tc>
        <w:tc>
          <w:tcPr>
            <w:tcW w:w="5023" w:type="dxa"/>
            <w:tcBorders>
              <w:top w:val="nil"/>
              <w:left w:val="nil"/>
              <w:bottom w:val="single" w:sz="4" w:space="0" w:color="auto"/>
              <w:right w:val="single" w:sz="4" w:space="0" w:color="auto"/>
            </w:tcBorders>
            <w:shd w:val="clear" w:color="auto" w:fill="auto"/>
            <w:noWrap/>
            <w:vAlign w:val="bottom"/>
            <w:hideMark/>
          </w:tcPr>
          <w:p w14:paraId="2473DB77" w14:textId="77777777" w:rsidR="003F11CD" w:rsidRPr="003F11CD" w:rsidRDefault="003F11CD" w:rsidP="003F11CD">
            <w:pPr>
              <w:rPr>
                <w:color w:val="000000"/>
                <w:szCs w:val="24"/>
                <w:lang w:eastAsia="et-EE"/>
              </w:rPr>
            </w:pPr>
            <w:r w:rsidRPr="003F11CD">
              <w:rPr>
                <w:color w:val="000000"/>
                <w:szCs w:val="24"/>
                <w:lang w:eastAsia="et-EE"/>
              </w:rPr>
              <w:t xml:space="preserve"> Sihtotstarbelised toetused jooksvateks kuludeks</w:t>
            </w:r>
          </w:p>
        </w:tc>
        <w:tc>
          <w:tcPr>
            <w:tcW w:w="939" w:type="dxa"/>
            <w:tcBorders>
              <w:top w:val="nil"/>
              <w:left w:val="nil"/>
              <w:bottom w:val="single" w:sz="4" w:space="0" w:color="auto"/>
              <w:right w:val="single" w:sz="4" w:space="0" w:color="auto"/>
            </w:tcBorders>
            <w:shd w:val="clear" w:color="auto" w:fill="auto"/>
            <w:noWrap/>
            <w:vAlign w:val="bottom"/>
          </w:tcPr>
          <w:p w14:paraId="0BB71B88" w14:textId="0E65F720" w:rsidR="003F11CD" w:rsidRPr="003F11CD" w:rsidRDefault="00877BFF" w:rsidP="003F11CD">
            <w:pPr>
              <w:jc w:val="right"/>
              <w:rPr>
                <w:color w:val="000000"/>
                <w:szCs w:val="24"/>
                <w:lang w:eastAsia="et-EE"/>
              </w:rPr>
            </w:pPr>
            <w:r>
              <w:rPr>
                <w:color w:val="000000"/>
                <w:szCs w:val="24"/>
                <w:lang w:eastAsia="et-EE"/>
              </w:rPr>
              <w:t>413 080</w:t>
            </w:r>
          </w:p>
        </w:tc>
        <w:tc>
          <w:tcPr>
            <w:tcW w:w="1312" w:type="dxa"/>
            <w:tcBorders>
              <w:top w:val="nil"/>
              <w:left w:val="nil"/>
              <w:bottom w:val="single" w:sz="4" w:space="0" w:color="auto"/>
              <w:right w:val="single" w:sz="4" w:space="0" w:color="auto"/>
            </w:tcBorders>
            <w:shd w:val="clear" w:color="auto" w:fill="auto"/>
            <w:noWrap/>
            <w:vAlign w:val="bottom"/>
          </w:tcPr>
          <w:p w14:paraId="0AA7E5D5" w14:textId="0006D3A6" w:rsidR="003F11CD" w:rsidRPr="003F11CD" w:rsidRDefault="00877BFF" w:rsidP="003F11CD">
            <w:pPr>
              <w:jc w:val="right"/>
              <w:rPr>
                <w:color w:val="000000"/>
                <w:szCs w:val="24"/>
                <w:lang w:eastAsia="et-EE"/>
              </w:rPr>
            </w:pPr>
            <w:r>
              <w:rPr>
                <w:color w:val="000000"/>
                <w:szCs w:val="24"/>
                <w:lang w:eastAsia="et-EE"/>
              </w:rPr>
              <w:t>1</w:t>
            </w:r>
            <w:r w:rsidR="00346E79">
              <w:rPr>
                <w:color w:val="000000"/>
                <w:szCs w:val="24"/>
                <w:lang w:eastAsia="et-EE"/>
              </w:rPr>
              <w:t>0</w:t>
            </w:r>
            <w:r>
              <w:rPr>
                <w:color w:val="000000"/>
                <w:szCs w:val="24"/>
                <w:lang w:eastAsia="et-EE"/>
              </w:rPr>
              <w:t xml:space="preserve">5 </w:t>
            </w:r>
            <w:r w:rsidR="00346E79">
              <w:rPr>
                <w:color w:val="000000"/>
                <w:szCs w:val="24"/>
                <w:lang w:eastAsia="et-EE"/>
              </w:rPr>
              <w:t>74</w:t>
            </w:r>
            <w:r>
              <w:rPr>
                <w:color w:val="000000"/>
                <w:szCs w:val="24"/>
                <w:lang w:eastAsia="et-EE"/>
              </w:rPr>
              <w:t>9</w:t>
            </w:r>
          </w:p>
        </w:tc>
        <w:tc>
          <w:tcPr>
            <w:tcW w:w="1212" w:type="dxa"/>
            <w:tcBorders>
              <w:top w:val="nil"/>
              <w:left w:val="nil"/>
              <w:bottom w:val="single" w:sz="4" w:space="0" w:color="auto"/>
              <w:right w:val="single" w:sz="4" w:space="0" w:color="auto"/>
            </w:tcBorders>
            <w:shd w:val="clear" w:color="auto" w:fill="auto"/>
            <w:noWrap/>
            <w:vAlign w:val="bottom"/>
          </w:tcPr>
          <w:p w14:paraId="6628E369" w14:textId="2DEA2DC9" w:rsidR="003F11CD" w:rsidRPr="003F11CD" w:rsidRDefault="00346E79" w:rsidP="003F11CD">
            <w:pPr>
              <w:jc w:val="right"/>
              <w:rPr>
                <w:b/>
                <w:bCs/>
                <w:color w:val="000000"/>
                <w:szCs w:val="24"/>
                <w:lang w:eastAsia="et-EE"/>
              </w:rPr>
            </w:pPr>
            <w:r>
              <w:rPr>
                <w:b/>
                <w:bCs/>
                <w:color w:val="000000"/>
                <w:szCs w:val="24"/>
                <w:lang w:eastAsia="et-EE"/>
              </w:rPr>
              <w:t>518 829</w:t>
            </w:r>
          </w:p>
        </w:tc>
      </w:tr>
    </w:tbl>
    <w:p w14:paraId="29AB27CD" w14:textId="77777777" w:rsidR="003912B8" w:rsidRPr="005867B4" w:rsidRDefault="003912B8" w:rsidP="007B1EA7">
      <w:pPr>
        <w:jc w:val="both"/>
      </w:pPr>
      <w:r w:rsidRPr="005867B4">
        <w:t>Eelarve koostamisel olid arvesse võetud vaid koostamise hetkel teada olevad eraldised Lääne-Virumaa Keskraamatukogule teavikute soetamiseks ja personalikulude katteks.</w:t>
      </w:r>
    </w:p>
    <w:p w14:paraId="36CD96D7" w14:textId="77777777" w:rsidR="005867B4" w:rsidRDefault="003912B8" w:rsidP="00AC3842">
      <w:pPr>
        <w:jc w:val="both"/>
      </w:pPr>
      <w:r w:rsidRPr="005867B4">
        <w:t xml:space="preserve">Lisaeelarvega lisanduvad </w:t>
      </w:r>
      <w:r w:rsidR="00346E79" w:rsidRPr="005867B4">
        <w:t>105 749</w:t>
      </w:r>
      <w:r w:rsidRPr="005867B4">
        <w:t xml:space="preserve"> eurot, millest suurim</w:t>
      </w:r>
      <w:r w:rsidR="00545384" w:rsidRPr="005867B4">
        <w:t>a</w:t>
      </w:r>
      <w:r w:rsidR="00D26905" w:rsidRPr="005867B4">
        <w:t>d 8</w:t>
      </w:r>
      <w:r w:rsidR="00AC3842" w:rsidRPr="005867B4">
        <w:t>0</w:t>
      </w:r>
      <w:r w:rsidR="00D26905" w:rsidRPr="005867B4">
        <w:t xml:space="preserve"> 000 </w:t>
      </w:r>
      <w:r w:rsidRPr="005867B4">
        <w:t xml:space="preserve">eurot </w:t>
      </w:r>
      <w:r w:rsidR="00D26905" w:rsidRPr="005867B4">
        <w:t>Spordikoolituse ja –Teabe SAlt laekuv treeneritoetus</w:t>
      </w:r>
      <w:r w:rsidR="00346E79" w:rsidRPr="005867B4">
        <w:t>, 10 000 eurot Rahandusministeeriumi toetus Kungla lasteaiale kodulehe uuendamiseks, ekraanide ja dataprojektorite soetamiseks ja Rakvere Gümnaasiumile Tallinna tn õppehoone õpilastele õues aktiivsete tegevuste loomiseks. Ligi 16 000 eurot on planeeritud erinevate</w:t>
      </w:r>
      <w:r w:rsidR="00F94700" w:rsidRPr="005867B4">
        <w:t xml:space="preserve"> </w:t>
      </w:r>
      <w:r w:rsidR="00346E79" w:rsidRPr="005867B4">
        <w:t xml:space="preserve">projektide toetused Eesti Kultuurkapitalilt, Eesti </w:t>
      </w:r>
      <w:r w:rsidR="005D6876" w:rsidRPr="005867B4">
        <w:t>A</w:t>
      </w:r>
      <w:r w:rsidR="00346E79" w:rsidRPr="005867B4">
        <w:t>vatud Noortekeskuse</w:t>
      </w:r>
      <w:r w:rsidR="005D6876" w:rsidRPr="005867B4">
        <w:t xml:space="preserve"> Ühendus MTÜ</w:t>
      </w:r>
      <w:r w:rsidR="00346E79" w:rsidRPr="005867B4">
        <w:t xml:space="preserve">lt, </w:t>
      </w:r>
      <w:r w:rsidR="005D6876" w:rsidRPr="005867B4">
        <w:t>Archimedes SAlt, Keskkonnainvesteeringute Keskus SAlt jt.</w:t>
      </w:r>
    </w:p>
    <w:p w14:paraId="1BE84D34" w14:textId="77777777" w:rsidR="007B1EA7" w:rsidRPr="00AC3842" w:rsidRDefault="003912B8" w:rsidP="002D6CEF">
      <w:pPr>
        <w:pStyle w:val="Pealkiri2"/>
        <w:numPr>
          <w:ilvl w:val="2"/>
          <w:numId w:val="1"/>
        </w:numPr>
        <w:rPr>
          <w:sz w:val="26"/>
          <w:szCs w:val="26"/>
        </w:rPr>
      </w:pPr>
      <w:r w:rsidRPr="00AC3842">
        <w:rPr>
          <w:sz w:val="26"/>
          <w:szCs w:val="26"/>
        </w:rPr>
        <w:t>Sihtotstarbelise</w:t>
      </w:r>
      <w:r w:rsidR="007B1EA7" w:rsidRPr="00AC3842">
        <w:rPr>
          <w:sz w:val="26"/>
          <w:szCs w:val="26"/>
        </w:rPr>
        <w:t>d toetused põhivara soetamiseks</w:t>
      </w:r>
    </w:p>
    <w:tbl>
      <w:tblPr>
        <w:tblW w:w="9776" w:type="dxa"/>
        <w:tblCellMar>
          <w:left w:w="70" w:type="dxa"/>
          <w:right w:w="70" w:type="dxa"/>
        </w:tblCellMar>
        <w:tblLook w:val="04A0" w:firstRow="1" w:lastRow="0" w:firstColumn="1" w:lastColumn="0" w:noHBand="0" w:noVBand="1"/>
      </w:tblPr>
      <w:tblGrid>
        <w:gridCol w:w="1263"/>
        <w:gridCol w:w="4676"/>
        <w:gridCol w:w="1280"/>
        <w:gridCol w:w="1284"/>
        <w:gridCol w:w="1325"/>
      </w:tblGrid>
      <w:tr w:rsidR="005C2355" w:rsidRPr="003F11CD" w14:paraId="7F0B43BB" w14:textId="77777777" w:rsidTr="00C423D8">
        <w:trPr>
          <w:trHeight w:val="482"/>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696D6" w14:textId="77777777" w:rsidR="005C2355" w:rsidRPr="003F11CD" w:rsidRDefault="005C2355" w:rsidP="005C2355">
            <w:pPr>
              <w:jc w:val="center"/>
              <w:rPr>
                <w:b/>
                <w:bCs/>
                <w:color w:val="000000"/>
                <w:szCs w:val="24"/>
                <w:lang w:eastAsia="et-EE"/>
              </w:rPr>
            </w:pPr>
            <w:r w:rsidRPr="003F11CD">
              <w:rPr>
                <w:b/>
                <w:bCs/>
                <w:color w:val="000000"/>
                <w:szCs w:val="24"/>
                <w:lang w:eastAsia="et-EE"/>
              </w:rPr>
              <w:t>Tunnus</w:t>
            </w:r>
          </w:p>
        </w:tc>
        <w:tc>
          <w:tcPr>
            <w:tcW w:w="4684" w:type="dxa"/>
            <w:tcBorders>
              <w:top w:val="single" w:sz="4" w:space="0" w:color="auto"/>
              <w:left w:val="nil"/>
              <w:bottom w:val="single" w:sz="4" w:space="0" w:color="auto"/>
              <w:right w:val="single" w:sz="4" w:space="0" w:color="auto"/>
            </w:tcBorders>
            <w:shd w:val="clear" w:color="auto" w:fill="auto"/>
            <w:noWrap/>
            <w:vAlign w:val="bottom"/>
            <w:hideMark/>
          </w:tcPr>
          <w:p w14:paraId="5E356C80" w14:textId="77777777" w:rsidR="005C2355" w:rsidRPr="003F11CD" w:rsidRDefault="005C2355" w:rsidP="005C2355">
            <w:pPr>
              <w:jc w:val="center"/>
              <w:rPr>
                <w:b/>
                <w:bCs/>
                <w:color w:val="000000"/>
                <w:szCs w:val="24"/>
                <w:lang w:eastAsia="et-EE"/>
              </w:rPr>
            </w:pPr>
            <w:r w:rsidRPr="003F11CD">
              <w:rPr>
                <w:b/>
                <w:bCs/>
                <w:color w:val="000000"/>
                <w:szCs w:val="24"/>
                <w:lang w:eastAsia="et-EE"/>
              </w:rPr>
              <w:t>kirje nimetus</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429065C2" w14:textId="6632D857"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14:paraId="389C9599" w14:textId="3C55A22C"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14:paraId="6A23EB6A" w14:textId="46A8540D"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F11CD" w:rsidRPr="003F11CD" w14:paraId="69FBBEC2" w14:textId="77777777" w:rsidTr="00C423D8">
        <w:trPr>
          <w:trHeight w:val="24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6E32514B" w14:textId="77777777" w:rsidR="003F11CD" w:rsidRPr="003F11CD" w:rsidRDefault="003F11CD" w:rsidP="003F11CD">
            <w:pPr>
              <w:rPr>
                <w:color w:val="000000"/>
                <w:szCs w:val="24"/>
                <w:lang w:eastAsia="et-EE"/>
              </w:rPr>
            </w:pPr>
            <w:r w:rsidRPr="003F11CD">
              <w:rPr>
                <w:color w:val="000000"/>
                <w:szCs w:val="24"/>
                <w:lang w:eastAsia="et-EE"/>
              </w:rPr>
              <w:t xml:space="preserve">3502            </w:t>
            </w:r>
          </w:p>
        </w:tc>
        <w:tc>
          <w:tcPr>
            <w:tcW w:w="4684" w:type="dxa"/>
            <w:tcBorders>
              <w:top w:val="nil"/>
              <w:left w:val="nil"/>
              <w:bottom w:val="single" w:sz="4" w:space="0" w:color="auto"/>
              <w:right w:val="single" w:sz="4" w:space="0" w:color="auto"/>
            </w:tcBorders>
            <w:shd w:val="clear" w:color="auto" w:fill="auto"/>
            <w:noWrap/>
            <w:vAlign w:val="bottom"/>
            <w:hideMark/>
          </w:tcPr>
          <w:p w14:paraId="1B65ADE6" w14:textId="77777777" w:rsidR="003F11CD" w:rsidRPr="003F11CD" w:rsidRDefault="003F11CD" w:rsidP="003F11CD">
            <w:pPr>
              <w:rPr>
                <w:color w:val="000000"/>
                <w:szCs w:val="24"/>
                <w:lang w:eastAsia="et-EE"/>
              </w:rPr>
            </w:pPr>
            <w:r w:rsidRPr="003F11CD">
              <w:rPr>
                <w:color w:val="000000"/>
                <w:szCs w:val="24"/>
                <w:lang w:eastAsia="et-EE"/>
              </w:rPr>
              <w:t xml:space="preserve"> Sihtotstarbelised toetused põhivara soetamiseks</w:t>
            </w:r>
          </w:p>
        </w:tc>
        <w:tc>
          <w:tcPr>
            <w:tcW w:w="1282" w:type="dxa"/>
            <w:tcBorders>
              <w:top w:val="nil"/>
              <w:left w:val="nil"/>
              <w:bottom w:val="single" w:sz="4" w:space="0" w:color="auto"/>
              <w:right w:val="single" w:sz="4" w:space="0" w:color="auto"/>
            </w:tcBorders>
            <w:shd w:val="clear" w:color="auto" w:fill="auto"/>
            <w:noWrap/>
            <w:vAlign w:val="bottom"/>
          </w:tcPr>
          <w:p w14:paraId="26CD0994" w14:textId="0A2ECA57" w:rsidR="003F11CD" w:rsidRPr="003F11CD" w:rsidRDefault="00877BFF" w:rsidP="003F11CD">
            <w:pPr>
              <w:jc w:val="right"/>
              <w:rPr>
                <w:color w:val="000000"/>
                <w:szCs w:val="24"/>
                <w:lang w:eastAsia="et-EE"/>
              </w:rPr>
            </w:pPr>
            <w:r>
              <w:rPr>
                <w:color w:val="000000"/>
                <w:szCs w:val="24"/>
                <w:lang w:eastAsia="et-EE"/>
              </w:rPr>
              <w:t>2 011 000</w:t>
            </w:r>
          </w:p>
        </w:tc>
        <w:tc>
          <w:tcPr>
            <w:tcW w:w="1286" w:type="dxa"/>
            <w:tcBorders>
              <w:top w:val="nil"/>
              <w:left w:val="nil"/>
              <w:bottom w:val="single" w:sz="4" w:space="0" w:color="auto"/>
              <w:right w:val="single" w:sz="4" w:space="0" w:color="auto"/>
            </w:tcBorders>
            <w:shd w:val="clear" w:color="auto" w:fill="auto"/>
            <w:noWrap/>
            <w:vAlign w:val="bottom"/>
          </w:tcPr>
          <w:p w14:paraId="22F52F03" w14:textId="4DBF86D4" w:rsidR="003F11CD" w:rsidRPr="003F11CD" w:rsidRDefault="00877BFF" w:rsidP="003F11CD">
            <w:pPr>
              <w:jc w:val="right"/>
              <w:rPr>
                <w:color w:val="000000"/>
                <w:szCs w:val="24"/>
                <w:lang w:eastAsia="et-EE"/>
              </w:rPr>
            </w:pPr>
            <w:r>
              <w:rPr>
                <w:color w:val="000000"/>
                <w:szCs w:val="24"/>
                <w:lang w:eastAsia="et-EE"/>
              </w:rPr>
              <w:t>690 000</w:t>
            </w:r>
          </w:p>
        </w:tc>
        <w:tc>
          <w:tcPr>
            <w:tcW w:w="1259" w:type="dxa"/>
            <w:tcBorders>
              <w:top w:val="nil"/>
              <w:left w:val="nil"/>
              <w:bottom w:val="single" w:sz="4" w:space="0" w:color="auto"/>
              <w:right w:val="single" w:sz="4" w:space="0" w:color="auto"/>
            </w:tcBorders>
            <w:shd w:val="clear" w:color="auto" w:fill="auto"/>
            <w:noWrap/>
            <w:vAlign w:val="bottom"/>
            <w:hideMark/>
          </w:tcPr>
          <w:p w14:paraId="33193B11" w14:textId="1CB51AB2" w:rsidR="003F11CD" w:rsidRPr="003F11CD" w:rsidRDefault="00877BFF" w:rsidP="003F11CD">
            <w:pPr>
              <w:jc w:val="right"/>
              <w:rPr>
                <w:b/>
                <w:bCs/>
                <w:color w:val="000000"/>
                <w:szCs w:val="24"/>
                <w:lang w:eastAsia="et-EE"/>
              </w:rPr>
            </w:pPr>
            <w:r>
              <w:rPr>
                <w:b/>
                <w:bCs/>
                <w:color w:val="000000"/>
                <w:szCs w:val="24"/>
                <w:lang w:eastAsia="et-EE"/>
              </w:rPr>
              <w:t>2 701 000</w:t>
            </w:r>
          </w:p>
        </w:tc>
      </w:tr>
    </w:tbl>
    <w:p w14:paraId="127B2FC4" w14:textId="7D192A6B" w:rsidR="002D6CEF" w:rsidRDefault="003912B8" w:rsidP="007B1EA7">
      <w:pPr>
        <w:jc w:val="both"/>
      </w:pPr>
      <w:r w:rsidRPr="00491CD8">
        <w:t xml:space="preserve">Eelarve koostamisel arvestati </w:t>
      </w:r>
      <w:r w:rsidR="00877BFF">
        <w:t>„</w:t>
      </w:r>
      <w:r w:rsidR="00034F0F" w:rsidRPr="008F1D2F">
        <w:t xml:space="preserve">Rakvere </w:t>
      </w:r>
      <w:r w:rsidR="00877BFF">
        <w:t>linna t</w:t>
      </w:r>
      <w:r w:rsidR="00034F0F" w:rsidRPr="008F1D2F">
        <w:t>änavavalgustuse renoveerimise</w:t>
      </w:r>
      <w:r w:rsidR="00877BFF">
        <w:t>“ ja</w:t>
      </w:r>
      <w:r w:rsidR="00034F0F" w:rsidRPr="008F1D2F">
        <w:t xml:space="preserve"> </w:t>
      </w:r>
      <w:r w:rsidR="00877BFF">
        <w:t>„</w:t>
      </w:r>
      <w:r w:rsidR="00034F0F" w:rsidRPr="008F1D2F">
        <w:t>Rakvere linna põhikoolide töö- ja tehnoloogiakeskuse rajamise</w:t>
      </w:r>
      <w:r w:rsidR="00877BFF">
        <w:t xml:space="preserve">“ ja „Rakvere linna põhikoolide HEV-õpilaste õppekeskkonna parendamise“ </w:t>
      </w:r>
      <w:r w:rsidR="00034F0F" w:rsidRPr="008F1D2F">
        <w:t>projektide raames saadavate toetustega.</w:t>
      </w:r>
      <w:r w:rsidR="00034F0F">
        <w:t xml:space="preserve"> </w:t>
      </w:r>
      <w:r w:rsidRPr="00491CD8">
        <w:t>Lisaeelarve</w:t>
      </w:r>
      <w:r w:rsidR="004121E3">
        <w:t xml:space="preserve">ga </w:t>
      </w:r>
      <w:r w:rsidR="00877BFF">
        <w:t>suurendame</w:t>
      </w:r>
      <w:r w:rsidR="004121E3">
        <w:t xml:space="preserve"> põhivara soetuseks saadavat toetust</w:t>
      </w:r>
      <w:r w:rsidRPr="00491CD8">
        <w:t xml:space="preserve"> summas </w:t>
      </w:r>
      <w:r w:rsidR="00877BFF">
        <w:t>690 000</w:t>
      </w:r>
      <w:r w:rsidRPr="00491CD8">
        <w:t xml:space="preserve"> eurot</w:t>
      </w:r>
      <w:r w:rsidR="004121E3" w:rsidRPr="004121E3">
        <w:t>, sh</w:t>
      </w:r>
      <w:r w:rsidRPr="004121E3">
        <w:t xml:space="preserve"> </w:t>
      </w:r>
      <w:r w:rsidR="00877BFF">
        <w:t>5</w:t>
      </w:r>
      <w:r w:rsidR="00034F0F" w:rsidRPr="004121E3">
        <w:t>90</w:t>
      </w:r>
      <w:r w:rsidR="00F73DDC">
        <w:t> </w:t>
      </w:r>
      <w:r w:rsidRPr="004121E3">
        <w:t>000</w:t>
      </w:r>
      <w:r w:rsidR="00F73DDC">
        <w:t xml:space="preserve"> eurot</w:t>
      </w:r>
      <w:r w:rsidRPr="004121E3">
        <w:t xml:space="preserve"> Majandus- ja Kommu</w:t>
      </w:r>
      <w:r w:rsidR="00545384" w:rsidRPr="004121E3">
        <w:t>nikatsiooniministeeriumi toetus</w:t>
      </w:r>
      <w:r w:rsidRPr="004121E3">
        <w:t xml:space="preserve"> </w:t>
      </w:r>
      <w:r w:rsidR="00877BFF">
        <w:t xml:space="preserve">Ilu pst, Näituse tn rekonstrueerimiseks ja Teliku tn remondiks </w:t>
      </w:r>
      <w:r w:rsidR="00F73DDC">
        <w:t xml:space="preserve">(vastavalt 450 000, 100 000 </w:t>
      </w:r>
      <w:r w:rsidR="00877BFF">
        <w:t xml:space="preserve">ja </w:t>
      </w:r>
      <w:r w:rsidR="00F73DDC">
        <w:t>40 000 eurot) ja Kultuuriministeeriumi toetus jalgpallihalli ehituseks summas 100 000 eurot.</w:t>
      </w:r>
    </w:p>
    <w:p w14:paraId="497D33FF" w14:textId="6340917B" w:rsidR="009773D0" w:rsidRDefault="009773D0" w:rsidP="007B1EA7">
      <w:pPr>
        <w:jc w:val="both"/>
      </w:pPr>
    </w:p>
    <w:p w14:paraId="3F19FF57" w14:textId="63657668" w:rsidR="009773D0" w:rsidRDefault="009773D0" w:rsidP="007B1EA7">
      <w:pPr>
        <w:jc w:val="both"/>
      </w:pPr>
    </w:p>
    <w:p w14:paraId="467C70C3" w14:textId="2EFEC1C8" w:rsidR="009773D0" w:rsidRDefault="009773D0" w:rsidP="007B1EA7">
      <w:pPr>
        <w:jc w:val="both"/>
      </w:pPr>
    </w:p>
    <w:p w14:paraId="7E5CE06E" w14:textId="4C1AE6CD" w:rsidR="009773D0" w:rsidRDefault="009773D0" w:rsidP="007B1EA7">
      <w:pPr>
        <w:jc w:val="both"/>
      </w:pPr>
    </w:p>
    <w:p w14:paraId="7FED3F1A" w14:textId="77777777" w:rsidR="009773D0" w:rsidRDefault="009773D0"/>
    <w:p w14:paraId="015C86EA" w14:textId="4B9AB996" w:rsidR="002D6CEF" w:rsidRDefault="002D6CEF"/>
    <w:p w14:paraId="15467876" w14:textId="77777777" w:rsidR="003912B8" w:rsidRPr="00034F0F" w:rsidRDefault="003912B8" w:rsidP="00034F0F">
      <w:pPr>
        <w:pStyle w:val="Pealkiri2"/>
        <w:numPr>
          <w:ilvl w:val="2"/>
          <w:numId w:val="1"/>
        </w:numPr>
        <w:spacing w:after="0"/>
        <w:rPr>
          <w:sz w:val="26"/>
          <w:szCs w:val="26"/>
        </w:rPr>
      </w:pPr>
      <w:r w:rsidRPr="00034F0F">
        <w:rPr>
          <w:sz w:val="26"/>
          <w:szCs w:val="26"/>
        </w:rPr>
        <w:t>Mittesihtotstarbelised toetused. Toetused riigilt ja riigiasutustelt.</w:t>
      </w:r>
    </w:p>
    <w:tbl>
      <w:tblPr>
        <w:tblW w:w="9606" w:type="dxa"/>
        <w:tblCellMar>
          <w:left w:w="70" w:type="dxa"/>
          <w:right w:w="70" w:type="dxa"/>
        </w:tblCellMar>
        <w:tblLook w:val="04A0" w:firstRow="1" w:lastRow="0" w:firstColumn="1" w:lastColumn="0" w:noHBand="0" w:noVBand="1"/>
      </w:tblPr>
      <w:tblGrid>
        <w:gridCol w:w="1181"/>
        <w:gridCol w:w="4626"/>
        <w:gridCol w:w="1252"/>
        <w:gridCol w:w="1220"/>
        <w:gridCol w:w="1327"/>
      </w:tblGrid>
      <w:tr w:rsidR="005C2355" w:rsidRPr="003F11CD" w14:paraId="28BB7E6F" w14:textId="77777777" w:rsidTr="003F11CD">
        <w:trPr>
          <w:trHeight w:val="615"/>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7F65F" w14:textId="77777777" w:rsidR="005C2355" w:rsidRPr="003F11CD" w:rsidRDefault="005C2355" w:rsidP="005C2355">
            <w:pPr>
              <w:jc w:val="center"/>
              <w:rPr>
                <w:b/>
                <w:bCs/>
                <w:color w:val="000000"/>
                <w:szCs w:val="24"/>
                <w:lang w:eastAsia="et-EE"/>
              </w:rPr>
            </w:pPr>
            <w:r w:rsidRPr="003F11CD">
              <w:rPr>
                <w:b/>
                <w:bCs/>
                <w:color w:val="000000"/>
                <w:szCs w:val="24"/>
                <w:lang w:eastAsia="et-EE"/>
              </w:rPr>
              <w:t>Tunnus</w:t>
            </w:r>
          </w:p>
        </w:tc>
        <w:tc>
          <w:tcPr>
            <w:tcW w:w="4626" w:type="dxa"/>
            <w:tcBorders>
              <w:top w:val="single" w:sz="4" w:space="0" w:color="auto"/>
              <w:left w:val="nil"/>
              <w:bottom w:val="single" w:sz="4" w:space="0" w:color="auto"/>
              <w:right w:val="single" w:sz="4" w:space="0" w:color="auto"/>
            </w:tcBorders>
            <w:shd w:val="clear" w:color="auto" w:fill="auto"/>
            <w:noWrap/>
            <w:vAlign w:val="bottom"/>
            <w:hideMark/>
          </w:tcPr>
          <w:p w14:paraId="3A037A7F" w14:textId="77777777" w:rsidR="005C2355" w:rsidRPr="003F11CD" w:rsidRDefault="005C2355" w:rsidP="005C2355">
            <w:pPr>
              <w:jc w:val="center"/>
              <w:rPr>
                <w:b/>
                <w:bCs/>
                <w:color w:val="000000"/>
                <w:szCs w:val="24"/>
                <w:lang w:eastAsia="et-EE"/>
              </w:rPr>
            </w:pPr>
            <w:r w:rsidRPr="003F11CD">
              <w:rPr>
                <w:b/>
                <w:bCs/>
                <w:color w:val="000000"/>
                <w:szCs w:val="24"/>
                <w:lang w:eastAsia="et-EE"/>
              </w:rPr>
              <w:t>kirje nimetus</w:t>
            </w:r>
          </w:p>
        </w:tc>
        <w:tc>
          <w:tcPr>
            <w:tcW w:w="1252" w:type="dxa"/>
            <w:tcBorders>
              <w:top w:val="single" w:sz="4" w:space="0" w:color="auto"/>
              <w:left w:val="nil"/>
              <w:bottom w:val="single" w:sz="4" w:space="0" w:color="auto"/>
              <w:right w:val="single" w:sz="4" w:space="0" w:color="auto"/>
            </w:tcBorders>
            <w:shd w:val="clear" w:color="auto" w:fill="auto"/>
            <w:vAlign w:val="bottom"/>
            <w:hideMark/>
          </w:tcPr>
          <w:p w14:paraId="327F27C3" w14:textId="47CDEE93"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3254492" w14:textId="223418AD"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57C481FC" w14:textId="70294FA9"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F11CD" w:rsidRPr="003F11CD" w14:paraId="6961F441" w14:textId="77777777" w:rsidTr="005C2355">
        <w:trPr>
          <w:trHeight w:val="31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3BEE32A7" w14:textId="77777777" w:rsidR="003F11CD" w:rsidRPr="003F11CD" w:rsidRDefault="003F11CD" w:rsidP="003F11CD">
            <w:pPr>
              <w:rPr>
                <w:color w:val="000000"/>
                <w:szCs w:val="24"/>
                <w:lang w:eastAsia="et-EE"/>
              </w:rPr>
            </w:pPr>
            <w:r w:rsidRPr="003F11CD">
              <w:rPr>
                <w:color w:val="000000"/>
                <w:szCs w:val="24"/>
                <w:lang w:eastAsia="et-EE"/>
              </w:rPr>
              <w:t xml:space="preserve">35200171        </w:t>
            </w:r>
          </w:p>
        </w:tc>
        <w:tc>
          <w:tcPr>
            <w:tcW w:w="4626" w:type="dxa"/>
            <w:tcBorders>
              <w:top w:val="nil"/>
              <w:left w:val="nil"/>
              <w:bottom w:val="single" w:sz="4" w:space="0" w:color="auto"/>
              <w:right w:val="single" w:sz="4" w:space="0" w:color="auto"/>
            </w:tcBorders>
            <w:shd w:val="clear" w:color="auto" w:fill="auto"/>
            <w:noWrap/>
            <w:vAlign w:val="bottom"/>
            <w:hideMark/>
          </w:tcPr>
          <w:p w14:paraId="3C1A11B3" w14:textId="77777777" w:rsidR="003F11CD" w:rsidRPr="003F11CD" w:rsidRDefault="003F11CD" w:rsidP="003F11CD">
            <w:pPr>
              <w:rPr>
                <w:color w:val="000000"/>
                <w:szCs w:val="24"/>
                <w:lang w:eastAsia="et-EE"/>
              </w:rPr>
            </w:pPr>
            <w:r w:rsidRPr="003F11CD">
              <w:rPr>
                <w:color w:val="000000"/>
                <w:szCs w:val="24"/>
                <w:lang w:eastAsia="et-EE"/>
              </w:rPr>
              <w:t xml:space="preserve"> T</w:t>
            </w:r>
            <w:r w:rsidR="004121E3">
              <w:rPr>
                <w:color w:val="000000"/>
                <w:szCs w:val="24"/>
                <w:lang w:eastAsia="et-EE"/>
              </w:rPr>
              <w:t>asandusfond</w:t>
            </w:r>
            <w:r w:rsidRPr="003F11CD">
              <w:rPr>
                <w:color w:val="000000"/>
                <w:szCs w:val="24"/>
                <w:lang w:eastAsia="et-EE"/>
              </w:rPr>
              <w:t xml:space="preserve"> </w:t>
            </w:r>
          </w:p>
        </w:tc>
        <w:tc>
          <w:tcPr>
            <w:tcW w:w="1252" w:type="dxa"/>
            <w:tcBorders>
              <w:top w:val="nil"/>
              <w:left w:val="nil"/>
              <w:bottom w:val="single" w:sz="4" w:space="0" w:color="auto"/>
              <w:right w:val="single" w:sz="4" w:space="0" w:color="auto"/>
            </w:tcBorders>
            <w:shd w:val="clear" w:color="auto" w:fill="auto"/>
            <w:noWrap/>
            <w:vAlign w:val="bottom"/>
          </w:tcPr>
          <w:p w14:paraId="4F25E27C" w14:textId="291BCA24" w:rsidR="003F11CD" w:rsidRPr="003F11CD" w:rsidRDefault="00B1620D" w:rsidP="003F11CD">
            <w:pPr>
              <w:jc w:val="right"/>
              <w:rPr>
                <w:color w:val="000000"/>
                <w:szCs w:val="24"/>
                <w:lang w:eastAsia="et-EE"/>
              </w:rPr>
            </w:pPr>
            <w:r>
              <w:rPr>
                <w:color w:val="000000"/>
                <w:szCs w:val="24"/>
                <w:lang w:eastAsia="et-EE"/>
              </w:rPr>
              <w:t>1 604 354</w:t>
            </w:r>
          </w:p>
        </w:tc>
        <w:tc>
          <w:tcPr>
            <w:tcW w:w="1220" w:type="dxa"/>
            <w:tcBorders>
              <w:top w:val="nil"/>
              <w:left w:val="nil"/>
              <w:bottom w:val="single" w:sz="4" w:space="0" w:color="auto"/>
              <w:right w:val="single" w:sz="4" w:space="0" w:color="auto"/>
            </w:tcBorders>
            <w:shd w:val="clear" w:color="auto" w:fill="auto"/>
            <w:noWrap/>
            <w:vAlign w:val="bottom"/>
          </w:tcPr>
          <w:p w14:paraId="7B6E7C72" w14:textId="138492ED" w:rsidR="003F11CD" w:rsidRPr="003F11CD" w:rsidRDefault="00B1620D" w:rsidP="003F11CD">
            <w:pPr>
              <w:jc w:val="right"/>
              <w:rPr>
                <w:color w:val="000000"/>
                <w:szCs w:val="24"/>
                <w:lang w:eastAsia="et-EE"/>
              </w:rPr>
            </w:pPr>
            <w:r>
              <w:rPr>
                <w:color w:val="000000"/>
                <w:szCs w:val="24"/>
                <w:lang w:eastAsia="et-EE"/>
              </w:rPr>
              <w:t>-12 663</w:t>
            </w:r>
          </w:p>
        </w:tc>
        <w:tc>
          <w:tcPr>
            <w:tcW w:w="1327" w:type="dxa"/>
            <w:tcBorders>
              <w:top w:val="nil"/>
              <w:left w:val="nil"/>
              <w:bottom w:val="single" w:sz="4" w:space="0" w:color="auto"/>
              <w:right w:val="single" w:sz="4" w:space="0" w:color="auto"/>
            </w:tcBorders>
            <w:shd w:val="clear" w:color="auto" w:fill="auto"/>
            <w:noWrap/>
            <w:vAlign w:val="bottom"/>
          </w:tcPr>
          <w:p w14:paraId="58A9139B" w14:textId="62F11E00" w:rsidR="003F11CD" w:rsidRPr="003F11CD" w:rsidRDefault="00B1620D" w:rsidP="003F11CD">
            <w:pPr>
              <w:jc w:val="right"/>
              <w:rPr>
                <w:b/>
                <w:bCs/>
                <w:color w:val="000000"/>
                <w:szCs w:val="24"/>
                <w:lang w:eastAsia="et-EE"/>
              </w:rPr>
            </w:pPr>
            <w:r>
              <w:rPr>
                <w:b/>
                <w:bCs/>
                <w:color w:val="000000"/>
                <w:szCs w:val="24"/>
                <w:lang w:eastAsia="et-EE"/>
              </w:rPr>
              <w:t>1 591 691</w:t>
            </w:r>
          </w:p>
        </w:tc>
      </w:tr>
      <w:tr w:rsidR="003F11CD" w:rsidRPr="003F11CD" w14:paraId="1D08B0F4" w14:textId="77777777" w:rsidTr="005C2355">
        <w:trPr>
          <w:trHeight w:val="315"/>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DE43E5F" w14:textId="77777777" w:rsidR="003F11CD" w:rsidRPr="003F11CD" w:rsidRDefault="003F11CD" w:rsidP="003F11CD">
            <w:pPr>
              <w:rPr>
                <w:color w:val="000000"/>
                <w:szCs w:val="24"/>
                <w:lang w:eastAsia="et-EE"/>
              </w:rPr>
            </w:pPr>
            <w:r w:rsidRPr="003F11CD">
              <w:rPr>
                <w:color w:val="000000"/>
                <w:szCs w:val="24"/>
                <w:lang w:eastAsia="et-EE"/>
              </w:rPr>
              <w:t xml:space="preserve">3520172         </w:t>
            </w:r>
          </w:p>
        </w:tc>
        <w:tc>
          <w:tcPr>
            <w:tcW w:w="4626" w:type="dxa"/>
            <w:tcBorders>
              <w:top w:val="nil"/>
              <w:left w:val="nil"/>
              <w:bottom w:val="single" w:sz="4" w:space="0" w:color="auto"/>
              <w:right w:val="single" w:sz="4" w:space="0" w:color="auto"/>
            </w:tcBorders>
            <w:shd w:val="clear" w:color="auto" w:fill="auto"/>
            <w:noWrap/>
            <w:vAlign w:val="bottom"/>
            <w:hideMark/>
          </w:tcPr>
          <w:p w14:paraId="6839BDC4" w14:textId="77777777" w:rsidR="003F11CD" w:rsidRPr="003F11CD" w:rsidRDefault="003F11CD" w:rsidP="003F11CD">
            <w:pPr>
              <w:rPr>
                <w:color w:val="000000"/>
                <w:szCs w:val="24"/>
                <w:lang w:eastAsia="et-EE"/>
              </w:rPr>
            </w:pPr>
            <w:r w:rsidRPr="003F11CD">
              <w:rPr>
                <w:color w:val="000000"/>
                <w:szCs w:val="24"/>
                <w:lang w:eastAsia="et-EE"/>
              </w:rPr>
              <w:t xml:space="preserve"> T</w:t>
            </w:r>
            <w:r w:rsidR="004121E3">
              <w:rPr>
                <w:color w:val="000000"/>
                <w:szCs w:val="24"/>
                <w:lang w:eastAsia="et-EE"/>
              </w:rPr>
              <w:t>oetusfond</w:t>
            </w:r>
          </w:p>
        </w:tc>
        <w:tc>
          <w:tcPr>
            <w:tcW w:w="1252" w:type="dxa"/>
            <w:tcBorders>
              <w:top w:val="nil"/>
              <w:left w:val="nil"/>
              <w:bottom w:val="single" w:sz="4" w:space="0" w:color="auto"/>
              <w:right w:val="single" w:sz="4" w:space="0" w:color="auto"/>
            </w:tcBorders>
            <w:shd w:val="clear" w:color="auto" w:fill="auto"/>
            <w:noWrap/>
            <w:vAlign w:val="bottom"/>
          </w:tcPr>
          <w:p w14:paraId="0A3200C4" w14:textId="7D1B6839" w:rsidR="003F11CD" w:rsidRPr="003F11CD" w:rsidRDefault="00B1620D" w:rsidP="003F11CD">
            <w:pPr>
              <w:jc w:val="right"/>
              <w:rPr>
                <w:color w:val="000000"/>
                <w:szCs w:val="24"/>
                <w:lang w:eastAsia="et-EE"/>
              </w:rPr>
            </w:pPr>
            <w:r>
              <w:rPr>
                <w:color w:val="000000"/>
                <w:szCs w:val="24"/>
                <w:lang w:eastAsia="et-EE"/>
              </w:rPr>
              <w:t>5 768 419</w:t>
            </w:r>
          </w:p>
        </w:tc>
        <w:tc>
          <w:tcPr>
            <w:tcW w:w="1220" w:type="dxa"/>
            <w:tcBorders>
              <w:top w:val="nil"/>
              <w:left w:val="nil"/>
              <w:bottom w:val="single" w:sz="4" w:space="0" w:color="auto"/>
              <w:right w:val="single" w:sz="4" w:space="0" w:color="auto"/>
            </w:tcBorders>
            <w:shd w:val="clear" w:color="auto" w:fill="auto"/>
            <w:noWrap/>
            <w:vAlign w:val="bottom"/>
          </w:tcPr>
          <w:p w14:paraId="3B541CA5" w14:textId="6F0F0F37" w:rsidR="003F11CD" w:rsidRPr="003F11CD" w:rsidRDefault="00B1620D" w:rsidP="003F11CD">
            <w:pPr>
              <w:jc w:val="right"/>
              <w:rPr>
                <w:color w:val="000000"/>
                <w:szCs w:val="24"/>
                <w:lang w:eastAsia="et-EE"/>
              </w:rPr>
            </w:pPr>
            <w:r>
              <w:rPr>
                <w:color w:val="000000"/>
                <w:szCs w:val="24"/>
                <w:lang w:eastAsia="et-EE"/>
              </w:rPr>
              <w:t>-130 363</w:t>
            </w:r>
          </w:p>
        </w:tc>
        <w:tc>
          <w:tcPr>
            <w:tcW w:w="1327" w:type="dxa"/>
            <w:tcBorders>
              <w:top w:val="nil"/>
              <w:left w:val="nil"/>
              <w:bottom w:val="single" w:sz="4" w:space="0" w:color="auto"/>
              <w:right w:val="single" w:sz="4" w:space="0" w:color="auto"/>
            </w:tcBorders>
            <w:shd w:val="clear" w:color="auto" w:fill="auto"/>
            <w:noWrap/>
            <w:vAlign w:val="bottom"/>
          </w:tcPr>
          <w:p w14:paraId="24DBBDAF" w14:textId="6FF79217" w:rsidR="003F11CD" w:rsidRPr="003F11CD" w:rsidRDefault="00B1620D" w:rsidP="003F11CD">
            <w:pPr>
              <w:jc w:val="right"/>
              <w:rPr>
                <w:b/>
                <w:bCs/>
                <w:color w:val="000000"/>
                <w:szCs w:val="24"/>
                <w:lang w:eastAsia="et-EE"/>
              </w:rPr>
            </w:pPr>
            <w:r>
              <w:rPr>
                <w:b/>
                <w:bCs/>
                <w:color w:val="000000"/>
                <w:szCs w:val="24"/>
                <w:lang w:eastAsia="et-EE"/>
              </w:rPr>
              <w:t>5 638 056</w:t>
            </w:r>
          </w:p>
        </w:tc>
      </w:tr>
    </w:tbl>
    <w:p w14:paraId="263B6419" w14:textId="77777777" w:rsidR="005867B4" w:rsidRDefault="003912B8" w:rsidP="002D6CEF">
      <w:pPr>
        <w:spacing w:after="100" w:afterAutospacing="1"/>
        <w:jc w:val="both"/>
        <w:rPr>
          <w:lang w:eastAsia="et-EE"/>
        </w:rPr>
      </w:pPr>
      <w:bookmarkStart w:id="2" w:name="para47lg1"/>
      <w:r w:rsidRPr="00491CD8">
        <w:rPr>
          <w:lang w:eastAsia="et-EE"/>
        </w:rPr>
        <w:t>KOV</w:t>
      </w:r>
      <w:bookmarkEnd w:id="2"/>
      <w:r w:rsidRPr="00491CD8">
        <w:rPr>
          <w:lang w:eastAsia="et-EE"/>
        </w:rPr>
        <w:t xml:space="preserve"> Tasandusfondi suurus ja jaotamise põhimõtted määratakse 20</w:t>
      </w:r>
      <w:r w:rsidR="00034F0F">
        <w:rPr>
          <w:lang w:eastAsia="et-EE"/>
        </w:rPr>
        <w:t>2</w:t>
      </w:r>
      <w:r w:rsidR="00B1620D">
        <w:rPr>
          <w:lang w:eastAsia="et-EE"/>
        </w:rPr>
        <w:t>1</w:t>
      </w:r>
      <w:r w:rsidRPr="00491CD8">
        <w:rPr>
          <w:lang w:eastAsia="et-EE"/>
        </w:rPr>
        <w:t>.a. Riigieelarve seadusega. Tasandusfondi eesmärk on vahendite kasutamise tingimusi määramata ühtlustada kohaliku omavalitsuse üksuste ülesannete täitmise võimalusi. Tasandusfondi jaotamisel võetakse aluseks kohaliku omavalitsuse üksusele laekuv tulumaks ja maamaks, kohaliku omavalitsuse üksuse elanike arv ja muud kohaliku omavalitsuse üksuse erisused. Tasandusfondi jaotuse kohaliku omavalitsuse üksuste vahel kehtestab Vabariigi Valitsus korraldusega.</w:t>
      </w:r>
    </w:p>
    <w:p w14:paraId="55FB2411" w14:textId="01C60F08" w:rsidR="005867B4" w:rsidRDefault="003912B8" w:rsidP="005867B4">
      <w:pPr>
        <w:spacing w:before="240" w:after="100" w:afterAutospacing="1"/>
        <w:jc w:val="both"/>
        <w:rPr>
          <w:lang w:eastAsia="et-EE"/>
        </w:rPr>
      </w:pPr>
      <w:r w:rsidRPr="00491CD8">
        <w:rPr>
          <w:lang w:eastAsia="et-EE"/>
        </w:rPr>
        <w:t>Lisaeelarvega täpsustatakse riigipoolsed eraldised.</w:t>
      </w:r>
    </w:p>
    <w:p w14:paraId="054DCAA7" w14:textId="18D24704" w:rsidR="003912B8" w:rsidRPr="00491CD8" w:rsidRDefault="003912B8" w:rsidP="005867B4">
      <w:pPr>
        <w:spacing w:before="240" w:after="100" w:afterAutospacing="1"/>
        <w:rPr>
          <w:lang w:eastAsia="et-EE"/>
        </w:rPr>
      </w:pPr>
      <w:r w:rsidRPr="00491CD8">
        <w:t>KOV toetusfondist 20</w:t>
      </w:r>
      <w:r w:rsidR="00034F0F">
        <w:t>2</w:t>
      </w:r>
      <w:r w:rsidR="00B1620D">
        <w:t>1</w:t>
      </w:r>
      <w:r w:rsidRPr="00491CD8">
        <w:t>. aastal Rakvere linna eelarvesse eraldatava toetuse suuruse,</w:t>
      </w:r>
      <w:r w:rsidRPr="00491CD8">
        <w:rPr>
          <w:lang w:eastAsia="et-EE"/>
        </w:rPr>
        <w:t xml:space="preserve"> jaotamise ulatuse, tingimused ja korra ning vahendite jaotuse kehtestab Vabariigi Valitsus järgnevate kulude kompenseerimiseks:</w:t>
      </w:r>
    </w:p>
    <w:p w14:paraId="14640FC9" w14:textId="63FE208E" w:rsidR="003912B8" w:rsidRPr="00491CD8" w:rsidRDefault="009A0DFE" w:rsidP="009773D0">
      <w:pPr>
        <w:numPr>
          <w:ilvl w:val="0"/>
          <w:numId w:val="5"/>
        </w:numPr>
        <w:ind w:left="714" w:hanging="357"/>
        <w:rPr>
          <w:rFonts w:eastAsia="Arial"/>
          <w:lang w:eastAsia="et-EE"/>
        </w:rPr>
      </w:pPr>
      <w:hyperlink r:id="rId15" w:history="1">
        <w:r w:rsidR="003912B8" w:rsidRPr="00034F0F">
          <w:rPr>
            <w:rStyle w:val="Hperlink"/>
            <w:rFonts w:eastAsia="Arial"/>
            <w:lang w:eastAsia="et-EE"/>
          </w:rPr>
          <w:t>Hariduskulud</w:t>
        </w:r>
      </w:hyperlink>
      <w:r w:rsidR="003912B8" w:rsidRPr="00491CD8">
        <w:rPr>
          <w:rFonts w:eastAsia="Arial"/>
          <w:lang w:eastAsia="et-EE"/>
        </w:rPr>
        <w:t xml:space="preserve"> s.h. õpetajate tööjõukulude, täiendkoolituse, õppevahendite, koolilõuna ja tõhustatud ja eritoe tegevuskulude toetus;  </w:t>
      </w:r>
    </w:p>
    <w:p w14:paraId="5DBE3E73" w14:textId="77777777" w:rsidR="003912B8" w:rsidRPr="00491CD8" w:rsidRDefault="003912B8" w:rsidP="009773D0">
      <w:pPr>
        <w:numPr>
          <w:ilvl w:val="0"/>
          <w:numId w:val="5"/>
        </w:numPr>
        <w:ind w:left="714" w:hanging="357"/>
        <w:rPr>
          <w:rFonts w:eastAsia="Arial"/>
          <w:lang w:eastAsia="et-EE"/>
        </w:rPr>
      </w:pPr>
      <w:r w:rsidRPr="00491CD8">
        <w:rPr>
          <w:rFonts w:eastAsia="Arial"/>
          <w:lang w:eastAsia="et-EE"/>
        </w:rPr>
        <w:t>toimetulekutoetus;</w:t>
      </w:r>
    </w:p>
    <w:p w14:paraId="666EB6F7" w14:textId="77777777" w:rsidR="003912B8" w:rsidRPr="00491CD8" w:rsidRDefault="003912B8" w:rsidP="009773D0">
      <w:pPr>
        <w:numPr>
          <w:ilvl w:val="0"/>
          <w:numId w:val="5"/>
        </w:numPr>
        <w:ind w:left="714" w:hanging="357"/>
        <w:rPr>
          <w:rFonts w:eastAsia="Arial"/>
          <w:lang w:eastAsia="et-EE"/>
        </w:rPr>
      </w:pPr>
      <w:r w:rsidRPr="00491CD8">
        <w:rPr>
          <w:rFonts w:eastAsia="Arial"/>
          <w:lang w:eastAsia="et-EE"/>
        </w:rPr>
        <w:t>sotsiaaltoetuse- ning teenuste osutamise toetus;</w:t>
      </w:r>
    </w:p>
    <w:p w14:paraId="406DFEDE" w14:textId="77777777" w:rsidR="003912B8" w:rsidRPr="00491CD8" w:rsidRDefault="003912B8" w:rsidP="009773D0">
      <w:pPr>
        <w:numPr>
          <w:ilvl w:val="0"/>
          <w:numId w:val="5"/>
        </w:numPr>
        <w:ind w:left="714" w:hanging="357"/>
        <w:rPr>
          <w:rFonts w:eastAsia="Arial"/>
          <w:lang w:eastAsia="et-EE"/>
        </w:rPr>
      </w:pPr>
      <w:r w:rsidRPr="00491CD8">
        <w:rPr>
          <w:rFonts w:eastAsia="Arial"/>
          <w:lang w:eastAsia="et-EE"/>
        </w:rPr>
        <w:t>avalikult kasutatavate kohalike teede hoiu toetus;</w:t>
      </w:r>
    </w:p>
    <w:p w14:paraId="56D75C05" w14:textId="77777777" w:rsidR="003912B8" w:rsidRPr="00491CD8" w:rsidRDefault="003912B8" w:rsidP="009773D0">
      <w:pPr>
        <w:numPr>
          <w:ilvl w:val="0"/>
          <w:numId w:val="5"/>
        </w:numPr>
        <w:ind w:left="714" w:hanging="357"/>
        <w:rPr>
          <w:rFonts w:eastAsia="Arial"/>
          <w:lang w:eastAsia="et-EE"/>
        </w:rPr>
      </w:pPr>
      <w:r w:rsidRPr="00491CD8">
        <w:rPr>
          <w:rFonts w:eastAsia="Arial"/>
          <w:lang w:eastAsia="et-EE"/>
        </w:rPr>
        <w:t>raske- ja sügava puudega laste hoiu teenuse toetus;</w:t>
      </w:r>
    </w:p>
    <w:p w14:paraId="1EF20FB3" w14:textId="77777777" w:rsidR="003912B8" w:rsidRPr="00491CD8" w:rsidRDefault="003912B8" w:rsidP="009773D0">
      <w:pPr>
        <w:numPr>
          <w:ilvl w:val="0"/>
          <w:numId w:val="5"/>
        </w:numPr>
        <w:ind w:left="714" w:hanging="357"/>
        <w:rPr>
          <w:rFonts w:eastAsia="Arial"/>
          <w:lang w:eastAsia="et-EE"/>
        </w:rPr>
      </w:pPr>
      <w:r w:rsidRPr="00491CD8">
        <w:rPr>
          <w:rFonts w:eastAsia="Arial"/>
          <w:lang w:eastAsia="et-EE"/>
        </w:rPr>
        <w:t>koolieelsete lasteasutuste toetus;</w:t>
      </w:r>
    </w:p>
    <w:p w14:paraId="4750FE60" w14:textId="77777777" w:rsidR="003912B8" w:rsidRPr="00491CD8" w:rsidRDefault="003912B8" w:rsidP="009773D0">
      <w:pPr>
        <w:numPr>
          <w:ilvl w:val="0"/>
          <w:numId w:val="5"/>
        </w:numPr>
        <w:ind w:left="714" w:hanging="357"/>
        <w:rPr>
          <w:rFonts w:eastAsia="Arial"/>
          <w:lang w:eastAsia="et-EE"/>
        </w:rPr>
      </w:pPr>
      <w:r w:rsidRPr="00491CD8">
        <w:rPr>
          <w:rFonts w:eastAsia="Arial"/>
          <w:lang w:eastAsia="et-EE"/>
        </w:rPr>
        <w:t>huvitegevuse toetus;</w:t>
      </w:r>
    </w:p>
    <w:p w14:paraId="093B7322" w14:textId="77777777" w:rsidR="003912B8" w:rsidRPr="00491CD8" w:rsidRDefault="003912B8" w:rsidP="009773D0">
      <w:pPr>
        <w:numPr>
          <w:ilvl w:val="0"/>
          <w:numId w:val="5"/>
        </w:numPr>
        <w:ind w:left="714" w:hanging="357"/>
        <w:rPr>
          <w:rFonts w:eastAsia="Arial"/>
          <w:lang w:eastAsia="et-EE"/>
        </w:rPr>
      </w:pPr>
      <w:r w:rsidRPr="00491CD8">
        <w:rPr>
          <w:rFonts w:eastAsia="Arial"/>
          <w:lang w:eastAsia="et-EE"/>
        </w:rPr>
        <w:t>matusetoetus;</w:t>
      </w:r>
    </w:p>
    <w:p w14:paraId="48BC930D" w14:textId="77777777" w:rsidR="003912B8" w:rsidRPr="00491CD8" w:rsidRDefault="003912B8" w:rsidP="009773D0">
      <w:pPr>
        <w:numPr>
          <w:ilvl w:val="0"/>
          <w:numId w:val="5"/>
        </w:numPr>
        <w:ind w:left="714" w:hanging="357"/>
        <w:rPr>
          <w:rFonts w:eastAsia="Arial"/>
          <w:lang w:eastAsia="et-EE"/>
        </w:rPr>
      </w:pPr>
      <w:r w:rsidRPr="00491CD8">
        <w:rPr>
          <w:rFonts w:eastAsia="Arial"/>
          <w:lang w:eastAsia="et-EE"/>
        </w:rPr>
        <w:t>asendus- ja järelhooldusteenuse toetus</w:t>
      </w:r>
    </w:p>
    <w:p w14:paraId="0562404E" w14:textId="5B403217" w:rsidR="003912B8" w:rsidRDefault="003912B8" w:rsidP="009773D0">
      <w:pPr>
        <w:numPr>
          <w:ilvl w:val="0"/>
          <w:numId w:val="5"/>
        </w:numPr>
        <w:ind w:left="714" w:hanging="357"/>
        <w:rPr>
          <w:rFonts w:eastAsia="Arial"/>
          <w:lang w:eastAsia="et-EE"/>
        </w:rPr>
      </w:pPr>
      <w:r w:rsidRPr="00491CD8">
        <w:rPr>
          <w:rFonts w:eastAsia="Arial"/>
          <w:lang w:eastAsia="et-EE"/>
        </w:rPr>
        <w:t>rahvastikutoimingute kulude hüvitise toetus</w:t>
      </w:r>
    </w:p>
    <w:p w14:paraId="2B68B1DF" w14:textId="0E72D117" w:rsidR="009773D0" w:rsidRDefault="009773D0" w:rsidP="009773D0">
      <w:pPr>
        <w:jc w:val="both"/>
        <w:rPr>
          <w:lang w:eastAsia="et-EE"/>
        </w:rPr>
      </w:pPr>
      <w:r w:rsidRPr="005867B4">
        <w:rPr>
          <w:lang w:eastAsia="et-EE"/>
        </w:rPr>
        <w:t>Lisaeelarves on võetud arvesse 2021. aasta tasandus- ja toetusfondi vahendite esialgne jaotuse arvestus, mis võib veel vähesel määral muutuda. Haridustoetuse vahendid on jaotatud, teiste vahendite lõplik jaotus kinnitatakse veebruari teisel poolel. Tasandusfondi muutuse tingivad mitmed asjaolud: muutused valemites, tulumaksu laekumine, elanike arvu muutused jne. Asendus- ja järelhooldusteenuse toetus jaotatakse kohaliku omavalitsuse üksuste vahel proportsionaalselt asendus- ja järelhooldusel viibinud isikute arvule, lahutades tulemusest kohaliku omavalitsuse üksusele jooksvale aastale eelnenud aastatel samaks otstarbeks antud vahendite jäägi. Toetuse vahenditest jaotatakse 90% I poolaastal (tegelike arvutuste tegemisel kasutatakse andmeid seisuga 01.12.20</w:t>
      </w:r>
      <w:r w:rsidR="00EE52A0">
        <w:rPr>
          <w:lang w:eastAsia="et-EE"/>
        </w:rPr>
        <w:t>20</w:t>
      </w:r>
      <w:r w:rsidRPr="005867B4">
        <w:rPr>
          <w:lang w:eastAsia="et-EE"/>
        </w:rPr>
        <w:t>) ja ülejäänud II poolaastal (tegelike arvutuste tegemisel kasutatakse andmeid seisuga 01.06.20</w:t>
      </w:r>
      <w:r>
        <w:rPr>
          <w:lang w:eastAsia="et-EE"/>
        </w:rPr>
        <w:t>2</w:t>
      </w:r>
      <w:r w:rsidR="00EE52A0">
        <w:rPr>
          <w:lang w:eastAsia="et-EE"/>
        </w:rPr>
        <w:t>1</w:t>
      </w:r>
      <w:r w:rsidRPr="005867B4">
        <w:rPr>
          <w:lang w:eastAsia="et-EE"/>
        </w:rPr>
        <w:t>). Huvitegevuse toetuse langus on seotud linna finantsvõimekuse näitaja tõusuga, mille arvestuse aluseks on tulu- ja maamaksu laekumine ja tasandusfondi toetus ning linna elanike arv 01.01.202</w:t>
      </w:r>
      <w:r>
        <w:rPr>
          <w:lang w:eastAsia="et-EE"/>
        </w:rPr>
        <w:t>0</w:t>
      </w:r>
      <w:r w:rsidRPr="005867B4">
        <w:rPr>
          <w:lang w:eastAsia="et-EE"/>
        </w:rPr>
        <w:t xml:space="preserve"> seisuga.</w:t>
      </w:r>
    </w:p>
    <w:p w14:paraId="48CE7AD7" w14:textId="344B65D2" w:rsidR="00E31883" w:rsidRDefault="00E31883" w:rsidP="009773D0">
      <w:pPr>
        <w:spacing w:after="120"/>
        <w:jc w:val="both"/>
        <w:rPr>
          <w:rFonts w:eastAsia="Arial"/>
          <w:lang w:eastAsia="et-EE"/>
        </w:rPr>
      </w:pPr>
    </w:p>
    <w:p w14:paraId="4B8DE95A" w14:textId="77777777" w:rsidR="00E31883" w:rsidRDefault="00E31883" w:rsidP="00E31883">
      <w:pPr>
        <w:spacing w:after="120"/>
        <w:rPr>
          <w:rFonts w:eastAsia="Arial"/>
          <w:lang w:eastAsia="et-EE"/>
        </w:rPr>
      </w:pPr>
    </w:p>
    <w:p w14:paraId="0928050B" w14:textId="4F7BE3C8" w:rsidR="005867B4" w:rsidRDefault="005867B4">
      <w:pPr>
        <w:rPr>
          <w:rFonts w:eastAsia="Arial"/>
          <w:lang w:eastAsia="et-EE"/>
        </w:rPr>
      </w:pPr>
      <w:r>
        <w:rPr>
          <w:rFonts w:eastAsia="Arial"/>
          <w:lang w:eastAsia="et-EE"/>
        </w:rPr>
        <w:br w:type="page"/>
      </w:r>
    </w:p>
    <w:p w14:paraId="5EDE522F" w14:textId="77777777" w:rsidR="00E31883" w:rsidRDefault="00E31883" w:rsidP="00E31883">
      <w:pPr>
        <w:spacing w:after="120"/>
        <w:rPr>
          <w:rFonts w:eastAsia="Arial"/>
          <w:lang w:eastAsia="et-EE"/>
        </w:rPr>
      </w:pPr>
    </w:p>
    <w:tbl>
      <w:tblPr>
        <w:tblW w:w="10767" w:type="dxa"/>
        <w:tblInd w:w="-517" w:type="dxa"/>
        <w:tblCellMar>
          <w:left w:w="70" w:type="dxa"/>
          <w:right w:w="70" w:type="dxa"/>
        </w:tblCellMar>
        <w:tblLook w:val="04A0" w:firstRow="1" w:lastRow="0" w:firstColumn="1" w:lastColumn="0" w:noHBand="0" w:noVBand="1"/>
      </w:tblPr>
      <w:tblGrid>
        <w:gridCol w:w="1144"/>
        <w:gridCol w:w="4685"/>
        <w:gridCol w:w="1232"/>
        <w:gridCol w:w="1232"/>
        <w:gridCol w:w="1261"/>
        <w:gridCol w:w="1213"/>
      </w:tblGrid>
      <w:tr w:rsidR="00E31883" w:rsidRPr="00E31883" w14:paraId="17627B97" w14:textId="77777777" w:rsidTr="00E31883">
        <w:trPr>
          <w:trHeight w:val="945"/>
        </w:trPr>
        <w:tc>
          <w:tcPr>
            <w:tcW w:w="11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8A50E" w14:textId="77777777" w:rsidR="00E31883" w:rsidRPr="00E31883" w:rsidRDefault="00E31883" w:rsidP="00E31883">
            <w:pPr>
              <w:jc w:val="center"/>
              <w:rPr>
                <w:rFonts w:ascii="Calibri" w:hAnsi="Calibri" w:cs="Calibri"/>
                <w:b/>
                <w:bCs/>
                <w:color w:val="000000"/>
                <w:sz w:val="20"/>
                <w:lang w:eastAsia="et-EE"/>
              </w:rPr>
            </w:pPr>
            <w:r w:rsidRPr="00E31883">
              <w:rPr>
                <w:rFonts w:ascii="Calibri" w:hAnsi="Calibri" w:cs="Calibri"/>
                <w:b/>
                <w:bCs/>
                <w:color w:val="000000"/>
                <w:sz w:val="20"/>
                <w:lang w:eastAsia="et-EE"/>
              </w:rPr>
              <w:t>Tunnus</w:t>
            </w:r>
          </w:p>
        </w:tc>
        <w:tc>
          <w:tcPr>
            <w:tcW w:w="4685" w:type="dxa"/>
            <w:tcBorders>
              <w:top w:val="single" w:sz="4" w:space="0" w:color="auto"/>
              <w:left w:val="nil"/>
              <w:bottom w:val="single" w:sz="4" w:space="0" w:color="auto"/>
              <w:right w:val="single" w:sz="4" w:space="0" w:color="auto"/>
            </w:tcBorders>
            <w:shd w:val="clear" w:color="auto" w:fill="auto"/>
            <w:vAlign w:val="bottom"/>
            <w:hideMark/>
          </w:tcPr>
          <w:p w14:paraId="72E0D0BE" w14:textId="77777777" w:rsidR="00E31883" w:rsidRPr="00E31883" w:rsidRDefault="00E31883" w:rsidP="00E31883">
            <w:pPr>
              <w:jc w:val="center"/>
              <w:rPr>
                <w:rFonts w:ascii="Calibri" w:hAnsi="Calibri" w:cs="Calibri"/>
                <w:b/>
                <w:bCs/>
                <w:color w:val="000000"/>
                <w:sz w:val="20"/>
                <w:lang w:eastAsia="et-EE"/>
              </w:rPr>
            </w:pPr>
            <w:r w:rsidRPr="00E31883">
              <w:rPr>
                <w:rFonts w:ascii="Calibri" w:hAnsi="Calibri" w:cs="Calibri"/>
                <w:b/>
                <w:bCs/>
                <w:color w:val="000000"/>
                <w:sz w:val="20"/>
                <w:lang w:eastAsia="et-EE"/>
              </w:rPr>
              <w:t>kirje nimetus</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5B4EDE1" w14:textId="77777777" w:rsidR="00E31883" w:rsidRPr="00E31883" w:rsidRDefault="00E31883" w:rsidP="00E31883">
            <w:pPr>
              <w:jc w:val="center"/>
              <w:rPr>
                <w:rFonts w:ascii="Calibri" w:hAnsi="Calibri" w:cs="Calibri"/>
                <w:b/>
                <w:bCs/>
                <w:color w:val="000000"/>
                <w:sz w:val="22"/>
                <w:szCs w:val="22"/>
                <w:lang w:eastAsia="et-EE"/>
              </w:rPr>
            </w:pPr>
            <w:r w:rsidRPr="00E31883">
              <w:rPr>
                <w:rFonts w:ascii="Calibri" w:hAnsi="Calibri" w:cs="Calibri"/>
                <w:b/>
                <w:bCs/>
                <w:color w:val="000000"/>
                <w:sz w:val="22"/>
                <w:szCs w:val="22"/>
                <w:lang w:eastAsia="et-EE"/>
              </w:rPr>
              <w:t>2020 lõplik Eelarve</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79169718" w14:textId="77777777" w:rsidR="00E31883" w:rsidRPr="00E31883" w:rsidRDefault="00E31883" w:rsidP="00E31883">
            <w:pPr>
              <w:jc w:val="center"/>
              <w:rPr>
                <w:rFonts w:ascii="Calibri" w:hAnsi="Calibri" w:cs="Calibri"/>
                <w:b/>
                <w:bCs/>
                <w:color w:val="000000"/>
                <w:sz w:val="22"/>
                <w:szCs w:val="22"/>
                <w:lang w:eastAsia="et-EE"/>
              </w:rPr>
            </w:pPr>
            <w:r w:rsidRPr="00E31883">
              <w:rPr>
                <w:rFonts w:ascii="Calibri" w:hAnsi="Calibri" w:cs="Calibri"/>
                <w:b/>
                <w:bCs/>
                <w:color w:val="000000"/>
                <w:sz w:val="22"/>
                <w:szCs w:val="22"/>
                <w:lang w:eastAsia="et-EE"/>
              </w:rPr>
              <w:t>2021 Eelarve</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14:paraId="72AF630F" w14:textId="77777777" w:rsidR="00E31883" w:rsidRPr="00E31883" w:rsidRDefault="00E31883" w:rsidP="00E31883">
            <w:pPr>
              <w:jc w:val="center"/>
              <w:rPr>
                <w:rFonts w:ascii="Calibri" w:hAnsi="Calibri" w:cs="Calibri"/>
                <w:b/>
                <w:bCs/>
                <w:color w:val="000000"/>
                <w:sz w:val="22"/>
                <w:szCs w:val="22"/>
                <w:lang w:eastAsia="et-EE"/>
              </w:rPr>
            </w:pPr>
            <w:r w:rsidRPr="00E31883">
              <w:rPr>
                <w:rFonts w:ascii="Calibri" w:hAnsi="Calibri" w:cs="Calibri"/>
                <w:b/>
                <w:bCs/>
                <w:color w:val="000000"/>
                <w:sz w:val="22"/>
                <w:szCs w:val="22"/>
                <w:lang w:eastAsia="et-EE"/>
              </w:rPr>
              <w:t>2021 lisaeelarve</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4D7833A7" w14:textId="77777777" w:rsidR="00E31883" w:rsidRPr="00E31883" w:rsidRDefault="00E31883" w:rsidP="00E31883">
            <w:pPr>
              <w:jc w:val="center"/>
              <w:rPr>
                <w:rFonts w:ascii="Calibri" w:hAnsi="Calibri" w:cs="Calibri"/>
                <w:b/>
                <w:bCs/>
                <w:color w:val="000000"/>
                <w:sz w:val="22"/>
                <w:szCs w:val="22"/>
                <w:lang w:eastAsia="et-EE"/>
              </w:rPr>
            </w:pPr>
            <w:r w:rsidRPr="00E31883">
              <w:rPr>
                <w:rFonts w:ascii="Calibri" w:hAnsi="Calibri" w:cs="Calibri"/>
                <w:b/>
                <w:bCs/>
                <w:color w:val="000000"/>
                <w:sz w:val="22"/>
                <w:szCs w:val="22"/>
                <w:lang w:eastAsia="et-EE"/>
              </w:rPr>
              <w:t>2021 planeeritud</w:t>
            </w:r>
          </w:p>
        </w:tc>
      </w:tr>
      <w:tr w:rsidR="00E31883" w:rsidRPr="00A51B50" w14:paraId="4A5CD089" w14:textId="77777777" w:rsidTr="00E31883">
        <w:trPr>
          <w:trHeight w:val="450"/>
        </w:trPr>
        <w:tc>
          <w:tcPr>
            <w:tcW w:w="1144" w:type="dxa"/>
            <w:tcBorders>
              <w:top w:val="nil"/>
              <w:left w:val="single" w:sz="4" w:space="0" w:color="auto"/>
              <w:bottom w:val="single" w:sz="4" w:space="0" w:color="auto"/>
              <w:right w:val="single" w:sz="4" w:space="0" w:color="auto"/>
            </w:tcBorders>
            <w:shd w:val="clear" w:color="000000" w:fill="B4C6E7"/>
            <w:noWrap/>
            <w:vAlign w:val="bottom"/>
            <w:hideMark/>
          </w:tcPr>
          <w:p w14:paraId="382C153D"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            </w:t>
            </w:r>
          </w:p>
        </w:tc>
        <w:tc>
          <w:tcPr>
            <w:tcW w:w="4685" w:type="dxa"/>
            <w:tcBorders>
              <w:top w:val="nil"/>
              <w:left w:val="nil"/>
              <w:bottom w:val="single" w:sz="4" w:space="0" w:color="auto"/>
              <w:right w:val="single" w:sz="4" w:space="0" w:color="auto"/>
            </w:tcBorders>
            <w:shd w:val="clear" w:color="000000" w:fill="B4C6E7"/>
            <w:noWrap/>
            <w:vAlign w:val="bottom"/>
            <w:hideMark/>
          </w:tcPr>
          <w:p w14:paraId="0E37A6A5"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Valitsussektorisisesed toetused</w:t>
            </w:r>
          </w:p>
        </w:tc>
        <w:tc>
          <w:tcPr>
            <w:tcW w:w="1232" w:type="dxa"/>
            <w:tcBorders>
              <w:top w:val="nil"/>
              <w:left w:val="nil"/>
              <w:bottom w:val="single" w:sz="4" w:space="0" w:color="auto"/>
              <w:right w:val="single" w:sz="4" w:space="0" w:color="auto"/>
            </w:tcBorders>
            <w:shd w:val="clear" w:color="000000" w:fill="B4C6E7"/>
            <w:vAlign w:val="bottom"/>
            <w:hideMark/>
          </w:tcPr>
          <w:p w14:paraId="0800C77C" w14:textId="77777777" w:rsidR="00E31883" w:rsidRPr="00A51B50" w:rsidRDefault="00E31883" w:rsidP="00E31883">
            <w:pPr>
              <w:jc w:val="right"/>
              <w:rPr>
                <w:rFonts w:ascii="Calibri" w:hAnsi="Calibri" w:cs="Calibri"/>
                <w:b/>
                <w:bCs/>
                <w:color w:val="000000"/>
                <w:sz w:val="22"/>
                <w:szCs w:val="22"/>
                <w:lang w:eastAsia="et-EE"/>
              </w:rPr>
            </w:pPr>
            <w:r w:rsidRPr="00A51B50">
              <w:rPr>
                <w:rFonts w:ascii="Calibri" w:hAnsi="Calibri" w:cs="Calibri"/>
                <w:b/>
                <w:bCs/>
                <w:color w:val="000000"/>
                <w:sz w:val="22"/>
                <w:szCs w:val="22"/>
                <w:lang w:eastAsia="et-EE"/>
              </w:rPr>
              <w:t>8 344 109</w:t>
            </w:r>
          </w:p>
        </w:tc>
        <w:tc>
          <w:tcPr>
            <w:tcW w:w="1232" w:type="dxa"/>
            <w:tcBorders>
              <w:top w:val="nil"/>
              <w:left w:val="nil"/>
              <w:bottom w:val="single" w:sz="4" w:space="0" w:color="auto"/>
              <w:right w:val="single" w:sz="4" w:space="0" w:color="auto"/>
            </w:tcBorders>
            <w:shd w:val="clear" w:color="000000" w:fill="B4C6E7"/>
            <w:vAlign w:val="bottom"/>
            <w:hideMark/>
          </w:tcPr>
          <w:p w14:paraId="20F194B9" w14:textId="77777777" w:rsidR="00E31883" w:rsidRPr="00A51B50" w:rsidRDefault="00E31883" w:rsidP="00E31883">
            <w:pPr>
              <w:jc w:val="right"/>
              <w:rPr>
                <w:rFonts w:ascii="Calibri" w:hAnsi="Calibri" w:cs="Calibri"/>
                <w:b/>
                <w:bCs/>
                <w:color w:val="000000"/>
                <w:sz w:val="22"/>
                <w:szCs w:val="22"/>
                <w:lang w:eastAsia="et-EE"/>
              </w:rPr>
            </w:pPr>
            <w:r w:rsidRPr="00A51B50">
              <w:rPr>
                <w:rFonts w:ascii="Calibri" w:hAnsi="Calibri" w:cs="Calibri"/>
                <w:b/>
                <w:bCs/>
                <w:color w:val="000000"/>
                <w:sz w:val="22"/>
                <w:szCs w:val="22"/>
                <w:lang w:eastAsia="et-EE"/>
              </w:rPr>
              <w:t>7 372 773</w:t>
            </w:r>
          </w:p>
        </w:tc>
        <w:tc>
          <w:tcPr>
            <w:tcW w:w="1261" w:type="dxa"/>
            <w:tcBorders>
              <w:top w:val="nil"/>
              <w:left w:val="nil"/>
              <w:bottom w:val="single" w:sz="4" w:space="0" w:color="auto"/>
              <w:right w:val="single" w:sz="4" w:space="0" w:color="auto"/>
            </w:tcBorders>
            <w:shd w:val="clear" w:color="000000" w:fill="B4C6E7"/>
            <w:vAlign w:val="bottom"/>
            <w:hideMark/>
          </w:tcPr>
          <w:p w14:paraId="6EE34B48" w14:textId="77777777" w:rsidR="00E31883" w:rsidRPr="00A51B50" w:rsidRDefault="00E31883" w:rsidP="00E31883">
            <w:pPr>
              <w:jc w:val="right"/>
              <w:rPr>
                <w:rFonts w:ascii="Calibri" w:hAnsi="Calibri" w:cs="Calibri"/>
                <w:b/>
                <w:bCs/>
                <w:color w:val="000000"/>
                <w:sz w:val="22"/>
                <w:szCs w:val="22"/>
                <w:lang w:eastAsia="et-EE"/>
              </w:rPr>
            </w:pPr>
            <w:r w:rsidRPr="00A51B50">
              <w:rPr>
                <w:rFonts w:ascii="Calibri" w:hAnsi="Calibri" w:cs="Calibri"/>
                <w:b/>
                <w:bCs/>
                <w:color w:val="000000"/>
                <w:sz w:val="22"/>
                <w:szCs w:val="22"/>
                <w:lang w:eastAsia="et-EE"/>
              </w:rPr>
              <w:t>-143 026</w:t>
            </w:r>
          </w:p>
        </w:tc>
        <w:tc>
          <w:tcPr>
            <w:tcW w:w="1213" w:type="dxa"/>
            <w:tcBorders>
              <w:top w:val="nil"/>
              <w:left w:val="nil"/>
              <w:bottom w:val="single" w:sz="4" w:space="0" w:color="auto"/>
              <w:right w:val="single" w:sz="4" w:space="0" w:color="auto"/>
            </w:tcBorders>
            <w:shd w:val="clear" w:color="000000" w:fill="B4C6E7"/>
            <w:vAlign w:val="bottom"/>
            <w:hideMark/>
          </w:tcPr>
          <w:p w14:paraId="20CBED56" w14:textId="77777777" w:rsidR="00E31883" w:rsidRPr="00A51B50" w:rsidRDefault="00E31883" w:rsidP="00E31883">
            <w:pPr>
              <w:jc w:val="right"/>
              <w:rPr>
                <w:rFonts w:ascii="Calibri" w:hAnsi="Calibri" w:cs="Calibri"/>
                <w:b/>
                <w:bCs/>
                <w:color w:val="000000"/>
                <w:sz w:val="22"/>
                <w:szCs w:val="22"/>
                <w:lang w:eastAsia="et-EE"/>
              </w:rPr>
            </w:pPr>
            <w:r w:rsidRPr="00A51B50">
              <w:rPr>
                <w:rFonts w:ascii="Calibri" w:hAnsi="Calibri" w:cs="Calibri"/>
                <w:b/>
                <w:bCs/>
                <w:color w:val="000000"/>
                <w:sz w:val="22"/>
                <w:szCs w:val="22"/>
                <w:lang w:eastAsia="et-EE"/>
              </w:rPr>
              <w:t>7 229 747</w:t>
            </w:r>
          </w:p>
        </w:tc>
      </w:tr>
      <w:tr w:rsidR="00E31883" w:rsidRPr="00A51B50" w14:paraId="4E963BD1"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9BC2E6"/>
            <w:noWrap/>
            <w:vAlign w:val="bottom"/>
            <w:hideMark/>
          </w:tcPr>
          <w:p w14:paraId="65B8FEDE"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35200171        </w:t>
            </w:r>
          </w:p>
        </w:tc>
        <w:tc>
          <w:tcPr>
            <w:tcW w:w="4685" w:type="dxa"/>
            <w:tcBorders>
              <w:top w:val="nil"/>
              <w:left w:val="nil"/>
              <w:bottom w:val="single" w:sz="4" w:space="0" w:color="auto"/>
              <w:right w:val="single" w:sz="4" w:space="0" w:color="auto"/>
            </w:tcBorders>
            <w:shd w:val="clear" w:color="000000" w:fill="9BC2E6"/>
            <w:noWrap/>
            <w:vAlign w:val="bottom"/>
            <w:hideMark/>
          </w:tcPr>
          <w:p w14:paraId="05168875"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TASANDUSFOND</w:t>
            </w:r>
          </w:p>
        </w:tc>
        <w:tc>
          <w:tcPr>
            <w:tcW w:w="1232" w:type="dxa"/>
            <w:tcBorders>
              <w:top w:val="nil"/>
              <w:left w:val="nil"/>
              <w:bottom w:val="single" w:sz="4" w:space="0" w:color="auto"/>
              <w:right w:val="single" w:sz="4" w:space="0" w:color="auto"/>
            </w:tcBorders>
            <w:shd w:val="clear" w:color="000000" w:fill="9BC2E6"/>
            <w:noWrap/>
            <w:vAlign w:val="bottom"/>
            <w:hideMark/>
          </w:tcPr>
          <w:p w14:paraId="4C7DA301"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1 604 354</w:t>
            </w:r>
          </w:p>
        </w:tc>
        <w:tc>
          <w:tcPr>
            <w:tcW w:w="1232" w:type="dxa"/>
            <w:tcBorders>
              <w:top w:val="nil"/>
              <w:left w:val="nil"/>
              <w:bottom w:val="single" w:sz="4" w:space="0" w:color="auto"/>
              <w:right w:val="single" w:sz="4" w:space="0" w:color="auto"/>
            </w:tcBorders>
            <w:shd w:val="clear" w:color="000000" w:fill="9BC2E6"/>
            <w:noWrap/>
            <w:vAlign w:val="bottom"/>
            <w:hideMark/>
          </w:tcPr>
          <w:p w14:paraId="0AE3478A"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1 604 354</w:t>
            </w:r>
          </w:p>
        </w:tc>
        <w:tc>
          <w:tcPr>
            <w:tcW w:w="1261" w:type="dxa"/>
            <w:tcBorders>
              <w:top w:val="nil"/>
              <w:left w:val="nil"/>
              <w:bottom w:val="single" w:sz="4" w:space="0" w:color="auto"/>
              <w:right w:val="single" w:sz="4" w:space="0" w:color="auto"/>
            </w:tcBorders>
            <w:shd w:val="clear" w:color="000000" w:fill="9BC2E6"/>
            <w:noWrap/>
            <w:vAlign w:val="bottom"/>
            <w:hideMark/>
          </w:tcPr>
          <w:p w14:paraId="4C3C3B5E"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-12 663</w:t>
            </w:r>
          </w:p>
        </w:tc>
        <w:tc>
          <w:tcPr>
            <w:tcW w:w="1213" w:type="dxa"/>
            <w:tcBorders>
              <w:top w:val="nil"/>
              <w:left w:val="nil"/>
              <w:bottom w:val="single" w:sz="4" w:space="0" w:color="auto"/>
              <w:right w:val="single" w:sz="4" w:space="0" w:color="auto"/>
            </w:tcBorders>
            <w:shd w:val="clear" w:color="000000" w:fill="9BC2E6"/>
            <w:noWrap/>
            <w:vAlign w:val="bottom"/>
            <w:hideMark/>
          </w:tcPr>
          <w:p w14:paraId="3DBE74DE"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1 591 691</w:t>
            </w:r>
          </w:p>
        </w:tc>
      </w:tr>
      <w:tr w:rsidR="00E31883" w:rsidRPr="00A51B50" w14:paraId="55D51681"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9BC2E6"/>
            <w:noWrap/>
            <w:vAlign w:val="bottom"/>
            <w:hideMark/>
          </w:tcPr>
          <w:p w14:paraId="7481B297"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         </w:t>
            </w:r>
          </w:p>
        </w:tc>
        <w:tc>
          <w:tcPr>
            <w:tcW w:w="4685" w:type="dxa"/>
            <w:tcBorders>
              <w:top w:val="nil"/>
              <w:left w:val="nil"/>
              <w:bottom w:val="single" w:sz="4" w:space="0" w:color="auto"/>
              <w:right w:val="single" w:sz="4" w:space="0" w:color="auto"/>
            </w:tcBorders>
            <w:shd w:val="clear" w:color="000000" w:fill="9BC2E6"/>
            <w:noWrap/>
            <w:vAlign w:val="bottom"/>
            <w:hideMark/>
          </w:tcPr>
          <w:p w14:paraId="2EAD39C0"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TOETUSFOND</w:t>
            </w:r>
          </w:p>
        </w:tc>
        <w:tc>
          <w:tcPr>
            <w:tcW w:w="1232" w:type="dxa"/>
            <w:tcBorders>
              <w:top w:val="nil"/>
              <w:left w:val="nil"/>
              <w:bottom w:val="single" w:sz="4" w:space="0" w:color="auto"/>
              <w:right w:val="single" w:sz="4" w:space="0" w:color="auto"/>
            </w:tcBorders>
            <w:shd w:val="clear" w:color="000000" w:fill="9BC2E6"/>
            <w:noWrap/>
            <w:vAlign w:val="bottom"/>
            <w:hideMark/>
          </w:tcPr>
          <w:p w14:paraId="468D4DFF"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6 739 755</w:t>
            </w:r>
          </w:p>
        </w:tc>
        <w:tc>
          <w:tcPr>
            <w:tcW w:w="1232" w:type="dxa"/>
            <w:tcBorders>
              <w:top w:val="nil"/>
              <w:left w:val="nil"/>
              <w:bottom w:val="single" w:sz="4" w:space="0" w:color="auto"/>
              <w:right w:val="single" w:sz="4" w:space="0" w:color="auto"/>
            </w:tcBorders>
            <w:shd w:val="clear" w:color="000000" w:fill="9BC2E6"/>
            <w:noWrap/>
            <w:vAlign w:val="bottom"/>
            <w:hideMark/>
          </w:tcPr>
          <w:p w14:paraId="35F601E9"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5 768 419</w:t>
            </w:r>
          </w:p>
        </w:tc>
        <w:tc>
          <w:tcPr>
            <w:tcW w:w="1261" w:type="dxa"/>
            <w:tcBorders>
              <w:top w:val="nil"/>
              <w:left w:val="nil"/>
              <w:bottom w:val="single" w:sz="4" w:space="0" w:color="auto"/>
              <w:right w:val="single" w:sz="4" w:space="0" w:color="auto"/>
            </w:tcBorders>
            <w:shd w:val="clear" w:color="000000" w:fill="9BC2E6"/>
            <w:noWrap/>
            <w:vAlign w:val="bottom"/>
            <w:hideMark/>
          </w:tcPr>
          <w:p w14:paraId="39B40C0E"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-130 363</w:t>
            </w:r>
          </w:p>
        </w:tc>
        <w:tc>
          <w:tcPr>
            <w:tcW w:w="1213" w:type="dxa"/>
            <w:tcBorders>
              <w:top w:val="nil"/>
              <w:left w:val="nil"/>
              <w:bottom w:val="single" w:sz="4" w:space="0" w:color="auto"/>
              <w:right w:val="single" w:sz="4" w:space="0" w:color="auto"/>
            </w:tcBorders>
            <w:shd w:val="clear" w:color="000000" w:fill="9BC2E6"/>
            <w:noWrap/>
            <w:vAlign w:val="bottom"/>
            <w:hideMark/>
          </w:tcPr>
          <w:p w14:paraId="4B3F48B5"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5 638 056</w:t>
            </w:r>
          </w:p>
        </w:tc>
      </w:tr>
      <w:tr w:rsidR="00E31883" w:rsidRPr="00A51B50" w14:paraId="6F5AB59F"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6ACD2907"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35201720        </w:t>
            </w:r>
          </w:p>
        </w:tc>
        <w:tc>
          <w:tcPr>
            <w:tcW w:w="4685" w:type="dxa"/>
            <w:tcBorders>
              <w:top w:val="nil"/>
              <w:left w:val="nil"/>
              <w:bottom w:val="single" w:sz="4" w:space="0" w:color="auto"/>
              <w:right w:val="single" w:sz="4" w:space="0" w:color="auto"/>
            </w:tcBorders>
            <w:shd w:val="clear" w:color="000000" w:fill="D9E1F2"/>
            <w:noWrap/>
            <w:vAlign w:val="bottom"/>
            <w:hideMark/>
          </w:tcPr>
          <w:p w14:paraId="5BABED66"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Toetusfond haridus</w:t>
            </w:r>
          </w:p>
        </w:tc>
        <w:tc>
          <w:tcPr>
            <w:tcW w:w="1232" w:type="dxa"/>
            <w:tcBorders>
              <w:top w:val="nil"/>
              <w:left w:val="nil"/>
              <w:bottom w:val="single" w:sz="4" w:space="0" w:color="auto"/>
              <w:right w:val="single" w:sz="4" w:space="0" w:color="auto"/>
            </w:tcBorders>
            <w:shd w:val="clear" w:color="000000" w:fill="D9E1F2"/>
            <w:noWrap/>
            <w:vAlign w:val="bottom"/>
            <w:hideMark/>
          </w:tcPr>
          <w:p w14:paraId="6DBF45A2"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4 837 939</w:t>
            </w:r>
          </w:p>
        </w:tc>
        <w:tc>
          <w:tcPr>
            <w:tcW w:w="1232" w:type="dxa"/>
            <w:tcBorders>
              <w:top w:val="nil"/>
              <w:left w:val="nil"/>
              <w:bottom w:val="single" w:sz="4" w:space="0" w:color="auto"/>
              <w:right w:val="single" w:sz="4" w:space="0" w:color="auto"/>
            </w:tcBorders>
            <w:shd w:val="clear" w:color="000000" w:fill="D9E1F2"/>
            <w:noWrap/>
            <w:vAlign w:val="bottom"/>
            <w:hideMark/>
          </w:tcPr>
          <w:p w14:paraId="5DDF410D"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4 558 090</w:t>
            </w:r>
          </w:p>
        </w:tc>
        <w:tc>
          <w:tcPr>
            <w:tcW w:w="1261" w:type="dxa"/>
            <w:tcBorders>
              <w:top w:val="nil"/>
              <w:left w:val="nil"/>
              <w:bottom w:val="single" w:sz="4" w:space="0" w:color="auto"/>
              <w:right w:val="single" w:sz="4" w:space="0" w:color="auto"/>
            </w:tcBorders>
            <w:shd w:val="clear" w:color="000000" w:fill="D9E1F2"/>
            <w:noWrap/>
            <w:vAlign w:val="bottom"/>
            <w:hideMark/>
          </w:tcPr>
          <w:p w14:paraId="58CF6A76"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-40 321</w:t>
            </w:r>
          </w:p>
        </w:tc>
        <w:tc>
          <w:tcPr>
            <w:tcW w:w="1213" w:type="dxa"/>
            <w:tcBorders>
              <w:top w:val="nil"/>
              <w:left w:val="nil"/>
              <w:bottom w:val="single" w:sz="4" w:space="0" w:color="auto"/>
              <w:right w:val="single" w:sz="4" w:space="0" w:color="auto"/>
            </w:tcBorders>
            <w:shd w:val="clear" w:color="000000" w:fill="D9E1F2"/>
            <w:noWrap/>
            <w:vAlign w:val="bottom"/>
            <w:hideMark/>
          </w:tcPr>
          <w:p w14:paraId="2834096F"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4 517 769</w:t>
            </w:r>
          </w:p>
        </w:tc>
      </w:tr>
      <w:tr w:rsidR="00E31883" w:rsidRPr="00A51B50" w14:paraId="258FF5B2" w14:textId="77777777" w:rsidTr="00E31883">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5F68DDA"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352017201       </w:t>
            </w:r>
          </w:p>
        </w:tc>
        <w:tc>
          <w:tcPr>
            <w:tcW w:w="4685" w:type="dxa"/>
            <w:tcBorders>
              <w:top w:val="nil"/>
              <w:left w:val="nil"/>
              <w:bottom w:val="single" w:sz="4" w:space="0" w:color="auto"/>
              <w:right w:val="single" w:sz="4" w:space="0" w:color="auto"/>
            </w:tcBorders>
            <w:shd w:val="clear" w:color="auto" w:fill="auto"/>
            <w:noWrap/>
            <w:vAlign w:val="bottom"/>
            <w:hideMark/>
          </w:tcPr>
          <w:p w14:paraId="5EAC85B0"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Põhikooli tööjõukulude toetus</w:t>
            </w:r>
          </w:p>
        </w:tc>
        <w:tc>
          <w:tcPr>
            <w:tcW w:w="1232" w:type="dxa"/>
            <w:tcBorders>
              <w:top w:val="nil"/>
              <w:left w:val="nil"/>
              <w:bottom w:val="single" w:sz="4" w:space="0" w:color="auto"/>
              <w:right w:val="single" w:sz="4" w:space="0" w:color="auto"/>
            </w:tcBorders>
            <w:shd w:val="clear" w:color="auto" w:fill="auto"/>
            <w:noWrap/>
            <w:vAlign w:val="bottom"/>
            <w:hideMark/>
          </w:tcPr>
          <w:p w14:paraId="1B919232"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2 945 405</w:t>
            </w:r>
          </w:p>
        </w:tc>
        <w:tc>
          <w:tcPr>
            <w:tcW w:w="1232" w:type="dxa"/>
            <w:tcBorders>
              <w:top w:val="nil"/>
              <w:left w:val="nil"/>
              <w:bottom w:val="single" w:sz="4" w:space="0" w:color="auto"/>
              <w:right w:val="single" w:sz="4" w:space="0" w:color="auto"/>
            </w:tcBorders>
            <w:shd w:val="clear" w:color="auto" w:fill="auto"/>
            <w:noWrap/>
            <w:vAlign w:val="bottom"/>
            <w:hideMark/>
          </w:tcPr>
          <w:p w14:paraId="3AA2592A"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2 897 225</w:t>
            </w:r>
          </w:p>
        </w:tc>
        <w:tc>
          <w:tcPr>
            <w:tcW w:w="1261" w:type="dxa"/>
            <w:tcBorders>
              <w:top w:val="nil"/>
              <w:left w:val="nil"/>
              <w:bottom w:val="single" w:sz="4" w:space="0" w:color="auto"/>
              <w:right w:val="single" w:sz="4" w:space="0" w:color="auto"/>
            </w:tcBorders>
            <w:shd w:val="clear" w:color="auto" w:fill="auto"/>
            <w:noWrap/>
            <w:vAlign w:val="bottom"/>
            <w:hideMark/>
          </w:tcPr>
          <w:p w14:paraId="0143614D"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-2 299</w:t>
            </w:r>
          </w:p>
        </w:tc>
        <w:tc>
          <w:tcPr>
            <w:tcW w:w="1213" w:type="dxa"/>
            <w:tcBorders>
              <w:top w:val="nil"/>
              <w:left w:val="nil"/>
              <w:bottom w:val="single" w:sz="4" w:space="0" w:color="auto"/>
              <w:right w:val="single" w:sz="4" w:space="0" w:color="auto"/>
            </w:tcBorders>
            <w:shd w:val="clear" w:color="auto" w:fill="auto"/>
            <w:noWrap/>
            <w:vAlign w:val="bottom"/>
            <w:hideMark/>
          </w:tcPr>
          <w:p w14:paraId="10F86D90"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2 894 926</w:t>
            </w:r>
          </w:p>
        </w:tc>
      </w:tr>
      <w:tr w:rsidR="00E31883" w:rsidRPr="00A51B50" w14:paraId="4D559D1D" w14:textId="77777777" w:rsidTr="00E31883">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ED17E7A"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352017202       </w:t>
            </w:r>
          </w:p>
        </w:tc>
        <w:tc>
          <w:tcPr>
            <w:tcW w:w="4685" w:type="dxa"/>
            <w:tcBorders>
              <w:top w:val="nil"/>
              <w:left w:val="nil"/>
              <w:bottom w:val="single" w:sz="4" w:space="0" w:color="auto"/>
              <w:right w:val="single" w:sz="4" w:space="0" w:color="auto"/>
            </w:tcBorders>
            <w:shd w:val="clear" w:color="auto" w:fill="auto"/>
            <w:noWrap/>
            <w:vAlign w:val="bottom"/>
            <w:hideMark/>
          </w:tcPr>
          <w:p w14:paraId="65EDD11E"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Gümnaasiumi tööjõukulude toetus</w:t>
            </w:r>
          </w:p>
        </w:tc>
        <w:tc>
          <w:tcPr>
            <w:tcW w:w="1232" w:type="dxa"/>
            <w:tcBorders>
              <w:top w:val="nil"/>
              <w:left w:val="nil"/>
              <w:bottom w:val="single" w:sz="4" w:space="0" w:color="auto"/>
              <w:right w:val="single" w:sz="4" w:space="0" w:color="auto"/>
            </w:tcBorders>
            <w:shd w:val="clear" w:color="auto" w:fill="auto"/>
            <w:noWrap/>
            <w:vAlign w:val="bottom"/>
            <w:hideMark/>
          </w:tcPr>
          <w:p w14:paraId="6F7C5655"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947 551</w:t>
            </w:r>
          </w:p>
        </w:tc>
        <w:tc>
          <w:tcPr>
            <w:tcW w:w="1232" w:type="dxa"/>
            <w:tcBorders>
              <w:top w:val="nil"/>
              <w:left w:val="nil"/>
              <w:bottom w:val="single" w:sz="4" w:space="0" w:color="auto"/>
              <w:right w:val="single" w:sz="4" w:space="0" w:color="auto"/>
            </w:tcBorders>
            <w:shd w:val="clear" w:color="auto" w:fill="auto"/>
            <w:noWrap/>
            <w:vAlign w:val="bottom"/>
            <w:hideMark/>
          </w:tcPr>
          <w:p w14:paraId="1008E8BA"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743 252</w:t>
            </w:r>
          </w:p>
        </w:tc>
        <w:tc>
          <w:tcPr>
            <w:tcW w:w="1261" w:type="dxa"/>
            <w:tcBorders>
              <w:top w:val="nil"/>
              <w:left w:val="nil"/>
              <w:bottom w:val="single" w:sz="4" w:space="0" w:color="auto"/>
              <w:right w:val="single" w:sz="4" w:space="0" w:color="auto"/>
            </w:tcBorders>
            <w:shd w:val="clear" w:color="auto" w:fill="auto"/>
            <w:noWrap/>
            <w:vAlign w:val="bottom"/>
            <w:hideMark/>
          </w:tcPr>
          <w:p w14:paraId="40D4E623"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-11 309</w:t>
            </w:r>
          </w:p>
        </w:tc>
        <w:tc>
          <w:tcPr>
            <w:tcW w:w="1213" w:type="dxa"/>
            <w:tcBorders>
              <w:top w:val="nil"/>
              <w:left w:val="nil"/>
              <w:bottom w:val="single" w:sz="4" w:space="0" w:color="auto"/>
              <w:right w:val="single" w:sz="4" w:space="0" w:color="auto"/>
            </w:tcBorders>
            <w:shd w:val="clear" w:color="auto" w:fill="auto"/>
            <w:noWrap/>
            <w:vAlign w:val="bottom"/>
            <w:hideMark/>
          </w:tcPr>
          <w:p w14:paraId="428D99E4"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731 943</w:t>
            </w:r>
          </w:p>
        </w:tc>
      </w:tr>
      <w:tr w:rsidR="00E31883" w:rsidRPr="00A51B50" w14:paraId="3FFBE9A8" w14:textId="77777777" w:rsidTr="00E31883">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87940D8"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352017203       </w:t>
            </w:r>
          </w:p>
        </w:tc>
        <w:tc>
          <w:tcPr>
            <w:tcW w:w="4685" w:type="dxa"/>
            <w:tcBorders>
              <w:top w:val="nil"/>
              <w:left w:val="nil"/>
              <w:bottom w:val="single" w:sz="4" w:space="0" w:color="auto"/>
              <w:right w:val="single" w:sz="4" w:space="0" w:color="auto"/>
            </w:tcBorders>
            <w:shd w:val="clear" w:color="auto" w:fill="auto"/>
            <w:noWrap/>
            <w:vAlign w:val="bottom"/>
            <w:hideMark/>
          </w:tcPr>
          <w:p w14:paraId="0EB97A1C"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Juhtimiskulude toetus</w:t>
            </w:r>
          </w:p>
        </w:tc>
        <w:tc>
          <w:tcPr>
            <w:tcW w:w="1232" w:type="dxa"/>
            <w:tcBorders>
              <w:top w:val="nil"/>
              <w:left w:val="nil"/>
              <w:bottom w:val="single" w:sz="4" w:space="0" w:color="auto"/>
              <w:right w:val="single" w:sz="4" w:space="0" w:color="auto"/>
            </w:tcBorders>
            <w:shd w:val="clear" w:color="auto" w:fill="auto"/>
            <w:noWrap/>
            <w:vAlign w:val="bottom"/>
            <w:hideMark/>
          </w:tcPr>
          <w:p w14:paraId="7C8E3D44"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195 132</w:t>
            </w:r>
          </w:p>
        </w:tc>
        <w:tc>
          <w:tcPr>
            <w:tcW w:w="1232" w:type="dxa"/>
            <w:tcBorders>
              <w:top w:val="nil"/>
              <w:left w:val="nil"/>
              <w:bottom w:val="single" w:sz="4" w:space="0" w:color="auto"/>
              <w:right w:val="single" w:sz="4" w:space="0" w:color="auto"/>
            </w:tcBorders>
            <w:shd w:val="clear" w:color="auto" w:fill="auto"/>
            <w:noWrap/>
            <w:vAlign w:val="bottom"/>
            <w:hideMark/>
          </w:tcPr>
          <w:p w14:paraId="77D14346"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179 492</w:t>
            </w:r>
          </w:p>
        </w:tc>
        <w:tc>
          <w:tcPr>
            <w:tcW w:w="1261" w:type="dxa"/>
            <w:tcBorders>
              <w:top w:val="nil"/>
              <w:left w:val="nil"/>
              <w:bottom w:val="single" w:sz="4" w:space="0" w:color="auto"/>
              <w:right w:val="single" w:sz="4" w:space="0" w:color="auto"/>
            </w:tcBorders>
            <w:shd w:val="clear" w:color="auto" w:fill="auto"/>
            <w:noWrap/>
            <w:vAlign w:val="bottom"/>
            <w:hideMark/>
          </w:tcPr>
          <w:p w14:paraId="320ED216"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-1 472</w:t>
            </w:r>
          </w:p>
        </w:tc>
        <w:tc>
          <w:tcPr>
            <w:tcW w:w="1213" w:type="dxa"/>
            <w:tcBorders>
              <w:top w:val="nil"/>
              <w:left w:val="nil"/>
              <w:bottom w:val="single" w:sz="4" w:space="0" w:color="auto"/>
              <w:right w:val="single" w:sz="4" w:space="0" w:color="auto"/>
            </w:tcBorders>
            <w:shd w:val="clear" w:color="auto" w:fill="auto"/>
            <w:noWrap/>
            <w:vAlign w:val="bottom"/>
            <w:hideMark/>
          </w:tcPr>
          <w:p w14:paraId="7D9E60FE"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178 020</w:t>
            </w:r>
          </w:p>
        </w:tc>
      </w:tr>
      <w:tr w:rsidR="00E31883" w:rsidRPr="00A51B50" w14:paraId="713E1569" w14:textId="77777777" w:rsidTr="00E31883">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3E3FB5C3"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352017204       </w:t>
            </w:r>
          </w:p>
        </w:tc>
        <w:tc>
          <w:tcPr>
            <w:tcW w:w="4685" w:type="dxa"/>
            <w:tcBorders>
              <w:top w:val="nil"/>
              <w:left w:val="nil"/>
              <w:bottom w:val="single" w:sz="4" w:space="0" w:color="auto"/>
              <w:right w:val="single" w:sz="4" w:space="0" w:color="auto"/>
            </w:tcBorders>
            <w:shd w:val="clear" w:color="auto" w:fill="auto"/>
            <w:noWrap/>
            <w:vAlign w:val="bottom"/>
            <w:hideMark/>
          </w:tcPr>
          <w:p w14:paraId="2D2CCA9D"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Täiendkoolituse toetus</w:t>
            </w:r>
          </w:p>
        </w:tc>
        <w:tc>
          <w:tcPr>
            <w:tcW w:w="1232" w:type="dxa"/>
            <w:tcBorders>
              <w:top w:val="nil"/>
              <w:left w:val="nil"/>
              <w:bottom w:val="single" w:sz="4" w:space="0" w:color="auto"/>
              <w:right w:val="single" w:sz="4" w:space="0" w:color="auto"/>
            </w:tcBorders>
            <w:shd w:val="clear" w:color="auto" w:fill="auto"/>
            <w:noWrap/>
            <w:vAlign w:val="bottom"/>
            <w:hideMark/>
          </w:tcPr>
          <w:p w14:paraId="2A65BB88"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25 452</w:t>
            </w:r>
          </w:p>
        </w:tc>
        <w:tc>
          <w:tcPr>
            <w:tcW w:w="1232" w:type="dxa"/>
            <w:tcBorders>
              <w:top w:val="nil"/>
              <w:left w:val="nil"/>
              <w:bottom w:val="single" w:sz="4" w:space="0" w:color="auto"/>
              <w:right w:val="single" w:sz="4" w:space="0" w:color="auto"/>
            </w:tcBorders>
            <w:shd w:val="clear" w:color="auto" w:fill="auto"/>
            <w:noWrap/>
            <w:vAlign w:val="bottom"/>
            <w:hideMark/>
          </w:tcPr>
          <w:p w14:paraId="1BD829B9"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23 412</w:t>
            </w:r>
          </w:p>
        </w:tc>
        <w:tc>
          <w:tcPr>
            <w:tcW w:w="1261" w:type="dxa"/>
            <w:tcBorders>
              <w:top w:val="nil"/>
              <w:left w:val="nil"/>
              <w:bottom w:val="single" w:sz="4" w:space="0" w:color="auto"/>
              <w:right w:val="single" w:sz="4" w:space="0" w:color="auto"/>
            </w:tcBorders>
            <w:shd w:val="clear" w:color="auto" w:fill="auto"/>
            <w:noWrap/>
            <w:vAlign w:val="bottom"/>
            <w:hideMark/>
          </w:tcPr>
          <w:p w14:paraId="4EC56577"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1 937</w:t>
            </w:r>
          </w:p>
        </w:tc>
        <w:tc>
          <w:tcPr>
            <w:tcW w:w="1213" w:type="dxa"/>
            <w:tcBorders>
              <w:top w:val="nil"/>
              <w:left w:val="nil"/>
              <w:bottom w:val="single" w:sz="4" w:space="0" w:color="auto"/>
              <w:right w:val="single" w:sz="4" w:space="0" w:color="auto"/>
            </w:tcBorders>
            <w:shd w:val="clear" w:color="auto" w:fill="auto"/>
            <w:noWrap/>
            <w:vAlign w:val="bottom"/>
            <w:hideMark/>
          </w:tcPr>
          <w:p w14:paraId="05D2561C"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25 349</w:t>
            </w:r>
          </w:p>
        </w:tc>
      </w:tr>
      <w:tr w:rsidR="00E31883" w:rsidRPr="00A51B50" w14:paraId="0B07DF78" w14:textId="77777777" w:rsidTr="00E31883">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5C8418C"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352017205       </w:t>
            </w:r>
          </w:p>
        </w:tc>
        <w:tc>
          <w:tcPr>
            <w:tcW w:w="4685" w:type="dxa"/>
            <w:tcBorders>
              <w:top w:val="nil"/>
              <w:left w:val="nil"/>
              <w:bottom w:val="single" w:sz="4" w:space="0" w:color="auto"/>
              <w:right w:val="single" w:sz="4" w:space="0" w:color="auto"/>
            </w:tcBorders>
            <w:shd w:val="clear" w:color="auto" w:fill="auto"/>
            <w:noWrap/>
            <w:vAlign w:val="bottom"/>
            <w:hideMark/>
          </w:tcPr>
          <w:p w14:paraId="1E8780FC"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Õppevahendite toetus</w:t>
            </w:r>
          </w:p>
        </w:tc>
        <w:tc>
          <w:tcPr>
            <w:tcW w:w="1232" w:type="dxa"/>
            <w:tcBorders>
              <w:top w:val="nil"/>
              <w:left w:val="nil"/>
              <w:bottom w:val="single" w:sz="4" w:space="0" w:color="auto"/>
              <w:right w:val="single" w:sz="4" w:space="0" w:color="auto"/>
            </w:tcBorders>
            <w:shd w:val="clear" w:color="auto" w:fill="auto"/>
            <w:noWrap/>
            <w:vAlign w:val="bottom"/>
            <w:hideMark/>
          </w:tcPr>
          <w:p w14:paraId="4F6C1764"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119 529</w:t>
            </w:r>
          </w:p>
        </w:tc>
        <w:tc>
          <w:tcPr>
            <w:tcW w:w="1232" w:type="dxa"/>
            <w:tcBorders>
              <w:top w:val="nil"/>
              <w:left w:val="nil"/>
              <w:bottom w:val="single" w:sz="4" w:space="0" w:color="auto"/>
              <w:right w:val="single" w:sz="4" w:space="0" w:color="auto"/>
            </w:tcBorders>
            <w:shd w:val="clear" w:color="auto" w:fill="auto"/>
            <w:noWrap/>
            <w:vAlign w:val="bottom"/>
            <w:hideMark/>
          </w:tcPr>
          <w:p w14:paraId="00CA3AFD"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109 839</w:t>
            </w:r>
          </w:p>
        </w:tc>
        <w:tc>
          <w:tcPr>
            <w:tcW w:w="1261" w:type="dxa"/>
            <w:tcBorders>
              <w:top w:val="nil"/>
              <w:left w:val="nil"/>
              <w:bottom w:val="single" w:sz="4" w:space="0" w:color="auto"/>
              <w:right w:val="single" w:sz="4" w:space="0" w:color="auto"/>
            </w:tcBorders>
            <w:shd w:val="clear" w:color="auto" w:fill="auto"/>
            <w:noWrap/>
            <w:vAlign w:val="bottom"/>
            <w:hideMark/>
          </w:tcPr>
          <w:p w14:paraId="69459F59"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456</w:t>
            </w:r>
          </w:p>
        </w:tc>
        <w:tc>
          <w:tcPr>
            <w:tcW w:w="1213" w:type="dxa"/>
            <w:tcBorders>
              <w:top w:val="nil"/>
              <w:left w:val="nil"/>
              <w:bottom w:val="single" w:sz="4" w:space="0" w:color="auto"/>
              <w:right w:val="single" w:sz="4" w:space="0" w:color="auto"/>
            </w:tcBorders>
            <w:shd w:val="clear" w:color="auto" w:fill="auto"/>
            <w:noWrap/>
            <w:vAlign w:val="bottom"/>
            <w:hideMark/>
          </w:tcPr>
          <w:p w14:paraId="2EFF1651"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110 295</w:t>
            </w:r>
          </w:p>
        </w:tc>
      </w:tr>
      <w:tr w:rsidR="00E31883" w:rsidRPr="00A51B50" w14:paraId="766A2B82" w14:textId="77777777" w:rsidTr="00E31883">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814C15B"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352017206       </w:t>
            </w:r>
          </w:p>
        </w:tc>
        <w:tc>
          <w:tcPr>
            <w:tcW w:w="4685" w:type="dxa"/>
            <w:tcBorders>
              <w:top w:val="nil"/>
              <w:left w:val="nil"/>
              <w:bottom w:val="single" w:sz="4" w:space="0" w:color="auto"/>
              <w:right w:val="single" w:sz="4" w:space="0" w:color="auto"/>
            </w:tcBorders>
            <w:shd w:val="clear" w:color="auto" w:fill="auto"/>
            <w:noWrap/>
            <w:vAlign w:val="bottom"/>
            <w:hideMark/>
          </w:tcPr>
          <w:p w14:paraId="5F4A93D4"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Koolilõuna toetus</w:t>
            </w:r>
          </w:p>
        </w:tc>
        <w:tc>
          <w:tcPr>
            <w:tcW w:w="1232" w:type="dxa"/>
            <w:tcBorders>
              <w:top w:val="nil"/>
              <w:left w:val="nil"/>
              <w:bottom w:val="single" w:sz="4" w:space="0" w:color="auto"/>
              <w:right w:val="single" w:sz="4" w:space="0" w:color="auto"/>
            </w:tcBorders>
            <w:shd w:val="clear" w:color="auto" w:fill="auto"/>
            <w:noWrap/>
            <w:vAlign w:val="bottom"/>
            <w:hideMark/>
          </w:tcPr>
          <w:p w14:paraId="4B1608B4"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335 825</w:t>
            </w:r>
          </w:p>
        </w:tc>
        <w:tc>
          <w:tcPr>
            <w:tcW w:w="1232" w:type="dxa"/>
            <w:tcBorders>
              <w:top w:val="nil"/>
              <w:left w:val="nil"/>
              <w:bottom w:val="single" w:sz="4" w:space="0" w:color="auto"/>
              <w:right w:val="single" w:sz="4" w:space="0" w:color="auto"/>
            </w:tcBorders>
            <w:shd w:val="clear" w:color="auto" w:fill="auto"/>
            <w:noWrap/>
            <w:vAlign w:val="bottom"/>
            <w:hideMark/>
          </w:tcPr>
          <w:p w14:paraId="2758AF51"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335 825</w:t>
            </w:r>
          </w:p>
        </w:tc>
        <w:tc>
          <w:tcPr>
            <w:tcW w:w="1261" w:type="dxa"/>
            <w:tcBorders>
              <w:top w:val="nil"/>
              <w:left w:val="nil"/>
              <w:bottom w:val="single" w:sz="4" w:space="0" w:color="auto"/>
              <w:right w:val="single" w:sz="4" w:space="0" w:color="auto"/>
            </w:tcBorders>
            <w:shd w:val="clear" w:color="auto" w:fill="auto"/>
            <w:noWrap/>
            <w:vAlign w:val="bottom"/>
            <w:hideMark/>
          </w:tcPr>
          <w:p w14:paraId="104A8CAC"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2 275</w:t>
            </w:r>
          </w:p>
        </w:tc>
        <w:tc>
          <w:tcPr>
            <w:tcW w:w="1213" w:type="dxa"/>
            <w:tcBorders>
              <w:top w:val="nil"/>
              <w:left w:val="nil"/>
              <w:bottom w:val="single" w:sz="4" w:space="0" w:color="auto"/>
              <w:right w:val="single" w:sz="4" w:space="0" w:color="auto"/>
            </w:tcBorders>
            <w:shd w:val="clear" w:color="auto" w:fill="auto"/>
            <w:noWrap/>
            <w:vAlign w:val="bottom"/>
            <w:hideMark/>
          </w:tcPr>
          <w:p w14:paraId="17035896"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338 100</w:t>
            </w:r>
          </w:p>
        </w:tc>
      </w:tr>
      <w:tr w:rsidR="00E31883" w:rsidRPr="00A51B50" w14:paraId="272B38F4" w14:textId="77777777" w:rsidTr="00E31883">
        <w:trPr>
          <w:trHeight w:val="300"/>
        </w:trPr>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2142332"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352017207       </w:t>
            </w:r>
          </w:p>
        </w:tc>
        <w:tc>
          <w:tcPr>
            <w:tcW w:w="4685" w:type="dxa"/>
            <w:tcBorders>
              <w:top w:val="nil"/>
              <w:left w:val="nil"/>
              <w:bottom w:val="single" w:sz="4" w:space="0" w:color="auto"/>
              <w:right w:val="single" w:sz="4" w:space="0" w:color="auto"/>
            </w:tcBorders>
            <w:shd w:val="clear" w:color="auto" w:fill="auto"/>
            <w:noWrap/>
            <w:vAlign w:val="bottom"/>
            <w:hideMark/>
          </w:tcPr>
          <w:p w14:paraId="39971081"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Tõhustatud ja eritoe tegevuskulude toetus</w:t>
            </w:r>
          </w:p>
        </w:tc>
        <w:tc>
          <w:tcPr>
            <w:tcW w:w="1232" w:type="dxa"/>
            <w:tcBorders>
              <w:top w:val="nil"/>
              <w:left w:val="nil"/>
              <w:bottom w:val="single" w:sz="4" w:space="0" w:color="auto"/>
              <w:right w:val="single" w:sz="4" w:space="0" w:color="auto"/>
            </w:tcBorders>
            <w:shd w:val="clear" w:color="auto" w:fill="auto"/>
            <w:noWrap/>
            <w:vAlign w:val="bottom"/>
            <w:hideMark/>
          </w:tcPr>
          <w:p w14:paraId="7360E872"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269 045</w:t>
            </w:r>
          </w:p>
        </w:tc>
        <w:tc>
          <w:tcPr>
            <w:tcW w:w="1232" w:type="dxa"/>
            <w:tcBorders>
              <w:top w:val="nil"/>
              <w:left w:val="nil"/>
              <w:bottom w:val="single" w:sz="4" w:space="0" w:color="auto"/>
              <w:right w:val="single" w:sz="4" w:space="0" w:color="auto"/>
            </w:tcBorders>
            <w:shd w:val="clear" w:color="auto" w:fill="auto"/>
            <w:noWrap/>
            <w:vAlign w:val="bottom"/>
            <w:hideMark/>
          </w:tcPr>
          <w:p w14:paraId="67C25778"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269 045</w:t>
            </w:r>
          </w:p>
        </w:tc>
        <w:tc>
          <w:tcPr>
            <w:tcW w:w="1261" w:type="dxa"/>
            <w:tcBorders>
              <w:top w:val="nil"/>
              <w:left w:val="nil"/>
              <w:bottom w:val="single" w:sz="4" w:space="0" w:color="auto"/>
              <w:right w:val="single" w:sz="4" w:space="0" w:color="auto"/>
            </w:tcBorders>
            <w:shd w:val="clear" w:color="auto" w:fill="auto"/>
            <w:noWrap/>
            <w:vAlign w:val="bottom"/>
            <w:hideMark/>
          </w:tcPr>
          <w:p w14:paraId="25A292C0"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-29 909</w:t>
            </w:r>
          </w:p>
        </w:tc>
        <w:tc>
          <w:tcPr>
            <w:tcW w:w="1213" w:type="dxa"/>
            <w:tcBorders>
              <w:top w:val="nil"/>
              <w:left w:val="nil"/>
              <w:bottom w:val="single" w:sz="4" w:space="0" w:color="auto"/>
              <w:right w:val="single" w:sz="4" w:space="0" w:color="auto"/>
            </w:tcBorders>
            <w:shd w:val="clear" w:color="auto" w:fill="auto"/>
            <w:noWrap/>
            <w:vAlign w:val="bottom"/>
            <w:hideMark/>
          </w:tcPr>
          <w:p w14:paraId="68E4A8C3"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239 136</w:t>
            </w:r>
          </w:p>
        </w:tc>
      </w:tr>
      <w:tr w:rsidR="00E31883" w:rsidRPr="00A51B50" w14:paraId="0771F49E"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4034A2A3"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35201721        </w:t>
            </w:r>
          </w:p>
        </w:tc>
        <w:tc>
          <w:tcPr>
            <w:tcW w:w="4685" w:type="dxa"/>
            <w:tcBorders>
              <w:top w:val="nil"/>
              <w:left w:val="nil"/>
              <w:bottom w:val="single" w:sz="4" w:space="0" w:color="auto"/>
              <w:right w:val="single" w:sz="4" w:space="0" w:color="auto"/>
            </w:tcBorders>
            <w:shd w:val="clear" w:color="000000" w:fill="D9E1F2"/>
            <w:noWrap/>
            <w:vAlign w:val="bottom"/>
            <w:hideMark/>
          </w:tcPr>
          <w:p w14:paraId="3E501152"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Toimetulekutoetus Toetusfond</w:t>
            </w:r>
          </w:p>
        </w:tc>
        <w:tc>
          <w:tcPr>
            <w:tcW w:w="1232" w:type="dxa"/>
            <w:tcBorders>
              <w:top w:val="nil"/>
              <w:left w:val="nil"/>
              <w:bottom w:val="single" w:sz="4" w:space="0" w:color="auto"/>
              <w:right w:val="single" w:sz="4" w:space="0" w:color="auto"/>
            </w:tcBorders>
            <w:shd w:val="clear" w:color="000000" w:fill="D9E1F2"/>
            <w:noWrap/>
            <w:vAlign w:val="bottom"/>
            <w:hideMark/>
          </w:tcPr>
          <w:p w14:paraId="20B542EB"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160 369</w:t>
            </w:r>
          </w:p>
        </w:tc>
        <w:tc>
          <w:tcPr>
            <w:tcW w:w="1232" w:type="dxa"/>
            <w:tcBorders>
              <w:top w:val="nil"/>
              <w:left w:val="nil"/>
              <w:bottom w:val="single" w:sz="4" w:space="0" w:color="auto"/>
              <w:right w:val="single" w:sz="4" w:space="0" w:color="auto"/>
            </w:tcBorders>
            <w:shd w:val="clear" w:color="000000" w:fill="D9E1F2"/>
            <w:noWrap/>
            <w:vAlign w:val="bottom"/>
            <w:hideMark/>
          </w:tcPr>
          <w:p w14:paraId="64D4F9D3"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160 369</w:t>
            </w:r>
          </w:p>
        </w:tc>
        <w:tc>
          <w:tcPr>
            <w:tcW w:w="1261" w:type="dxa"/>
            <w:tcBorders>
              <w:top w:val="nil"/>
              <w:left w:val="nil"/>
              <w:bottom w:val="single" w:sz="4" w:space="0" w:color="auto"/>
              <w:right w:val="single" w:sz="4" w:space="0" w:color="auto"/>
            </w:tcBorders>
            <w:shd w:val="clear" w:color="000000" w:fill="D9E1F2"/>
            <w:noWrap/>
            <w:vAlign w:val="bottom"/>
            <w:hideMark/>
          </w:tcPr>
          <w:p w14:paraId="5981064B"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15 796</w:t>
            </w:r>
          </w:p>
        </w:tc>
        <w:tc>
          <w:tcPr>
            <w:tcW w:w="1213" w:type="dxa"/>
            <w:tcBorders>
              <w:top w:val="nil"/>
              <w:left w:val="nil"/>
              <w:bottom w:val="single" w:sz="4" w:space="0" w:color="auto"/>
              <w:right w:val="single" w:sz="4" w:space="0" w:color="auto"/>
            </w:tcBorders>
            <w:shd w:val="clear" w:color="000000" w:fill="D9E1F2"/>
            <w:noWrap/>
            <w:vAlign w:val="bottom"/>
            <w:hideMark/>
          </w:tcPr>
          <w:p w14:paraId="45DB41A3"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176 165</w:t>
            </w:r>
          </w:p>
        </w:tc>
      </w:tr>
      <w:tr w:rsidR="00E31883" w:rsidRPr="00A51B50" w14:paraId="2D307CB6"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39C2022D"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352017221       </w:t>
            </w:r>
          </w:p>
        </w:tc>
        <w:tc>
          <w:tcPr>
            <w:tcW w:w="4685" w:type="dxa"/>
            <w:tcBorders>
              <w:top w:val="nil"/>
              <w:left w:val="nil"/>
              <w:bottom w:val="single" w:sz="4" w:space="0" w:color="auto"/>
              <w:right w:val="single" w:sz="4" w:space="0" w:color="auto"/>
            </w:tcBorders>
            <w:shd w:val="clear" w:color="000000" w:fill="D9E1F2"/>
            <w:noWrap/>
            <w:vAlign w:val="bottom"/>
            <w:hideMark/>
          </w:tcPr>
          <w:p w14:paraId="62DA5BB3"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Toimetulekutoetuse maksmise korraldamise hüvitis</w:t>
            </w:r>
          </w:p>
        </w:tc>
        <w:tc>
          <w:tcPr>
            <w:tcW w:w="1232" w:type="dxa"/>
            <w:tcBorders>
              <w:top w:val="nil"/>
              <w:left w:val="nil"/>
              <w:bottom w:val="single" w:sz="4" w:space="0" w:color="auto"/>
              <w:right w:val="single" w:sz="4" w:space="0" w:color="auto"/>
            </w:tcBorders>
            <w:shd w:val="clear" w:color="000000" w:fill="D9E1F2"/>
            <w:noWrap/>
            <w:vAlign w:val="bottom"/>
            <w:hideMark/>
          </w:tcPr>
          <w:p w14:paraId="6DFCDCAF"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4 818</w:t>
            </w:r>
          </w:p>
        </w:tc>
        <w:tc>
          <w:tcPr>
            <w:tcW w:w="1232" w:type="dxa"/>
            <w:tcBorders>
              <w:top w:val="nil"/>
              <w:left w:val="nil"/>
              <w:bottom w:val="single" w:sz="4" w:space="0" w:color="auto"/>
              <w:right w:val="single" w:sz="4" w:space="0" w:color="auto"/>
            </w:tcBorders>
            <w:shd w:val="clear" w:color="000000" w:fill="D9E1F2"/>
            <w:noWrap/>
            <w:vAlign w:val="bottom"/>
            <w:hideMark/>
          </w:tcPr>
          <w:p w14:paraId="18AB0CAE"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4 818</w:t>
            </w:r>
          </w:p>
        </w:tc>
        <w:tc>
          <w:tcPr>
            <w:tcW w:w="1261" w:type="dxa"/>
            <w:tcBorders>
              <w:top w:val="nil"/>
              <w:left w:val="nil"/>
              <w:bottom w:val="single" w:sz="4" w:space="0" w:color="auto"/>
              <w:right w:val="single" w:sz="4" w:space="0" w:color="auto"/>
            </w:tcBorders>
            <w:shd w:val="clear" w:color="000000" w:fill="D9E1F2"/>
            <w:noWrap/>
            <w:vAlign w:val="bottom"/>
            <w:hideMark/>
          </w:tcPr>
          <w:p w14:paraId="75122049"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11</w:t>
            </w:r>
          </w:p>
        </w:tc>
        <w:tc>
          <w:tcPr>
            <w:tcW w:w="1213" w:type="dxa"/>
            <w:tcBorders>
              <w:top w:val="nil"/>
              <w:left w:val="nil"/>
              <w:bottom w:val="single" w:sz="4" w:space="0" w:color="auto"/>
              <w:right w:val="single" w:sz="4" w:space="0" w:color="auto"/>
            </w:tcBorders>
            <w:shd w:val="clear" w:color="000000" w:fill="D9E1F2"/>
            <w:noWrap/>
            <w:vAlign w:val="bottom"/>
            <w:hideMark/>
          </w:tcPr>
          <w:p w14:paraId="536D8FBF"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4 829</w:t>
            </w:r>
          </w:p>
        </w:tc>
      </w:tr>
      <w:tr w:rsidR="00E31883" w:rsidRPr="00A51B50" w14:paraId="68C78F3F"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382D224B"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35201724        </w:t>
            </w:r>
          </w:p>
        </w:tc>
        <w:tc>
          <w:tcPr>
            <w:tcW w:w="4685" w:type="dxa"/>
            <w:tcBorders>
              <w:top w:val="nil"/>
              <w:left w:val="nil"/>
              <w:bottom w:val="single" w:sz="4" w:space="0" w:color="auto"/>
              <w:right w:val="single" w:sz="4" w:space="0" w:color="auto"/>
            </w:tcBorders>
            <w:shd w:val="clear" w:color="000000" w:fill="D9E1F2"/>
            <w:noWrap/>
            <w:vAlign w:val="bottom"/>
            <w:hideMark/>
          </w:tcPr>
          <w:p w14:paraId="3689585C"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Teedehoid</w:t>
            </w:r>
          </w:p>
        </w:tc>
        <w:tc>
          <w:tcPr>
            <w:tcW w:w="1232" w:type="dxa"/>
            <w:tcBorders>
              <w:top w:val="nil"/>
              <w:left w:val="nil"/>
              <w:bottom w:val="single" w:sz="4" w:space="0" w:color="auto"/>
              <w:right w:val="single" w:sz="4" w:space="0" w:color="auto"/>
            </w:tcBorders>
            <w:shd w:val="clear" w:color="000000" w:fill="D9E1F2"/>
            <w:noWrap/>
            <w:vAlign w:val="bottom"/>
            <w:hideMark/>
          </w:tcPr>
          <w:p w14:paraId="4E0F9557"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639 992</w:t>
            </w:r>
          </w:p>
        </w:tc>
        <w:tc>
          <w:tcPr>
            <w:tcW w:w="1232" w:type="dxa"/>
            <w:tcBorders>
              <w:top w:val="nil"/>
              <w:left w:val="nil"/>
              <w:bottom w:val="single" w:sz="4" w:space="0" w:color="auto"/>
              <w:right w:val="single" w:sz="4" w:space="0" w:color="auto"/>
            </w:tcBorders>
            <w:shd w:val="clear" w:color="000000" w:fill="D9E1F2"/>
            <w:noWrap/>
            <w:vAlign w:val="bottom"/>
            <w:hideMark/>
          </w:tcPr>
          <w:p w14:paraId="46E1153A"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316 290</w:t>
            </w:r>
          </w:p>
        </w:tc>
        <w:tc>
          <w:tcPr>
            <w:tcW w:w="1261" w:type="dxa"/>
            <w:tcBorders>
              <w:top w:val="nil"/>
              <w:left w:val="nil"/>
              <w:bottom w:val="single" w:sz="4" w:space="0" w:color="auto"/>
              <w:right w:val="single" w:sz="4" w:space="0" w:color="auto"/>
            </w:tcBorders>
            <w:shd w:val="clear" w:color="000000" w:fill="D9E1F2"/>
            <w:noWrap/>
            <w:vAlign w:val="bottom"/>
            <w:hideMark/>
          </w:tcPr>
          <w:p w14:paraId="43F83E1E"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626</w:t>
            </w:r>
          </w:p>
        </w:tc>
        <w:tc>
          <w:tcPr>
            <w:tcW w:w="1213" w:type="dxa"/>
            <w:tcBorders>
              <w:top w:val="nil"/>
              <w:left w:val="nil"/>
              <w:bottom w:val="single" w:sz="4" w:space="0" w:color="auto"/>
              <w:right w:val="single" w:sz="4" w:space="0" w:color="auto"/>
            </w:tcBorders>
            <w:shd w:val="clear" w:color="000000" w:fill="D9E1F2"/>
            <w:noWrap/>
            <w:vAlign w:val="bottom"/>
            <w:hideMark/>
          </w:tcPr>
          <w:p w14:paraId="2573DBE4"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316 916</w:t>
            </w:r>
          </w:p>
        </w:tc>
      </w:tr>
      <w:tr w:rsidR="00E31883" w:rsidRPr="00A51B50" w14:paraId="74C434F8"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4ACF406C"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35201726        </w:t>
            </w:r>
          </w:p>
        </w:tc>
        <w:tc>
          <w:tcPr>
            <w:tcW w:w="4685" w:type="dxa"/>
            <w:tcBorders>
              <w:top w:val="nil"/>
              <w:left w:val="nil"/>
              <w:bottom w:val="single" w:sz="4" w:space="0" w:color="auto"/>
              <w:right w:val="single" w:sz="4" w:space="0" w:color="auto"/>
            </w:tcBorders>
            <w:shd w:val="clear" w:color="000000" w:fill="D9E1F2"/>
            <w:noWrap/>
            <w:vAlign w:val="bottom"/>
            <w:hideMark/>
          </w:tcPr>
          <w:p w14:paraId="0BE75597"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Raske ja sügava puudega laste hoiu teenus</w:t>
            </w:r>
          </w:p>
        </w:tc>
        <w:tc>
          <w:tcPr>
            <w:tcW w:w="1232" w:type="dxa"/>
            <w:tcBorders>
              <w:top w:val="nil"/>
              <w:left w:val="nil"/>
              <w:bottom w:val="single" w:sz="4" w:space="0" w:color="auto"/>
              <w:right w:val="single" w:sz="4" w:space="0" w:color="auto"/>
            </w:tcBorders>
            <w:shd w:val="clear" w:color="000000" w:fill="D9E1F2"/>
            <w:noWrap/>
            <w:vAlign w:val="bottom"/>
            <w:hideMark/>
          </w:tcPr>
          <w:p w14:paraId="44CB39FA" w14:textId="77777777" w:rsidR="00E31883" w:rsidRPr="00A51B50" w:rsidRDefault="00E31883" w:rsidP="00E31883">
            <w:pPr>
              <w:jc w:val="right"/>
              <w:rPr>
                <w:rFonts w:ascii="Calibri" w:hAnsi="Calibri" w:cs="Calibri"/>
                <w:sz w:val="22"/>
                <w:szCs w:val="22"/>
                <w:lang w:eastAsia="et-EE"/>
              </w:rPr>
            </w:pPr>
            <w:r w:rsidRPr="00A51B50">
              <w:rPr>
                <w:rFonts w:ascii="Calibri" w:hAnsi="Calibri" w:cs="Calibri"/>
                <w:sz w:val="22"/>
                <w:szCs w:val="22"/>
                <w:lang w:eastAsia="et-EE"/>
              </w:rPr>
              <w:t>36 642</w:t>
            </w:r>
          </w:p>
        </w:tc>
        <w:tc>
          <w:tcPr>
            <w:tcW w:w="1232" w:type="dxa"/>
            <w:tcBorders>
              <w:top w:val="nil"/>
              <w:left w:val="nil"/>
              <w:bottom w:val="single" w:sz="4" w:space="0" w:color="auto"/>
              <w:right w:val="single" w:sz="4" w:space="0" w:color="auto"/>
            </w:tcBorders>
            <w:shd w:val="clear" w:color="000000" w:fill="D9E1F2"/>
            <w:noWrap/>
            <w:vAlign w:val="bottom"/>
            <w:hideMark/>
          </w:tcPr>
          <w:p w14:paraId="437C0788"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31 807</w:t>
            </w:r>
          </w:p>
        </w:tc>
        <w:tc>
          <w:tcPr>
            <w:tcW w:w="1261" w:type="dxa"/>
            <w:tcBorders>
              <w:top w:val="nil"/>
              <w:left w:val="nil"/>
              <w:bottom w:val="single" w:sz="4" w:space="0" w:color="auto"/>
              <w:right w:val="single" w:sz="4" w:space="0" w:color="auto"/>
            </w:tcBorders>
            <w:shd w:val="clear" w:color="000000" w:fill="D9E1F2"/>
            <w:noWrap/>
            <w:vAlign w:val="bottom"/>
            <w:hideMark/>
          </w:tcPr>
          <w:p w14:paraId="0839D2D6"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-2 813</w:t>
            </w:r>
          </w:p>
        </w:tc>
        <w:tc>
          <w:tcPr>
            <w:tcW w:w="1213" w:type="dxa"/>
            <w:tcBorders>
              <w:top w:val="nil"/>
              <w:left w:val="nil"/>
              <w:bottom w:val="single" w:sz="4" w:space="0" w:color="auto"/>
              <w:right w:val="single" w:sz="4" w:space="0" w:color="auto"/>
            </w:tcBorders>
            <w:shd w:val="clear" w:color="000000" w:fill="D9E1F2"/>
            <w:noWrap/>
            <w:vAlign w:val="bottom"/>
            <w:hideMark/>
          </w:tcPr>
          <w:p w14:paraId="2D5A1AD5"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28 994</w:t>
            </w:r>
          </w:p>
        </w:tc>
      </w:tr>
      <w:tr w:rsidR="00E31883" w:rsidRPr="00A51B50" w14:paraId="433CB94E"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2630F4E6"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35201727        </w:t>
            </w:r>
          </w:p>
        </w:tc>
        <w:tc>
          <w:tcPr>
            <w:tcW w:w="4685" w:type="dxa"/>
            <w:tcBorders>
              <w:top w:val="nil"/>
              <w:left w:val="nil"/>
              <w:bottom w:val="single" w:sz="4" w:space="0" w:color="auto"/>
              <w:right w:val="single" w:sz="4" w:space="0" w:color="auto"/>
            </w:tcBorders>
            <w:shd w:val="clear" w:color="000000" w:fill="D9E1F2"/>
            <w:noWrap/>
            <w:vAlign w:val="bottom"/>
            <w:hideMark/>
          </w:tcPr>
          <w:p w14:paraId="3F2FD720"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Koolieelsete lasteasutuste toetus</w:t>
            </w:r>
          </w:p>
        </w:tc>
        <w:tc>
          <w:tcPr>
            <w:tcW w:w="1232" w:type="dxa"/>
            <w:tcBorders>
              <w:top w:val="nil"/>
              <w:left w:val="nil"/>
              <w:bottom w:val="single" w:sz="4" w:space="0" w:color="auto"/>
              <w:right w:val="single" w:sz="4" w:space="0" w:color="auto"/>
            </w:tcBorders>
            <w:shd w:val="clear" w:color="000000" w:fill="D9E1F2"/>
            <w:noWrap/>
            <w:vAlign w:val="bottom"/>
            <w:hideMark/>
          </w:tcPr>
          <w:p w14:paraId="295CA99D" w14:textId="77777777" w:rsidR="00E31883" w:rsidRPr="00A51B50" w:rsidRDefault="00E31883" w:rsidP="00E31883">
            <w:pPr>
              <w:jc w:val="right"/>
              <w:rPr>
                <w:rFonts w:ascii="Calibri" w:hAnsi="Calibri" w:cs="Calibri"/>
                <w:sz w:val="22"/>
                <w:szCs w:val="22"/>
                <w:lang w:eastAsia="et-EE"/>
              </w:rPr>
            </w:pPr>
            <w:r w:rsidRPr="00A51B50">
              <w:rPr>
                <w:rFonts w:ascii="Calibri" w:hAnsi="Calibri" w:cs="Calibri"/>
                <w:sz w:val="22"/>
                <w:szCs w:val="22"/>
                <w:lang w:eastAsia="et-EE"/>
              </w:rPr>
              <w:t>134 819</w:t>
            </w:r>
          </w:p>
        </w:tc>
        <w:tc>
          <w:tcPr>
            <w:tcW w:w="1232" w:type="dxa"/>
            <w:tcBorders>
              <w:top w:val="nil"/>
              <w:left w:val="nil"/>
              <w:bottom w:val="single" w:sz="4" w:space="0" w:color="auto"/>
              <w:right w:val="single" w:sz="4" w:space="0" w:color="auto"/>
            </w:tcBorders>
            <w:shd w:val="clear" w:color="000000" w:fill="D9E1F2"/>
            <w:noWrap/>
            <w:vAlign w:val="bottom"/>
            <w:hideMark/>
          </w:tcPr>
          <w:p w14:paraId="62E3AE58" w14:textId="77777777" w:rsidR="00E31883" w:rsidRPr="00A51B50" w:rsidRDefault="00E31883" w:rsidP="00E31883">
            <w:pPr>
              <w:jc w:val="right"/>
              <w:rPr>
                <w:rFonts w:ascii="Calibri" w:hAnsi="Calibri" w:cs="Calibri"/>
                <w:sz w:val="22"/>
                <w:szCs w:val="22"/>
                <w:lang w:eastAsia="et-EE"/>
              </w:rPr>
            </w:pPr>
            <w:r w:rsidRPr="00A51B50">
              <w:rPr>
                <w:rFonts w:ascii="Calibri" w:hAnsi="Calibri" w:cs="Calibri"/>
                <w:sz w:val="22"/>
                <w:szCs w:val="22"/>
                <w:lang w:eastAsia="et-EE"/>
              </w:rPr>
              <w:t>134 819</w:t>
            </w:r>
          </w:p>
        </w:tc>
        <w:tc>
          <w:tcPr>
            <w:tcW w:w="1261" w:type="dxa"/>
            <w:tcBorders>
              <w:top w:val="nil"/>
              <w:left w:val="nil"/>
              <w:bottom w:val="single" w:sz="4" w:space="0" w:color="auto"/>
              <w:right w:val="single" w:sz="4" w:space="0" w:color="auto"/>
            </w:tcBorders>
            <w:shd w:val="clear" w:color="000000" w:fill="D9E1F2"/>
            <w:noWrap/>
            <w:vAlign w:val="bottom"/>
            <w:hideMark/>
          </w:tcPr>
          <w:p w14:paraId="53A45CA7" w14:textId="77777777" w:rsidR="00E31883" w:rsidRPr="00A51B50" w:rsidRDefault="00E31883" w:rsidP="00E31883">
            <w:pPr>
              <w:jc w:val="right"/>
              <w:rPr>
                <w:rFonts w:ascii="Calibri" w:hAnsi="Calibri" w:cs="Calibri"/>
                <w:sz w:val="22"/>
                <w:szCs w:val="22"/>
                <w:lang w:eastAsia="et-EE"/>
              </w:rPr>
            </w:pPr>
            <w:r w:rsidRPr="00A51B50">
              <w:rPr>
                <w:rFonts w:ascii="Calibri" w:hAnsi="Calibri" w:cs="Calibri"/>
                <w:sz w:val="22"/>
                <w:szCs w:val="22"/>
                <w:lang w:eastAsia="et-EE"/>
              </w:rPr>
              <w:t>-2 067</w:t>
            </w:r>
          </w:p>
        </w:tc>
        <w:tc>
          <w:tcPr>
            <w:tcW w:w="1213" w:type="dxa"/>
            <w:tcBorders>
              <w:top w:val="nil"/>
              <w:left w:val="nil"/>
              <w:bottom w:val="single" w:sz="4" w:space="0" w:color="auto"/>
              <w:right w:val="single" w:sz="4" w:space="0" w:color="auto"/>
            </w:tcBorders>
            <w:shd w:val="clear" w:color="000000" w:fill="D9E1F2"/>
            <w:noWrap/>
            <w:vAlign w:val="bottom"/>
            <w:hideMark/>
          </w:tcPr>
          <w:p w14:paraId="63836814" w14:textId="77777777" w:rsidR="00E31883" w:rsidRPr="00A51B50" w:rsidRDefault="00E31883" w:rsidP="00E31883">
            <w:pPr>
              <w:jc w:val="right"/>
              <w:rPr>
                <w:rFonts w:ascii="Calibri" w:hAnsi="Calibri" w:cs="Calibri"/>
                <w:sz w:val="22"/>
                <w:szCs w:val="22"/>
                <w:lang w:eastAsia="et-EE"/>
              </w:rPr>
            </w:pPr>
            <w:r w:rsidRPr="00A51B50">
              <w:rPr>
                <w:rFonts w:ascii="Calibri" w:hAnsi="Calibri" w:cs="Calibri"/>
                <w:sz w:val="22"/>
                <w:szCs w:val="22"/>
                <w:lang w:eastAsia="et-EE"/>
              </w:rPr>
              <w:t>132 752</w:t>
            </w:r>
          </w:p>
        </w:tc>
      </w:tr>
      <w:tr w:rsidR="00E31883" w:rsidRPr="00A51B50" w14:paraId="28EAC7A8"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0B9DD0B6"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35201728        </w:t>
            </w:r>
          </w:p>
        </w:tc>
        <w:tc>
          <w:tcPr>
            <w:tcW w:w="4685" w:type="dxa"/>
            <w:tcBorders>
              <w:top w:val="nil"/>
              <w:left w:val="nil"/>
              <w:bottom w:val="single" w:sz="4" w:space="0" w:color="auto"/>
              <w:right w:val="single" w:sz="4" w:space="0" w:color="auto"/>
            </w:tcBorders>
            <w:shd w:val="clear" w:color="000000" w:fill="D9E1F2"/>
            <w:noWrap/>
            <w:vAlign w:val="bottom"/>
            <w:hideMark/>
          </w:tcPr>
          <w:p w14:paraId="405C94C2"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Huvitegevuse toetus</w:t>
            </w:r>
          </w:p>
        </w:tc>
        <w:tc>
          <w:tcPr>
            <w:tcW w:w="1232" w:type="dxa"/>
            <w:tcBorders>
              <w:top w:val="nil"/>
              <w:left w:val="nil"/>
              <w:bottom w:val="single" w:sz="4" w:space="0" w:color="auto"/>
              <w:right w:val="single" w:sz="4" w:space="0" w:color="auto"/>
            </w:tcBorders>
            <w:shd w:val="clear" w:color="000000" w:fill="D9E1F2"/>
            <w:noWrap/>
            <w:vAlign w:val="bottom"/>
            <w:hideMark/>
          </w:tcPr>
          <w:p w14:paraId="3AC3AA9F"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127 368</w:t>
            </w:r>
          </w:p>
        </w:tc>
        <w:tc>
          <w:tcPr>
            <w:tcW w:w="1232" w:type="dxa"/>
            <w:tcBorders>
              <w:top w:val="nil"/>
              <w:left w:val="nil"/>
              <w:bottom w:val="single" w:sz="4" w:space="0" w:color="auto"/>
              <w:right w:val="single" w:sz="4" w:space="0" w:color="auto"/>
            </w:tcBorders>
            <w:shd w:val="clear" w:color="000000" w:fill="D9E1F2"/>
            <w:noWrap/>
            <w:vAlign w:val="bottom"/>
            <w:hideMark/>
          </w:tcPr>
          <w:p w14:paraId="7F756EEC"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127 368</w:t>
            </w:r>
          </w:p>
        </w:tc>
        <w:tc>
          <w:tcPr>
            <w:tcW w:w="1261" w:type="dxa"/>
            <w:tcBorders>
              <w:top w:val="nil"/>
              <w:left w:val="nil"/>
              <w:bottom w:val="single" w:sz="4" w:space="0" w:color="auto"/>
              <w:right w:val="single" w:sz="4" w:space="0" w:color="auto"/>
            </w:tcBorders>
            <w:shd w:val="clear" w:color="000000" w:fill="D9E1F2"/>
            <w:noWrap/>
            <w:vAlign w:val="bottom"/>
            <w:hideMark/>
          </w:tcPr>
          <w:p w14:paraId="572D59C8"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-21 129</w:t>
            </w:r>
          </w:p>
        </w:tc>
        <w:tc>
          <w:tcPr>
            <w:tcW w:w="1213" w:type="dxa"/>
            <w:tcBorders>
              <w:top w:val="nil"/>
              <w:left w:val="nil"/>
              <w:bottom w:val="single" w:sz="4" w:space="0" w:color="auto"/>
              <w:right w:val="single" w:sz="4" w:space="0" w:color="auto"/>
            </w:tcBorders>
            <w:shd w:val="clear" w:color="000000" w:fill="D9E1F2"/>
            <w:noWrap/>
            <w:vAlign w:val="bottom"/>
            <w:hideMark/>
          </w:tcPr>
          <w:p w14:paraId="01DA25DA"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106 239</w:t>
            </w:r>
          </w:p>
        </w:tc>
      </w:tr>
      <w:tr w:rsidR="00E31883" w:rsidRPr="00A51B50" w14:paraId="6EA4A9E9"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51FA38FF"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35201729        </w:t>
            </w:r>
          </w:p>
        </w:tc>
        <w:tc>
          <w:tcPr>
            <w:tcW w:w="4685" w:type="dxa"/>
            <w:tcBorders>
              <w:top w:val="nil"/>
              <w:left w:val="nil"/>
              <w:bottom w:val="single" w:sz="4" w:space="0" w:color="auto"/>
              <w:right w:val="single" w:sz="4" w:space="0" w:color="auto"/>
            </w:tcBorders>
            <w:shd w:val="clear" w:color="000000" w:fill="D9E1F2"/>
            <w:noWrap/>
            <w:vAlign w:val="bottom"/>
            <w:hideMark/>
          </w:tcPr>
          <w:p w14:paraId="07696BA0"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Matusetoetus</w:t>
            </w:r>
          </w:p>
        </w:tc>
        <w:tc>
          <w:tcPr>
            <w:tcW w:w="1232" w:type="dxa"/>
            <w:tcBorders>
              <w:top w:val="nil"/>
              <w:left w:val="nil"/>
              <w:bottom w:val="single" w:sz="4" w:space="0" w:color="auto"/>
              <w:right w:val="single" w:sz="4" w:space="0" w:color="auto"/>
            </w:tcBorders>
            <w:shd w:val="clear" w:color="000000" w:fill="D9E1F2"/>
            <w:noWrap/>
            <w:vAlign w:val="bottom"/>
            <w:hideMark/>
          </w:tcPr>
          <w:p w14:paraId="72529C8F"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44 033</w:t>
            </w:r>
          </w:p>
        </w:tc>
        <w:tc>
          <w:tcPr>
            <w:tcW w:w="1232" w:type="dxa"/>
            <w:tcBorders>
              <w:top w:val="nil"/>
              <w:left w:val="nil"/>
              <w:bottom w:val="single" w:sz="4" w:space="0" w:color="auto"/>
              <w:right w:val="single" w:sz="4" w:space="0" w:color="auto"/>
            </w:tcBorders>
            <w:shd w:val="clear" w:color="000000" w:fill="D9E1F2"/>
            <w:noWrap/>
            <w:vAlign w:val="bottom"/>
            <w:hideMark/>
          </w:tcPr>
          <w:p w14:paraId="664D0612"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44 033</w:t>
            </w:r>
          </w:p>
        </w:tc>
        <w:tc>
          <w:tcPr>
            <w:tcW w:w="1261" w:type="dxa"/>
            <w:tcBorders>
              <w:top w:val="nil"/>
              <w:left w:val="nil"/>
              <w:bottom w:val="single" w:sz="4" w:space="0" w:color="auto"/>
              <w:right w:val="single" w:sz="4" w:space="0" w:color="auto"/>
            </w:tcBorders>
            <w:shd w:val="clear" w:color="000000" w:fill="D9E1F2"/>
            <w:noWrap/>
            <w:vAlign w:val="bottom"/>
            <w:hideMark/>
          </w:tcPr>
          <w:p w14:paraId="33EEBE93"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2 008</w:t>
            </w:r>
          </w:p>
        </w:tc>
        <w:tc>
          <w:tcPr>
            <w:tcW w:w="1213" w:type="dxa"/>
            <w:tcBorders>
              <w:top w:val="nil"/>
              <w:left w:val="nil"/>
              <w:bottom w:val="single" w:sz="4" w:space="0" w:color="auto"/>
              <w:right w:val="single" w:sz="4" w:space="0" w:color="auto"/>
            </w:tcBorders>
            <w:shd w:val="clear" w:color="000000" w:fill="D9E1F2"/>
            <w:noWrap/>
            <w:vAlign w:val="bottom"/>
            <w:hideMark/>
          </w:tcPr>
          <w:p w14:paraId="6911E5AA"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46 041</w:t>
            </w:r>
          </w:p>
        </w:tc>
      </w:tr>
      <w:tr w:rsidR="00E31883" w:rsidRPr="00A51B50" w14:paraId="0458A8BE"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3E1732DA"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35201730        </w:t>
            </w:r>
          </w:p>
        </w:tc>
        <w:tc>
          <w:tcPr>
            <w:tcW w:w="4685" w:type="dxa"/>
            <w:tcBorders>
              <w:top w:val="nil"/>
              <w:left w:val="nil"/>
              <w:bottom w:val="single" w:sz="4" w:space="0" w:color="auto"/>
              <w:right w:val="single" w:sz="4" w:space="0" w:color="auto"/>
            </w:tcBorders>
            <w:shd w:val="clear" w:color="000000" w:fill="D9E1F2"/>
            <w:noWrap/>
            <w:vAlign w:val="bottom"/>
            <w:hideMark/>
          </w:tcPr>
          <w:p w14:paraId="1B069B8E"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Asendus- ja järelhooldusteenuse toetus</w:t>
            </w:r>
          </w:p>
        </w:tc>
        <w:tc>
          <w:tcPr>
            <w:tcW w:w="1232" w:type="dxa"/>
            <w:tcBorders>
              <w:top w:val="nil"/>
              <w:left w:val="nil"/>
              <w:bottom w:val="single" w:sz="4" w:space="0" w:color="auto"/>
              <w:right w:val="single" w:sz="4" w:space="0" w:color="auto"/>
            </w:tcBorders>
            <w:shd w:val="clear" w:color="000000" w:fill="D9E1F2"/>
            <w:noWrap/>
            <w:vAlign w:val="bottom"/>
            <w:hideMark/>
          </w:tcPr>
          <w:p w14:paraId="678A5F90"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376 099</w:t>
            </w:r>
          </w:p>
        </w:tc>
        <w:tc>
          <w:tcPr>
            <w:tcW w:w="1232" w:type="dxa"/>
            <w:tcBorders>
              <w:top w:val="nil"/>
              <w:left w:val="nil"/>
              <w:bottom w:val="single" w:sz="4" w:space="0" w:color="auto"/>
              <w:right w:val="single" w:sz="4" w:space="0" w:color="auto"/>
            </w:tcBorders>
            <w:shd w:val="clear" w:color="000000" w:fill="D9E1F2"/>
            <w:noWrap/>
            <w:vAlign w:val="bottom"/>
            <w:hideMark/>
          </w:tcPr>
          <w:p w14:paraId="4281145E"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350 760</w:t>
            </w:r>
          </w:p>
        </w:tc>
        <w:tc>
          <w:tcPr>
            <w:tcW w:w="1261" w:type="dxa"/>
            <w:tcBorders>
              <w:top w:val="nil"/>
              <w:left w:val="nil"/>
              <w:bottom w:val="single" w:sz="4" w:space="0" w:color="auto"/>
              <w:right w:val="single" w:sz="4" w:space="0" w:color="auto"/>
            </w:tcBorders>
            <w:shd w:val="clear" w:color="000000" w:fill="D9E1F2"/>
            <w:noWrap/>
            <w:vAlign w:val="bottom"/>
            <w:hideMark/>
          </w:tcPr>
          <w:p w14:paraId="6CF73A0E"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-73 289</w:t>
            </w:r>
          </w:p>
        </w:tc>
        <w:tc>
          <w:tcPr>
            <w:tcW w:w="1213" w:type="dxa"/>
            <w:tcBorders>
              <w:top w:val="nil"/>
              <w:left w:val="nil"/>
              <w:bottom w:val="single" w:sz="4" w:space="0" w:color="auto"/>
              <w:right w:val="single" w:sz="4" w:space="0" w:color="auto"/>
            </w:tcBorders>
            <w:shd w:val="clear" w:color="000000" w:fill="D9E1F2"/>
            <w:noWrap/>
            <w:vAlign w:val="bottom"/>
            <w:hideMark/>
          </w:tcPr>
          <w:p w14:paraId="637B181B"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277 471</w:t>
            </w:r>
          </w:p>
        </w:tc>
      </w:tr>
      <w:tr w:rsidR="00E31883" w:rsidRPr="00A51B50" w14:paraId="5BEB4EA4"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584E27D6"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35201731        </w:t>
            </w:r>
          </w:p>
        </w:tc>
        <w:tc>
          <w:tcPr>
            <w:tcW w:w="4685" w:type="dxa"/>
            <w:tcBorders>
              <w:top w:val="nil"/>
              <w:left w:val="nil"/>
              <w:bottom w:val="single" w:sz="4" w:space="0" w:color="auto"/>
              <w:right w:val="single" w:sz="4" w:space="0" w:color="auto"/>
            </w:tcBorders>
            <w:shd w:val="clear" w:color="000000" w:fill="D9E1F2"/>
            <w:noWrap/>
            <w:vAlign w:val="bottom"/>
            <w:hideMark/>
          </w:tcPr>
          <w:p w14:paraId="495B1A07"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Rahvastikutoimingute kulude hüvitis</w:t>
            </w:r>
          </w:p>
        </w:tc>
        <w:tc>
          <w:tcPr>
            <w:tcW w:w="1232" w:type="dxa"/>
            <w:tcBorders>
              <w:top w:val="nil"/>
              <w:left w:val="nil"/>
              <w:bottom w:val="single" w:sz="4" w:space="0" w:color="auto"/>
              <w:right w:val="single" w:sz="4" w:space="0" w:color="auto"/>
            </w:tcBorders>
            <w:shd w:val="clear" w:color="000000" w:fill="D9E1F2"/>
            <w:noWrap/>
            <w:vAlign w:val="bottom"/>
            <w:hideMark/>
          </w:tcPr>
          <w:p w14:paraId="47025DDA"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40 213</w:t>
            </w:r>
          </w:p>
        </w:tc>
        <w:tc>
          <w:tcPr>
            <w:tcW w:w="1232" w:type="dxa"/>
            <w:tcBorders>
              <w:top w:val="nil"/>
              <w:left w:val="nil"/>
              <w:bottom w:val="single" w:sz="4" w:space="0" w:color="auto"/>
              <w:right w:val="single" w:sz="4" w:space="0" w:color="auto"/>
            </w:tcBorders>
            <w:shd w:val="clear" w:color="000000" w:fill="D9E1F2"/>
            <w:noWrap/>
            <w:vAlign w:val="bottom"/>
            <w:hideMark/>
          </w:tcPr>
          <w:p w14:paraId="40D74FD5"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40 065</w:t>
            </w:r>
          </w:p>
        </w:tc>
        <w:tc>
          <w:tcPr>
            <w:tcW w:w="1261" w:type="dxa"/>
            <w:tcBorders>
              <w:top w:val="nil"/>
              <w:left w:val="nil"/>
              <w:bottom w:val="single" w:sz="4" w:space="0" w:color="auto"/>
              <w:right w:val="single" w:sz="4" w:space="0" w:color="auto"/>
            </w:tcBorders>
            <w:shd w:val="clear" w:color="000000" w:fill="D9E1F2"/>
            <w:noWrap/>
            <w:vAlign w:val="bottom"/>
            <w:hideMark/>
          </w:tcPr>
          <w:p w14:paraId="1F1E7DD7"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-9 185</w:t>
            </w:r>
          </w:p>
        </w:tc>
        <w:tc>
          <w:tcPr>
            <w:tcW w:w="1213" w:type="dxa"/>
            <w:tcBorders>
              <w:top w:val="nil"/>
              <w:left w:val="nil"/>
              <w:bottom w:val="single" w:sz="4" w:space="0" w:color="auto"/>
              <w:right w:val="single" w:sz="4" w:space="0" w:color="auto"/>
            </w:tcBorders>
            <w:shd w:val="clear" w:color="000000" w:fill="D9E1F2"/>
            <w:noWrap/>
            <w:vAlign w:val="bottom"/>
            <w:hideMark/>
          </w:tcPr>
          <w:p w14:paraId="6FCE6450"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30 880</w:t>
            </w:r>
          </w:p>
        </w:tc>
      </w:tr>
      <w:tr w:rsidR="00E31883" w:rsidRPr="00E31883" w14:paraId="526EDE6A" w14:textId="77777777" w:rsidTr="00E31883">
        <w:trPr>
          <w:trHeight w:val="300"/>
        </w:trPr>
        <w:tc>
          <w:tcPr>
            <w:tcW w:w="1144" w:type="dxa"/>
            <w:tcBorders>
              <w:top w:val="nil"/>
              <w:left w:val="single" w:sz="4" w:space="0" w:color="auto"/>
              <w:bottom w:val="single" w:sz="4" w:space="0" w:color="auto"/>
              <w:right w:val="single" w:sz="4" w:space="0" w:color="auto"/>
            </w:tcBorders>
            <w:shd w:val="clear" w:color="000000" w:fill="D9E1F2"/>
            <w:noWrap/>
            <w:vAlign w:val="bottom"/>
            <w:hideMark/>
          </w:tcPr>
          <w:p w14:paraId="6D34D3E6"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35201732</w:t>
            </w:r>
          </w:p>
        </w:tc>
        <w:tc>
          <w:tcPr>
            <w:tcW w:w="4685" w:type="dxa"/>
            <w:tcBorders>
              <w:top w:val="nil"/>
              <w:left w:val="nil"/>
              <w:bottom w:val="single" w:sz="4" w:space="0" w:color="auto"/>
              <w:right w:val="single" w:sz="4" w:space="0" w:color="auto"/>
            </w:tcBorders>
            <w:shd w:val="clear" w:color="000000" w:fill="D9E1F2"/>
            <w:noWrap/>
            <w:vAlign w:val="bottom"/>
            <w:hideMark/>
          </w:tcPr>
          <w:p w14:paraId="1EB21518" w14:textId="77777777" w:rsidR="00E31883" w:rsidRPr="00A51B50" w:rsidRDefault="00E31883" w:rsidP="00E31883">
            <w:pPr>
              <w:rPr>
                <w:rFonts w:ascii="Calibri" w:hAnsi="Calibri" w:cs="Calibri"/>
                <w:color w:val="000000"/>
                <w:sz w:val="22"/>
                <w:szCs w:val="22"/>
                <w:lang w:eastAsia="et-EE"/>
              </w:rPr>
            </w:pPr>
            <w:r w:rsidRPr="00A51B50">
              <w:rPr>
                <w:rFonts w:ascii="Calibri" w:hAnsi="Calibri" w:cs="Calibri"/>
                <w:color w:val="000000"/>
                <w:sz w:val="22"/>
                <w:szCs w:val="22"/>
                <w:lang w:eastAsia="et-EE"/>
              </w:rPr>
              <w:t xml:space="preserve"> Tulubaasi stabiliseerimise toetus</w:t>
            </w:r>
          </w:p>
        </w:tc>
        <w:tc>
          <w:tcPr>
            <w:tcW w:w="1232" w:type="dxa"/>
            <w:tcBorders>
              <w:top w:val="nil"/>
              <w:left w:val="nil"/>
              <w:bottom w:val="single" w:sz="4" w:space="0" w:color="auto"/>
              <w:right w:val="single" w:sz="4" w:space="0" w:color="auto"/>
            </w:tcBorders>
            <w:shd w:val="clear" w:color="000000" w:fill="D9E1F2"/>
            <w:noWrap/>
            <w:vAlign w:val="bottom"/>
            <w:hideMark/>
          </w:tcPr>
          <w:p w14:paraId="30DFFAFC"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337 463</w:t>
            </w:r>
          </w:p>
        </w:tc>
        <w:tc>
          <w:tcPr>
            <w:tcW w:w="1232" w:type="dxa"/>
            <w:tcBorders>
              <w:top w:val="nil"/>
              <w:left w:val="nil"/>
              <w:bottom w:val="single" w:sz="4" w:space="0" w:color="auto"/>
              <w:right w:val="single" w:sz="4" w:space="0" w:color="auto"/>
            </w:tcBorders>
            <w:shd w:val="clear" w:color="000000" w:fill="D9E1F2"/>
            <w:noWrap/>
            <w:vAlign w:val="bottom"/>
            <w:hideMark/>
          </w:tcPr>
          <w:p w14:paraId="1BAC510B"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0</w:t>
            </w:r>
          </w:p>
        </w:tc>
        <w:tc>
          <w:tcPr>
            <w:tcW w:w="1261" w:type="dxa"/>
            <w:tcBorders>
              <w:top w:val="nil"/>
              <w:left w:val="nil"/>
              <w:bottom w:val="single" w:sz="4" w:space="0" w:color="auto"/>
              <w:right w:val="single" w:sz="4" w:space="0" w:color="auto"/>
            </w:tcBorders>
            <w:shd w:val="clear" w:color="000000" w:fill="D9E1F2"/>
            <w:noWrap/>
            <w:vAlign w:val="bottom"/>
            <w:hideMark/>
          </w:tcPr>
          <w:p w14:paraId="3CADCF04" w14:textId="77777777" w:rsidR="00E31883" w:rsidRPr="00A51B50"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0</w:t>
            </w:r>
          </w:p>
        </w:tc>
        <w:tc>
          <w:tcPr>
            <w:tcW w:w="1213" w:type="dxa"/>
            <w:tcBorders>
              <w:top w:val="nil"/>
              <w:left w:val="nil"/>
              <w:bottom w:val="single" w:sz="4" w:space="0" w:color="auto"/>
              <w:right w:val="single" w:sz="4" w:space="0" w:color="auto"/>
            </w:tcBorders>
            <w:shd w:val="clear" w:color="000000" w:fill="D9E1F2"/>
            <w:noWrap/>
            <w:vAlign w:val="bottom"/>
            <w:hideMark/>
          </w:tcPr>
          <w:p w14:paraId="72EB92E2" w14:textId="77777777" w:rsidR="00E31883" w:rsidRPr="00E31883" w:rsidRDefault="00E31883" w:rsidP="00E31883">
            <w:pPr>
              <w:jc w:val="right"/>
              <w:rPr>
                <w:rFonts w:ascii="Calibri" w:hAnsi="Calibri" w:cs="Calibri"/>
                <w:color w:val="000000"/>
                <w:sz w:val="22"/>
                <w:szCs w:val="22"/>
                <w:lang w:eastAsia="et-EE"/>
              </w:rPr>
            </w:pPr>
            <w:r w:rsidRPr="00A51B50">
              <w:rPr>
                <w:rFonts w:ascii="Calibri" w:hAnsi="Calibri" w:cs="Calibri"/>
                <w:color w:val="000000"/>
                <w:sz w:val="22"/>
                <w:szCs w:val="22"/>
                <w:lang w:eastAsia="et-EE"/>
              </w:rPr>
              <w:t>0</w:t>
            </w:r>
          </w:p>
        </w:tc>
      </w:tr>
    </w:tbl>
    <w:p w14:paraId="5FC6C223" w14:textId="77777777" w:rsidR="00E31883" w:rsidRPr="00491CD8" w:rsidRDefault="00E31883" w:rsidP="00E31883">
      <w:pPr>
        <w:spacing w:after="120"/>
        <w:rPr>
          <w:rFonts w:eastAsia="Arial"/>
          <w:lang w:eastAsia="et-EE"/>
        </w:rPr>
      </w:pPr>
    </w:p>
    <w:p w14:paraId="7AE942B4" w14:textId="77777777" w:rsidR="005C10C9" w:rsidRDefault="005C10C9" w:rsidP="007B1EA7">
      <w:pPr>
        <w:jc w:val="both"/>
      </w:pPr>
    </w:p>
    <w:p w14:paraId="1332AA5A" w14:textId="77777777" w:rsidR="00034F0F" w:rsidRPr="00B67FCD" w:rsidRDefault="00034F0F" w:rsidP="003442D9">
      <w:pPr>
        <w:pStyle w:val="Pealkiri2"/>
        <w:numPr>
          <w:ilvl w:val="0"/>
          <w:numId w:val="0"/>
        </w:numPr>
      </w:pPr>
      <w:r w:rsidRPr="00B67FCD">
        <w:t xml:space="preserve">Muud </w:t>
      </w:r>
      <w:r w:rsidRPr="00504582">
        <w:t>tegevustulud</w:t>
      </w:r>
    </w:p>
    <w:p w14:paraId="19BDFFE3" w14:textId="77777777" w:rsidR="007B1EA7" w:rsidRPr="00491CD8" w:rsidRDefault="007B1EA7" w:rsidP="009773D0">
      <w:pPr>
        <w:pStyle w:val="Pealkiri2"/>
        <w:numPr>
          <w:ilvl w:val="1"/>
          <w:numId w:val="1"/>
        </w:numPr>
      </w:pPr>
      <w:r w:rsidRPr="00491CD8">
        <w:t>Tulud varadelt</w:t>
      </w:r>
    </w:p>
    <w:tbl>
      <w:tblPr>
        <w:tblW w:w="9634" w:type="dxa"/>
        <w:tblCellMar>
          <w:left w:w="70" w:type="dxa"/>
          <w:right w:w="70" w:type="dxa"/>
        </w:tblCellMar>
        <w:tblLook w:val="04A0" w:firstRow="1" w:lastRow="0" w:firstColumn="1" w:lastColumn="0" w:noHBand="0" w:noVBand="1"/>
      </w:tblPr>
      <w:tblGrid>
        <w:gridCol w:w="1265"/>
        <w:gridCol w:w="4542"/>
        <w:gridCol w:w="1276"/>
        <w:gridCol w:w="1220"/>
        <w:gridCol w:w="1331"/>
      </w:tblGrid>
      <w:tr w:rsidR="005C2355" w:rsidRPr="003F11CD" w14:paraId="60D4CACE" w14:textId="77777777" w:rsidTr="00C423D8">
        <w:trPr>
          <w:trHeight w:val="482"/>
        </w:trPr>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E5BFE" w14:textId="77777777" w:rsidR="005C2355" w:rsidRPr="003F11CD" w:rsidRDefault="005C2355" w:rsidP="005C2355">
            <w:pPr>
              <w:jc w:val="center"/>
              <w:rPr>
                <w:b/>
                <w:bCs/>
                <w:color w:val="000000"/>
                <w:szCs w:val="24"/>
                <w:lang w:eastAsia="et-EE"/>
              </w:rPr>
            </w:pPr>
            <w:r w:rsidRPr="003F11CD">
              <w:rPr>
                <w:b/>
                <w:bCs/>
                <w:color w:val="000000"/>
                <w:szCs w:val="24"/>
                <w:lang w:eastAsia="et-EE"/>
              </w:rPr>
              <w:t>Tunnus</w:t>
            </w:r>
          </w:p>
        </w:tc>
        <w:tc>
          <w:tcPr>
            <w:tcW w:w="4542" w:type="dxa"/>
            <w:tcBorders>
              <w:top w:val="single" w:sz="4" w:space="0" w:color="auto"/>
              <w:left w:val="nil"/>
              <w:bottom w:val="single" w:sz="4" w:space="0" w:color="auto"/>
              <w:right w:val="single" w:sz="4" w:space="0" w:color="auto"/>
            </w:tcBorders>
            <w:shd w:val="clear" w:color="auto" w:fill="auto"/>
            <w:noWrap/>
            <w:vAlign w:val="bottom"/>
            <w:hideMark/>
          </w:tcPr>
          <w:p w14:paraId="26EBDF6A" w14:textId="77777777" w:rsidR="005C2355" w:rsidRPr="003F11CD" w:rsidRDefault="005C2355" w:rsidP="005C2355">
            <w:pPr>
              <w:jc w:val="center"/>
              <w:rPr>
                <w:b/>
                <w:bCs/>
                <w:color w:val="000000"/>
                <w:szCs w:val="24"/>
                <w:lang w:eastAsia="et-EE"/>
              </w:rPr>
            </w:pPr>
            <w:r w:rsidRPr="003F11CD">
              <w:rPr>
                <w:b/>
                <w:bCs/>
                <w:color w:val="000000"/>
                <w:szCs w:val="24"/>
                <w:lang w:eastAsia="et-EE"/>
              </w:rPr>
              <w:t>kirje nimetus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1E6AB91" w14:textId="2CF0FCB8"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950AD25" w14:textId="2B3ADBA2"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370F4B9E" w14:textId="4346369D"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F11CD" w:rsidRPr="003F11CD" w14:paraId="6F4EBDB2" w14:textId="77777777" w:rsidTr="00C423D8">
        <w:trPr>
          <w:trHeight w:val="247"/>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14:paraId="5E753BF1" w14:textId="77777777" w:rsidR="003F11CD" w:rsidRPr="003F11CD" w:rsidRDefault="003F11CD" w:rsidP="003164E5">
            <w:pPr>
              <w:rPr>
                <w:color w:val="000000"/>
                <w:szCs w:val="24"/>
                <w:lang w:eastAsia="et-EE"/>
              </w:rPr>
            </w:pPr>
            <w:r w:rsidRPr="003F11CD">
              <w:rPr>
                <w:color w:val="000000"/>
                <w:szCs w:val="24"/>
                <w:lang w:eastAsia="et-EE"/>
              </w:rPr>
              <w:t>3</w:t>
            </w:r>
            <w:r>
              <w:rPr>
                <w:color w:val="000000"/>
                <w:szCs w:val="24"/>
                <w:lang w:eastAsia="et-EE"/>
              </w:rPr>
              <w:t>81</w:t>
            </w:r>
            <w:r w:rsidRPr="003F11CD">
              <w:rPr>
                <w:color w:val="000000"/>
                <w:szCs w:val="24"/>
                <w:lang w:eastAsia="et-EE"/>
              </w:rPr>
              <w:t xml:space="preserve">            </w:t>
            </w:r>
          </w:p>
        </w:tc>
        <w:tc>
          <w:tcPr>
            <w:tcW w:w="4542" w:type="dxa"/>
            <w:tcBorders>
              <w:top w:val="nil"/>
              <w:left w:val="nil"/>
              <w:bottom w:val="single" w:sz="4" w:space="0" w:color="auto"/>
              <w:right w:val="single" w:sz="4" w:space="0" w:color="auto"/>
            </w:tcBorders>
            <w:shd w:val="clear" w:color="auto" w:fill="auto"/>
            <w:noWrap/>
            <w:vAlign w:val="bottom"/>
            <w:hideMark/>
          </w:tcPr>
          <w:p w14:paraId="52897719" w14:textId="77777777" w:rsidR="003F11CD" w:rsidRPr="003F11CD" w:rsidRDefault="003F11CD" w:rsidP="003164E5">
            <w:pPr>
              <w:rPr>
                <w:color w:val="000000"/>
                <w:szCs w:val="24"/>
                <w:lang w:eastAsia="et-EE"/>
              </w:rPr>
            </w:pPr>
            <w:r>
              <w:rPr>
                <w:color w:val="000000"/>
                <w:szCs w:val="24"/>
                <w:lang w:eastAsia="et-EE"/>
              </w:rPr>
              <w:t>Varade müük</w:t>
            </w:r>
          </w:p>
        </w:tc>
        <w:tc>
          <w:tcPr>
            <w:tcW w:w="1276" w:type="dxa"/>
            <w:tcBorders>
              <w:top w:val="nil"/>
              <w:left w:val="nil"/>
              <w:bottom w:val="single" w:sz="4" w:space="0" w:color="auto"/>
              <w:right w:val="single" w:sz="4" w:space="0" w:color="auto"/>
            </w:tcBorders>
            <w:shd w:val="clear" w:color="auto" w:fill="auto"/>
            <w:noWrap/>
            <w:vAlign w:val="bottom"/>
            <w:hideMark/>
          </w:tcPr>
          <w:p w14:paraId="7EAADF28" w14:textId="77777777" w:rsidR="003F11CD" w:rsidRPr="003F11CD" w:rsidRDefault="003F11CD" w:rsidP="003164E5">
            <w:pPr>
              <w:jc w:val="right"/>
              <w:rPr>
                <w:color w:val="000000"/>
                <w:szCs w:val="24"/>
                <w:lang w:eastAsia="et-EE"/>
              </w:rPr>
            </w:pPr>
            <w:r>
              <w:rPr>
                <w:color w:val="000000"/>
                <w:szCs w:val="24"/>
                <w:lang w:eastAsia="et-EE"/>
              </w:rPr>
              <w:t>0</w:t>
            </w:r>
          </w:p>
        </w:tc>
        <w:tc>
          <w:tcPr>
            <w:tcW w:w="1220" w:type="dxa"/>
            <w:tcBorders>
              <w:top w:val="nil"/>
              <w:left w:val="nil"/>
              <w:bottom w:val="single" w:sz="4" w:space="0" w:color="auto"/>
              <w:right w:val="single" w:sz="4" w:space="0" w:color="auto"/>
            </w:tcBorders>
            <w:shd w:val="clear" w:color="auto" w:fill="auto"/>
            <w:noWrap/>
            <w:vAlign w:val="bottom"/>
            <w:hideMark/>
          </w:tcPr>
          <w:p w14:paraId="7C400301" w14:textId="77777777" w:rsidR="003F11CD" w:rsidRPr="003F11CD" w:rsidRDefault="003F11CD" w:rsidP="003164E5">
            <w:pPr>
              <w:jc w:val="right"/>
              <w:rPr>
                <w:color w:val="000000"/>
                <w:szCs w:val="24"/>
                <w:lang w:eastAsia="et-EE"/>
              </w:rPr>
            </w:pPr>
            <w:r>
              <w:rPr>
                <w:color w:val="000000"/>
                <w:szCs w:val="24"/>
                <w:lang w:eastAsia="et-EE"/>
              </w:rPr>
              <w:t>0</w:t>
            </w:r>
          </w:p>
        </w:tc>
        <w:tc>
          <w:tcPr>
            <w:tcW w:w="1331" w:type="dxa"/>
            <w:tcBorders>
              <w:top w:val="nil"/>
              <w:left w:val="nil"/>
              <w:bottom w:val="single" w:sz="4" w:space="0" w:color="auto"/>
              <w:right w:val="single" w:sz="4" w:space="0" w:color="auto"/>
            </w:tcBorders>
            <w:shd w:val="clear" w:color="auto" w:fill="auto"/>
            <w:noWrap/>
            <w:vAlign w:val="bottom"/>
            <w:hideMark/>
          </w:tcPr>
          <w:p w14:paraId="3EC038C5" w14:textId="77777777" w:rsidR="003F11CD" w:rsidRPr="003F11CD" w:rsidRDefault="003F11CD" w:rsidP="003164E5">
            <w:pPr>
              <w:jc w:val="right"/>
              <w:rPr>
                <w:b/>
                <w:bCs/>
                <w:color w:val="000000"/>
                <w:szCs w:val="24"/>
                <w:lang w:eastAsia="et-EE"/>
              </w:rPr>
            </w:pPr>
            <w:r>
              <w:rPr>
                <w:b/>
                <w:bCs/>
                <w:color w:val="000000"/>
                <w:szCs w:val="24"/>
                <w:lang w:eastAsia="et-EE"/>
              </w:rPr>
              <w:t>0</w:t>
            </w:r>
          </w:p>
        </w:tc>
      </w:tr>
    </w:tbl>
    <w:p w14:paraId="65BD147E" w14:textId="0BF151D6" w:rsidR="007B1EA7" w:rsidRPr="00491CD8" w:rsidRDefault="007B1EA7" w:rsidP="007B1EA7">
      <w:pPr>
        <w:jc w:val="both"/>
      </w:pPr>
      <w:r w:rsidRPr="00491CD8">
        <w:t>Rakvere linn ei ole kavandanud viimastel aastatel eelarvesse tulusid varade müügist. Realiseeritakse eelkõige pärimise teel linna omandusse tulnud kinnisvara või nende osasid. 2017.a. toimus tehing Tallinna 5 kinnistutega ning 20</w:t>
      </w:r>
      <w:r w:rsidR="00034F0F">
        <w:t>2</w:t>
      </w:r>
      <w:r w:rsidR="00F73DDC">
        <w:t>1</w:t>
      </w:r>
      <w:r w:rsidR="0042381F">
        <w:t>.a.</w:t>
      </w:r>
      <w:r w:rsidRPr="00491CD8">
        <w:t xml:space="preserve"> on võimalik kaaluda Tallinna tn. 5a kinnistu müüki mille müügitingimused tuleks otsustada linnavolikogu poolt ning seejärel on võimalik laekuvad tulud kavandada ka linna eelarvesse katmaks näiteks võimalikke investeeringutega seonduvaid kulusid.</w:t>
      </w:r>
    </w:p>
    <w:p w14:paraId="21C82168" w14:textId="77777777" w:rsidR="003912B8" w:rsidRPr="00491CD8" w:rsidRDefault="003912B8" w:rsidP="007B1EA7">
      <w:pPr>
        <w:jc w:val="both"/>
      </w:pPr>
      <w:r w:rsidRPr="00491CD8">
        <w:t>Lisaeelarves täiendavaid laekumisi ei ole planeeritud.</w:t>
      </w:r>
    </w:p>
    <w:p w14:paraId="15B66162" w14:textId="77777777" w:rsidR="003912B8" w:rsidRPr="00491CD8" w:rsidRDefault="003912B8" w:rsidP="009773D0">
      <w:pPr>
        <w:pStyle w:val="Pealkiri2"/>
        <w:numPr>
          <w:ilvl w:val="1"/>
          <w:numId w:val="1"/>
        </w:numPr>
        <w:spacing w:before="360"/>
      </w:pPr>
      <w:r w:rsidRPr="00491CD8">
        <w:t>Laekumised vee erikasutusest</w:t>
      </w:r>
    </w:p>
    <w:tbl>
      <w:tblPr>
        <w:tblW w:w="9678" w:type="dxa"/>
        <w:tblCellMar>
          <w:left w:w="70" w:type="dxa"/>
          <w:right w:w="70" w:type="dxa"/>
        </w:tblCellMar>
        <w:tblLook w:val="04A0" w:firstRow="1" w:lastRow="0" w:firstColumn="1" w:lastColumn="0" w:noHBand="0" w:noVBand="1"/>
      </w:tblPr>
      <w:tblGrid>
        <w:gridCol w:w="1361"/>
        <w:gridCol w:w="4268"/>
        <w:gridCol w:w="1340"/>
        <w:gridCol w:w="1248"/>
        <w:gridCol w:w="1461"/>
      </w:tblGrid>
      <w:tr w:rsidR="005C2355" w:rsidRPr="003F11CD" w14:paraId="07573C9C" w14:textId="77777777" w:rsidTr="00C423D8">
        <w:trPr>
          <w:trHeight w:val="449"/>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2B4D6" w14:textId="77777777" w:rsidR="005C2355" w:rsidRPr="003F11CD" w:rsidRDefault="005C2355" w:rsidP="005C2355">
            <w:pPr>
              <w:jc w:val="center"/>
              <w:rPr>
                <w:b/>
                <w:bCs/>
                <w:color w:val="000000"/>
                <w:szCs w:val="24"/>
                <w:lang w:eastAsia="et-EE"/>
              </w:rPr>
            </w:pPr>
            <w:r w:rsidRPr="003F11CD">
              <w:rPr>
                <w:b/>
                <w:bCs/>
                <w:color w:val="000000"/>
                <w:szCs w:val="24"/>
                <w:lang w:eastAsia="et-EE"/>
              </w:rPr>
              <w:t>Tunnus</w:t>
            </w: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14:paraId="18A02D1E" w14:textId="77777777" w:rsidR="005C2355" w:rsidRPr="003F11CD" w:rsidRDefault="005C2355" w:rsidP="005C2355">
            <w:pPr>
              <w:jc w:val="center"/>
              <w:rPr>
                <w:b/>
                <w:bCs/>
                <w:color w:val="000000"/>
                <w:szCs w:val="24"/>
                <w:lang w:eastAsia="et-EE"/>
              </w:rPr>
            </w:pPr>
            <w:r w:rsidRPr="003F11CD">
              <w:rPr>
                <w:b/>
                <w:bCs/>
                <w:color w:val="000000"/>
                <w:szCs w:val="24"/>
                <w:lang w:eastAsia="et-EE"/>
              </w:rPr>
              <w:t>kirje nimetus</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14:paraId="53EF944A" w14:textId="59740B40"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w:t>
            </w:r>
            <w:r w:rsidRPr="0014344B">
              <w:rPr>
                <w:b/>
                <w:bCs/>
                <w:color w:val="000000"/>
                <w:szCs w:val="24"/>
                <w:lang w:eastAsia="et-EE"/>
              </w:rPr>
              <w:lastRenderedPageBreak/>
              <w:t>eelarve</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14:paraId="2918C429" w14:textId="668ED920" w:rsidR="005C2355" w:rsidRPr="003F11CD" w:rsidRDefault="005C2355" w:rsidP="005C2355">
            <w:pPr>
              <w:jc w:val="center"/>
              <w:rPr>
                <w:b/>
                <w:bCs/>
                <w:color w:val="000000"/>
                <w:szCs w:val="24"/>
                <w:lang w:eastAsia="et-EE"/>
              </w:rPr>
            </w:pPr>
            <w:r w:rsidRPr="0014344B">
              <w:rPr>
                <w:b/>
                <w:bCs/>
                <w:color w:val="000000"/>
                <w:szCs w:val="24"/>
                <w:lang w:eastAsia="et-EE"/>
              </w:rPr>
              <w:lastRenderedPageBreak/>
              <w:t>202</w:t>
            </w:r>
            <w:r>
              <w:rPr>
                <w:b/>
                <w:bCs/>
                <w:color w:val="000000"/>
                <w:szCs w:val="24"/>
                <w:lang w:eastAsia="et-EE"/>
              </w:rPr>
              <w:t>1</w:t>
            </w:r>
            <w:r w:rsidRPr="0014344B">
              <w:rPr>
                <w:b/>
                <w:bCs/>
                <w:color w:val="000000"/>
                <w:szCs w:val="24"/>
                <w:lang w:eastAsia="et-EE"/>
              </w:rPr>
              <w:t xml:space="preserve"> </w:t>
            </w:r>
            <w:r w:rsidRPr="0014344B">
              <w:rPr>
                <w:b/>
                <w:bCs/>
                <w:color w:val="000000"/>
                <w:szCs w:val="24"/>
                <w:lang w:eastAsia="et-EE"/>
              </w:rPr>
              <w:lastRenderedPageBreak/>
              <w:t>lisaeelarve</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362A143D" w14:textId="76178E39" w:rsidR="005C2355" w:rsidRPr="003F11CD" w:rsidRDefault="005C2355" w:rsidP="005C2355">
            <w:pPr>
              <w:jc w:val="center"/>
              <w:rPr>
                <w:b/>
                <w:bCs/>
                <w:color w:val="000000"/>
                <w:szCs w:val="24"/>
                <w:lang w:eastAsia="et-EE"/>
              </w:rPr>
            </w:pPr>
            <w:r w:rsidRPr="0014344B">
              <w:rPr>
                <w:b/>
                <w:bCs/>
                <w:color w:val="000000"/>
                <w:szCs w:val="24"/>
                <w:lang w:eastAsia="et-EE"/>
              </w:rPr>
              <w:lastRenderedPageBreak/>
              <w:t>202</w:t>
            </w:r>
            <w:r>
              <w:rPr>
                <w:b/>
                <w:bCs/>
                <w:color w:val="000000"/>
                <w:szCs w:val="24"/>
                <w:lang w:eastAsia="et-EE"/>
              </w:rPr>
              <w:t>1</w:t>
            </w:r>
            <w:r w:rsidRPr="0014344B">
              <w:rPr>
                <w:b/>
                <w:bCs/>
                <w:color w:val="000000"/>
                <w:szCs w:val="24"/>
                <w:lang w:eastAsia="et-EE"/>
              </w:rPr>
              <w:t xml:space="preserve"> </w:t>
            </w:r>
            <w:r w:rsidRPr="0014344B">
              <w:rPr>
                <w:b/>
                <w:bCs/>
                <w:color w:val="000000"/>
                <w:szCs w:val="24"/>
                <w:lang w:eastAsia="et-EE"/>
              </w:rPr>
              <w:lastRenderedPageBreak/>
              <w:t>planeeritud</w:t>
            </w:r>
          </w:p>
        </w:tc>
      </w:tr>
      <w:tr w:rsidR="003F11CD" w:rsidRPr="003F11CD" w14:paraId="75226F1F" w14:textId="77777777" w:rsidTr="00C423D8">
        <w:trPr>
          <w:trHeight w:val="230"/>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38BCD4FC" w14:textId="77777777" w:rsidR="003F11CD" w:rsidRPr="003F11CD" w:rsidRDefault="003F11CD" w:rsidP="003F11CD">
            <w:pPr>
              <w:rPr>
                <w:color w:val="000000"/>
                <w:szCs w:val="24"/>
                <w:lang w:eastAsia="et-EE"/>
              </w:rPr>
            </w:pPr>
            <w:r w:rsidRPr="003F11CD">
              <w:rPr>
                <w:color w:val="000000"/>
                <w:szCs w:val="24"/>
                <w:lang w:eastAsia="et-EE"/>
              </w:rPr>
              <w:lastRenderedPageBreak/>
              <w:t xml:space="preserve">382540          </w:t>
            </w:r>
          </w:p>
        </w:tc>
        <w:tc>
          <w:tcPr>
            <w:tcW w:w="4268" w:type="dxa"/>
            <w:tcBorders>
              <w:top w:val="nil"/>
              <w:left w:val="nil"/>
              <w:bottom w:val="single" w:sz="4" w:space="0" w:color="auto"/>
              <w:right w:val="single" w:sz="4" w:space="0" w:color="auto"/>
            </w:tcBorders>
            <w:shd w:val="clear" w:color="auto" w:fill="auto"/>
            <w:noWrap/>
            <w:vAlign w:val="bottom"/>
            <w:hideMark/>
          </w:tcPr>
          <w:p w14:paraId="3F4396BF" w14:textId="77777777" w:rsidR="003F11CD" w:rsidRPr="003F11CD" w:rsidRDefault="003F11CD" w:rsidP="003F11CD">
            <w:pPr>
              <w:rPr>
                <w:color w:val="000000"/>
                <w:szCs w:val="24"/>
                <w:lang w:eastAsia="et-EE"/>
              </w:rPr>
            </w:pPr>
            <w:r w:rsidRPr="003F11CD">
              <w:rPr>
                <w:color w:val="000000"/>
                <w:szCs w:val="24"/>
                <w:lang w:eastAsia="et-EE"/>
              </w:rPr>
              <w:t xml:space="preserve"> </w:t>
            </w:r>
            <w:r>
              <w:rPr>
                <w:color w:val="000000"/>
                <w:szCs w:val="24"/>
                <w:lang w:eastAsia="et-EE"/>
              </w:rPr>
              <w:t>V</w:t>
            </w:r>
            <w:r w:rsidRPr="003F11CD">
              <w:rPr>
                <w:color w:val="000000"/>
                <w:szCs w:val="24"/>
                <w:lang w:eastAsia="et-EE"/>
              </w:rPr>
              <w:t>ee erikasutus</w:t>
            </w:r>
          </w:p>
        </w:tc>
        <w:tc>
          <w:tcPr>
            <w:tcW w:w="1340" w:type="dxa"/>
            <w:tcBorders>
              <w:top w:val="nil"/>
              <w:left w:val="nil"/>
              <w:bottom w:val="single" w:sz="4" w:space="0" w:color="auto"/>
              <w:right w:val="single" w:sz="4" w:space="0" w:color="auto"/>
            </w:tcBorders>
            <w:shd w:val="clear" w:color="auto" w:fill="auto"/>
            <w:noWrap/>
            <w:vAlign w:val="bottom"/>
            <w:hideMark/>
          </w:tcPr>
          <w:p w14:paraId="1EFAF701" w14:textId="0AF17914" w:rsidR="003F11CD" w:rsidRPr="003F11CD" w:rsidRDefault="00B1620D" w:rsidP="003F11CD">
            <w:pPr>
              <w:jc w:val="right"/>
              <w:rPr>
                <w:color w:val="000000"/>
                <w:szCs w:val="24"/>
                <w:lang w:eastAsia="et-EE"/>
              </w:rPr>
            </w:pPr>
            <w:r>
              <w:rPr>
                <w:color w:val="000000"/>
                <w:szCs w:val="24"/>
                <w:lang w:eastAsia="et-EE"/>
              </w:rPr>
              <w:t>35 </w:t>
            </w:r>
            <w:r w:rsidR="003F11CD" w:rsidRPr="003F11CD">
              <w:rPr>
                <w:color w:val="000000"/>
                <w:szCs w:val="24"/>
                <w:lang w:eastAsia="et-EE"/>
              </w:rPr>
              <w:t>000</w:t>
            </w:r>
          </w:p>
        </w:tc>
        <w:tc>
          <w:tcPr>
            <w:tcW w:w="1248" w:type="dxa"/>
            <w:tcBorders>
              <w:top w:val="nil"/>
              <w:left w:val="nil"/>
              <w:bottom w:val="single" w:sz="4" w:space="0" w:color="auto"/>
              <w:right w:val="single" w:sz="4" w:space="0" w:color="auto"/>
            </w:tcBorders>
            <w:shd w:val="clear" w:color="auto" w:fill="auto"/>
            <w:noWrap/>
            <w:vAlign w:val="bottom"/>
            <w:hideMark/>
          </w:tcPr>
          <w:p w14:paraId="1CE29E22" w14:textId="77777777" w:rsidR="003F11CD" w:rsidRPr="003F11CD" w:rsidRDefault="003F11CD" w:rsidP="003F11CD">
            <w:pPr>
              <w:jc w:val="right"/>
              <w:rPr>
                <w:color w:val="000000"/>
                <w:szCs w:val="24"/>
                <w:lang w:eastAsia="et-EE"/>
              </w:rPr>
            </w:pPr>
            <w:r w:rsidRPr="003F11CD">
              <w:rPr>
                <w:color w:val="000000"/>
                <w:szCs w:val="24"/>
                <w:lang w:eastAsia="et-EE"/>
              </w:rPr>
              <w:t>0</w:t>
            </w:r>
          </w:p>
        </w:tc>
        <w:tc>
          <w:tcPr>
            <w:tcW w:w="1461" w:type="dxa"/>
            <w:tcBorders>
              <w:top w:val="nil"/>
              <w:left w:val="nil"/>
              <w:bottom w:val="single" w:sz="4" w:space="0" w:color="auto"/>
              <w:right w:val="single" w:sz="4" w:space="0" w:color="auto"/>
            </w:tcBorders>
            <w:shd w:val="clear" w:color="auto" w:fill="auto"/>
            <w:noWrap/>
            <w:vAlign w:val="bottom"/>
            <w:hideMark/>
          </w:tcPr>
          <w:p w14:paraId="3CD93DBE" w14:textId="58E79DAB" w:rsidR="003F11CD" w:rsidRPr="003F11CD" w:rsidRDefault="00B1620D" w:rsidP="003F11CD">
            <w:pPr>
              <w:jc w:val="right"/>
              <w:rPr>
                <w:b/>
                <w:bCs/>
                <w:color w:val="000000"/>
                <w:szCs w:val="24"/>
                <w:lang w:eastAsia="et-EE"/>
              </w:rPr>
            </w:pPr>
            <w:r>
              <w:rPr>
                <w:b/>
                <w:bCs/>
                <w:color w:val="000000"/>
                <w:szCs w:val="24"/>
                <w:lang w:eastAsia="et-EE"/>
              </w:rPr>
              <w:t>35</w:t>
            </w:r>
            <w:r w:rsidR="003F11CD" w:rsidRPr="003F11CD">
              <w:rPr>
                <w:b/>
                <w:bCs/>
                <w:color w:val="000000"/>
                <w:szCs w:val="24"/>
                <w:lang w:eastAsia="et-EE"/>
              </w:rPr>
              <w:t xml:space="preserve"> 000</w:t>
            </w:r>
          </w:p>
        </w:tc>
      </w:tr>
    </w:tbl>
    <w:p w14:paraId="450DF4F1" w14:textId="77777777" w:rsidR="003912B8" w:rsidRPr="00491CD8" w:rsidRDefault="003912B8" w:rsidP="007B1EA7">
      <w:pPr>
        <w:jc w:val="both"/>
      </w:pPr>
      <w:r w:rsidRPr="00491CD8">
        <w:t>Vee erikasutusõiguse tasu makstakse Keskkonnatasude seaduse kohaselt õiguse eest võtta veekogust või põhjaveekihist vett erikasutuse korras. Tasustatav vee kogus arvutatakse veearvesti näidiku järgi veekogude, puurkaevude ja vee kasutusviiside kaupa. Kui võetava vee kogust ei mõõdeta veearvestiga, on arvutamise aluseks keskkonnaloa andja poolt tunnustatud metoodika. Vee erikasutusõiguse tasust kantakse: 50 protsenti riigieelarvesse ja 50 protsenti Rakvere linna eelarvesse, kui vett võetakse Rakvere linna siseveekogust või põhjaveekihist.</w:t>
      </w:r>
    </w:p>
    <w:p w14:paraId="437AA4FB" w14:textId="77777777" w:rsidR="003912B8" w:rsidRPr="00491CD8" w:rsidRDefault="003912B8" w:rsidP="007B1EA7">
      <w:pPr>
        <w:jc w:val="both"/>
      </w:pPr>
      <w:r w:rsidRPr="00491CD8">
        <w:t>Lisaeelarves täiendavaid laekumisi ei ole planeeritud.</w:t>
      </w:r>
    </w:p>
    <w:p w14:paraId="53180C72" w14:textId="77777777" w:rsidR="003912B8" w:rsidRPr="00491CD8" w:rsidRDefault="003912B8" w:rsidP="007B1EA7">
      <w:pPr>
        <w:jc w:val="both"/>
      </w:pPr>
    </w:p>
    <w:p w14:paraId="5CA25465" w14:textId="77777777" w:rsidR="003912B8" w:rsidRPr="00491CD8" w:rsidRDefault="003912B8" w:rsidP="009773D0">
      <w:pPr>
        <w:pStyle w:val="Pealkiri2"/>
        <w:numPr>
          <w:ilvl w:val="1"/>
          <w:numId w:val="1"/>
        </w:numPr>
        <w:spacing w:before="360"/>
      </w:pPr>
      <w:r w:rsidRPr="00491CD8">
        <w:t>Trahvid</w:t>
      </w:r>
    </w:p>
    <w:tbl>
      <w:tblPr>
        <w:tblW w:w="9634" w:type="dxa"/>
        <w:tblCellMar>
          <w:left w:w="70" w:type="dxa"/>
          <w:right w:w="70" w:type="dxa"/>
        </w:tblCellMar>
        <w:tblLook w:val="04A0" w:firstRow="1" w:lastRow="0" w:firstColumn="1" w:lastColumn="0" w:noHBand="0" w:noVBand="1"/>
      </w:tblPr>
      <w:tblGrid>
        <w:gridCol w:w="1351"/>
        <w:gridCol w:w="4234"/>
        <w:gridCol w:w="1328"/>
        <w:gridCol w:w="1304"/>
        <w:gridCol w:w="1417"/>
      </w:tblGrid>
      <w:tr w:rsidR="005C2355" w:rsidRPr="003F11CD" w14:paraId="2179C470" w14:textId="77777777" w:rsidTr="00C423D8">
        <w:trPr>
          <w:trHeight w:val="585"/>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C7E82" w14:textId="77777777" w:rsidR="005C2355" w:rsidRPr="003F11CD" w:rsidRDefault="005C2355" w:rsidP="005C2355">
            <w:pPr>
              <w:jc w:val="center"/>
              <w:rPr>
                <w:b/>
                <w:bCs/>
                <w:color w:val="000000"/>
                <w:szCs w:val="24"/>
                <w:lang w:eastAsia="et-EE"/>
              </w:rPr>
            </w:pPr>
            <w:r w:rsidRPr="003F11CD">
              <w:rPr>
                <w:b/>
                <w:bCs/>
                <w:color w:val="000000"/>
                <w:szCs w:val="24"/>
                <w:lang w:eastAsia="et-EE"/>
              </w:rPr>
              <w:t>Tunnus</w:t>
            </w:r>
          </w:p>
        </w:tc>
        <w:tc>
          <w:tcPr>
            <w:tcW w:w="4234" w:type="dxa"/>
            <w:tcBorders>
              <w:top w:val="single" w:sz="4" w:space="0" w:color="auto"/>
              <w:left w:val="nil"/>
              <w:bottom w:val="single" w:sz="4" w:space="0" w:color="auto"/>
              <w:right w:val="single" w:sz="4" w:space="0" w:color="auto"/>
            </w:tcBorders>
            <w:shd w:val="clear" w:color="auto" w:fill="auto"/>
            <w:noWrap/>
            <w:vAlign w:val="bottom"/>
            <w:hideMark/>
          </w:tcPr>
          <w:p w14:paraId="5ADE1692" w14:textId="77777777" w:rsidR="005C2355" w:rsidRPr="003F11CD" w:rsidRDefault="005C2355" w:rsidP="005C2355">
            <w:pPr>
              <w:jc w:val="center"/>
              <w:rPr>
                <w:b/>
                <w:bCs/>
                <w:color w:val="000000"/>
                <w:szCs w:val="24"/>
                <w:lang w:eastAsia="et-EE"/>
              </w:rPr>
            </w:pPr>
            <w:r w:rsidRPr="003F11CD">
              <w:rPr>
                <w:b/>
                <w:bCs/>
                <w:color w:val="000000"/>
                <w:szCs w:val="24"/>
                <w:lang w:eastAsia="et-EE"/>
              </w:rPr>
              <w:t>kirje nimetus</w:t>
            </w:r>
          </w:p>
        </w:tc>
        <w:tc>
          <w:tcPr>
            <w:tcW w:w="1328" w:type="dxa"/>
            <w:tcBorders>
              <w:top w:val="single" w:sz="4" w:space="0" w:color="auto"/>
              <w:left w:val="nil"/>
              <w:bottom w:val="single" w:sz="4" w:space="0" w:color="auto"/>
              <w:right w:val="single" w:sz="4" w:space="0" w:color="auto"/>
            </w:tcBorders>
            <w:shd w:val="clear" w:color="auto" w:fill="auto"/>
            <w:vAlign w:val="bottom"/>
            <w:hideMark/>
          </w:tcPr>
          <w:p w14:paraId="1514B49C" w14:textId="2EF0A050"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304" w:type="dxa"/>
            <w:tcBorders>
              <w:top w:val="single" w:sz="4" w:space="0" w:color="auto"/>
              <w:left w:val="nil"/>
              <w:bottom w:val="single" w:sz="4" w:space="0" w:color="auto"/>
              <w:right w:val="single" w:sz="4" w:space="0" w:color="auto"/>
            </w:tcBorders>
            <w:shd w:val="clear" w:color="auto" w:fill="auto"/>
            <w:vAlign w:val="bottom"/>
            <w:hideMark/>
          </w:tcPr>
          <w:p w14:paraId="566188C8" w14:textId="046B6911"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6C93EC3" w14:textId="50347D35" w:rsidR="005C2355" w:rsidRPr="003F11CD" w:rsidRDefault="005C2355" w:rsidP="005C2355">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F11CD" w:rsidRPr="003F11CD" w14:paraId="46E2EE59" w14:textId="77777777" w:rsidTr="00C423D8">
        <w:trPr>
          <w:trHeight w:val="300"/>
        </w:trPr>
        <w:tc>
          <w:tcPr>
            <w:tcW w:w="1351" w:type="dxa"/>
            <w:tcBorders>
              <w:top w:val="nil"/>
              <w:left w:val="single" w:sz="4" w:space="0" w:color="auto"/>
              <w:bottom w:val="single" w:sz="4" w:space="0" w:color="auto"/>
              <w:right w:val="single" w:sz="4" w:space="0" w:color="auto"/>
            </w:tcBorders>
            <w:shd w:val="clear" w:color="auto" w:fill="auto"/>
            <w:noWrap/>
            <w:vAlign w:val="bottom"/>
            <w:hideMark/>
          </w:tcPr>
          <w:p w14:paraId="5771D16E" w14:textId="77777777" w:rsidR="003F11CD" w:rsidRPr="003F11CD" w:rsidRDefault="003F11CD" w:rsidP="003F11CD">
            <w:pPr>
              <w:rPr>
                <w:color w:val="000000"/>
                <w:szCs w:val="24"/>
                <w:lang w:eastAsia="et-EE"/>
              </w:rPr>
            </w:pPr>
            <w:r w:rsidRPr="003F11CD">
              <w:rPr>
                <w:color w:val="000000"/>
                <w:szCs w:val="24"/>
                <w:lang w:eastAsia="et-EE"/>
              </w:rPr>
              <w:t xml:space="preserve">3880            </w:t>
            </w:r>
          </w:p>
        </w:tc>
        <w:tc>
          <w:tcPr>
            <w:tcW w:w="4234" w:type="dxa"/>
            <w:tcBorders>
              <w:top w:val="nil"/>
              <w:left w:val="nil"/>
              <w:bottom w:val="single" w:sz="4" w:space="0" w:color="auto"/>
              <w:right w:val="single" w:sz="4" w:space="0" w:color="auto"/>
            </w:tcBorders>
            <w:shd w:val="clear" w:color="auto" w:fill="auto"/>
            <w:noWrap/>
            <w:vAlign w:val="bottom"/>
            <w:hideMark/>
          </w:tcPr>
          <w:p w14:paraId="447C5382" w14:textId="77777777" w:rsidR="003F11CD" w:rsidRPr="003F11CD" w:rsidRDefault="003F11CD" w:rsidP="003F11CD">
            <w:pPr>
              <w:rPr>
                <w:color w:val="000000"/>
                <w:szCs w:val="24"/>
                <w:lang w:eastAsia="et-EE"/>
              </w:rPr>
            </w:pPr>
            <w:r w:rsidRPr="003F11CD">
              <w:rPr>
                <w:color w:val="000000"/>
                <w:szCs w:val="24"/>
                <w:lang w:eastAsia="et-EE"/>
              </w:rPr>
              <w:t xml:space="preserve"> Trahvid</w:t>
            </w:r>
          </w:p>
        </w:tc>
        <w:tc>
          <w:tcPr>
            <w:tcW w:w="1328" w:type="dxa"/>
            <w:tcBorders>
              <w:top w:val="nil"/>
              <w:left w:val="nil"/>
              <w:bottom w:val="single" w:sz="4" w:space="0" w:color="auto"/>
              <w:right w:val="single" w:sz="4" w:space="0" w:color="auto"/>
            </w:tcBorders>
            <w:shd w:val="clear" w:color="auto" w:fill="auto"/>
            <w:noWrap/>
            <w:vAlign w:val="bottom"/>
          </w:tcPr>
          <w:p w14:paraId="709C874D" w14:textId="738142A7" w:rsidR="003F11CD" w:rsidRPr="003F11CD" w:rsidRDefault="00B1620D" w:rsidP="003F11CD">
            <w:pPr>
              <w:jc w:val="right"/>
              <w:rPr>
                <w:color w:val="000000"/>
                <w:szCs w:val="24"/>
                <w:lang w:eastAsia="et-EE"/>
              </w:rPr>
            </w:pPr>
            <w:r>
              <w:rPr>
                <w:color w:val="000000"/>
                <w:szCs w:val="24"/>
                <w:lang w:eastAsia="et-EE"/>
              </w:rPr>
              <w:t>4 000</w:t>
            </w:r>
          </w:p>
        </w:tc>
        <w:tc>
          <w:tcPr>
            <w:tcW w:w="1304" w:type="dxa"/>
            <w:tcBorders>
              <w:top w:val="nil"/>
              <w:left w:val="nil"/>
              <w:bottom w:val="single" w:sz="4" w:space="0" w:color="auto"/>
              <w:right w:val="single" w:sz="4" w:space="0" w:color="auto"/>
            </w:tcBorders>
            <w:shd w:val="clear" w:color="auto" w:fill="auto"/>
            <w:noWrap/>
            <w:vAlign w:val="bottom"/>
          </w:tcPr>
          <w:p w14:paraId="3FFF9673" w14:textId="40E6EAB1" w:rsidR="003F11CD" w:rsidRPr="003F11CD" w:rsidRDefault="00B1620D" w:rsidP="003F11CD">
            <w:pPr>
              <w:jc w:val="right"/>
              <w:rPr>
                <w:color w:val="000000"/>
                <w:szCs w:val="24"/>
                <w:lang w:eastAsia="et-EE"/>
              </w:rPr>
            </w:pPr>
            <w:r>
              <w:rPr>
                <w:color w:val="000000"/>
                <w:szCs w:val="24"/>
                <w:lang w:eastAsia="et-EE"/>
              </w:rPr>
              <w:t>0</w:t>
            </w:r>
          </w:p>
        </w:tc>
        <w:tc>
          <w:tcPr>
            <w:tcW w:w="1417" w:type="dxa"/>
            <w:tcBorders>
              <w:top w:val="nil"/>
              <w:left w:val="nil"/>
              <w:bottom w:val="single" w:sz="4" w:space="0" w:color="auto"/>
              <w:right w:val="single" w:sz="4" w:space="0" w:color="auto"/>
            </w:tcBorders>
            <w:shd w:val="clear" w:color="auto" w:fill="auto"/>
            <w:noWrap/>
            <w:vAlign w:val="bottom"/>
          </w:tcPr>
          <w:p w14:paraId="4B3B8ED2" w14:textId="08AB5319" w:rsidR="003F11CD" w:rsidRPr="003F11CD" w:rsidRDefault="00B1620D" w:rsidP="003F11CD">
            <w:pPr>
              <w:jc w:val="right"/>
              <w:rPr>
                <w:b/>
                <w:bCs/>
                <w:color w:val="000000"/>
                <w:szCs w:val="24"/>
                <w:lang w:eastAsia="et-EE"/>
              </w:rPr>
            </w:pPr>
            <w:r>
              <w:rPr>
                <w:b/>
                <w:bCs/>
                <w:color w:val="000000"/>
                <w:szCs w:val="24"/>
                <w:lang w:eastAsia="et-EE"/>
              </w:rPr>
              <w:t>4 000</w:t>
            </w:r>
          </w:p>
        </w:tc>
      </w:tr>
    </w:tbl>
    <w:p w14:paraId="0ADEA0EE" w14:textId="77777777" w:rsidR="003912B8" w:rsidRPr="00491CD8" w:rsidRDefault="003912B8" w:rsidP="007B1EA7">
      <w:pPr>
        <w:jc w:val="both"/>
      </w:pPr>
      <w:r w:rsidRPr="00491CD8">
        <w:t>Rakvere Linnavalitsuse järelevalvespetsialisti</w:t>
      </w:r>
      <w:r w:rsidR="001E5B1B">
        <w:t>de</w:t>
      </w:r>
      <w:r w:rsidRPr="00491CD8">
        <w:t xml:space="preserve"> poolt menetletud haldusrikkumised, mille tulemusena laekuvad trahvid. Rakvere Linnavalitsus ei ole eesmärgiks seadnud selle tululiigi kaudu igal juhul linna eelarvesse täiendavaid vahendeid saada, vaid pigem saavutada linnas tervikuna korras ja hoolitsetud keskkond läbi kõigi osapoolte poolt kehtivate reeglite ja eeskirjade täitmise.</w:t>
      </w:r>
    </w:p>
    <w:p w14:paraId="19D080B6" w14:textId="77777777" w:rsidR="003912B8" w:rsidRPr="00491CD8" w:rsidRDefault="003912B8" w:rsidP="007B1EA7">
      <w:pPr>
        <w:jc w:val="both"/>
      </w:pPr>
      <w:r w:rsidRPr="00491CD8">
        <w:t>Lisaeelarves täiendavaid laekumisi ei ole planeeritud.</w:t>
      </w:r>
    </w:p>
    <w:p w14:paraId="4D052237" w14:textId="77777777" w:rsidR="003912B8" w:rsidRPr="00491CD8" w:rsidRDefault="003912B8" w:rsidP="003912B8"/>
    <w:p w14:paraId="34DA1188" w14:textId="77777777" w:rsidR="003912B8" w:rsidRPr="00491CD8" w:rsidRDefault="003912B8" w:rsidP="003912B8"/>
    <w:p w14:paraId="0EACAD39" w14:textId="77777777" w:rsidR="003912B8" w:rsidRPr="00491CD8" w:rsidRDefault="003912B8" w:rsidP="003912B8"/>
    <w:p w14:paraId="117E0EA5" w14:textId="77777777" w:rsidR="003912B8" w:rsidRPr="00491CD8" w:rsidRDefault="003912B8" w:rsidP="003912B8"/>
    <w:p w14:paraId="2C04867E" w14:textId="77777777" w:rsidR="003912B8" w:rsidRPr="00491CD8" w:rsidRDefault="003912B8" w:rsidP="003912B8"/>
    <w:p w14:paraId="44A84C3E" w14:textId="77777777" w:rsidR="00034F0F" w:rsidRPr="000E084B" w:rsidRDefault="003912B8" w:rsidP="00B40E05">
      <w:pPr>
        <w:pStyle w:val="Pealkiri1"/>
        <w:numPr>
          <w:ilvl w:val="0"/>
          <w:numId w:val="13"/>
        </w:numPr>
        <w:jc w:val="left"/>
      </w:pPr>
      <w:r w:rsidRPr="00491CD8">
        <w:t>KULUD</w:t>
      </w:r>
    </w:p>
    <w:p w14:paraId="0781B068" w14:textId="77777777" w:rsidR="00C03BD0" w:rsidRPr="00C03BD0" w:rsidRDefault="00C03BD0" w:rsidP="00C03BD0">
      <w:pPr>
        <w:pStyle w:val="Loendilik"/>
        <w:keepNext/>
        <w:numPr>
          <w:ilvl w:val="0"/>
          <w:numId w:val="1"/>
        </w:numPr>
        <w:spacing w:before="360" w:after="0" w:line="240" w:lineRule="auto"/>
        <w:contextualSpacing w:val="0"/>
        <w:outlineLvl w:val="1"/>
        <w:rPr>
          <w:rFonts w:ascii="Arial" w:eastAsia="Times New Roman" w:hAnsi="Arial"/>
          <w:b/>
          <w:vanish/>
          <w:sz w:val="28"/>
          <w:szCs w:val="20"/>
        </w:rPr>
      </w:pPr>
    </w:p>
    <w:p w14:paraId="176C50E3" w14:textId="77777777" w:rsidR="003912B8" w:rsidRDefault="003912B8" w:rsidP="004E3BDD">
      <w:pPr>
        <w:pStyle w:val="Pealkiri2"/>
        <w:numPr>
          <w:ilvl w:val="1"/>
          <w:numId w:val="1"/>
        </w:numPr>
        <w:spacing w:before="360" w:after="0"/>
      </w:pPr>
      <w:r w:rsidRPr="00491CD8">
        <w:t>Majandus (04)</w:t>
      </w:r>
    </w:p>
    <w:p w14:paraId="711FEC16" w14:textId="77777777" w:rsidR="003912B8" w:rsidRDefault="003912B8" w:rsidP="004E3BDD">
      <w:pPr>
        <w:pStyle w:val="Pealkiri3"/>
        <w:numPr>
          <w:ilvl w:val="2"/>
          <w:numId w:val="1"/>
        </w:numPr>
      </w:pPr>
      <w:r w:rsidRPr="00491CD8">
        <w:t>Linna tänavate ja kõnniteede korrashoid ning renoveerimine</w:t>
      </w:r>
    </w:p>
    <w:tbl>
      <w:tblPr>
        <w:tblW w:w="9536" w:type="dxa"/>
        <w:tblCellMar>
          <w:left w:w="70" w:type="dxa"/>
          <w:right w:w="70" w:type="dxa"/>
        </w:tblCellMar>
        <w:tblLook w:val="04A0" w:firstRow="1" w:lastRow="0" w:firstColumn="1" w:lastColumn="0" w:noHBand="0" w:noVBand="1"/>
      </w:tblPr>
      <w:tblGrid>
        <w:gridCol w:w="1151"/>
        <w:gridCol w:w="4843"/>
        <w:gridCol w:w="1022"/>
        <w:gridCol w:w="1220"/>
        <w:gridCol w:w="1327"/>
      </w:tblGrid>
      <w:tr w:rsidR="00C90C77" w:rsidRPr="00C03BD0" w14:paraId="2FBC3170" w14:textId="77777777" w:rsidTr="00C90C77">
        <w:trPr>
          <w:trHeight w:val="720"/>
        </w:trPr>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B0F2EA" w14:textId="77777777" w:rsidR="00C90C77" w:rsidRPr="00C03BD0" w:rsidRDefault="00C90C77" w:rsidP="00C90C77">
            <w:pPr>
              <w:jc w:val="center"/>
              <w:rPr>
                <w:b/>
                <w:bCs/>
                <w:color w:val="000000"/>
                <w:szCs w:val="24"/>
                <w:lang w:eastAsia="et-EE"/>
              </w:rPr>
            </w:pPr>
            <w:r w:rsidRPr="00C03BD0">
              <w:rPr>
                <w:b/>
                <w:bCs/>
                <w:color w:val="000000"/>
                <w:szCs w:val="24"/>
                <w:lang w:eastAsia="et-EE"/>
              </w:rPr>
              <w:t>tunnus</w:t>
            </w:r>
          </w:p>
        </w:tc>
        <w:tc>
          <w:tcPr>
            <w:tcW w:w="4843" w:type="dxa"/>
            <w:tcBorders>
              <w:top w:val="single" w:sz="4" w:space="0" w:color="auto"/>
              <w:left w:val="nil"/>
              <w:bottom w:val="single" w:sz="4" w:space="0" w:color="auto"/>
              <w:right w:val="single" w:sz="4" w:space="0" w:color="auto"/>
            </w:tcBorders>
            <w:shd w:val="clear" w:color="auto" w:fill="auto"/>
            <w:vAlign w:val="bottom"/>
            <w:hideMark/>
          </w:tcPr>
          <w:p w14:paraId="4F63DCA4" w14:textId="77777777" w:rsidR="00C90C77" w:rsidRPr="00C03BD0" w:rsidRDefault="00C90C77" w:rsidP="00C90C77">
            <w:pPr>
              <w:jc w:val="center"/>
              <w:rPr>
                <w:b/>
                <w:bCs/>
                <w:color w:val="000000"/>
                <w:szCs w:val="24"/>
                <w:lang w:eastAsia="et-EE"/>
              </w:rPr>
            </w:pPr>
            <w:r w:rsidRPr="00C03BD0">
              <w:rPr>
                <w:b/>
                <w:bCs/>
                <w:color w:val="000000"/>
                <w:szCs w:val="24"/>
                <w:lang w:eastAsia="et-EE"/>
              </w:rPr>
              <w:t>kirje nimetus</w:t>
            </w:r>
          </w:p>
        </w:tc>
        <w:tc>
          <w:tcPr>
            <w:tcW w:w="1022" w:type="dxa"/>
            <w:tcBorders>
              <w:top w:val="single" w:sz="4" w:space="0" w:color="auto"/>
              <w:left w:val="nil"/>
              <w:bottom w:val="single" w:sz="4" w:space="0" w:color="auto"/>
              <w:right w:val="single" w:sz="4" w:space="0" w:color="auto"/>
            </w:tcBorders>
            <w:shd w:val="clear" w:color="auto" w:fill="auto"/>
            <w:vAlign w:val="bottom"/>
            <w:hideMark/>
          </w:tcPr>
          <w:p w14:paraId="45144D21" w14:textId="2220180A" w:rsidR="00C90C77" w:rsidRPr="00C03BD0" w:rsidRDefault="00C90C77" w:rsidP="00C90C77">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6DFC4C1" w14:textId="7079DA0C" w:rsidR="00C90C77" w:rsidRPr="00C03BD0" w:rsidRDefault="00C90C77" w:rsidP="00C90C77">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18BEAD1" w14:textId="0B970103" w:rsidR="00C90C77" w:rsidRPr="00C03BD0" w:rsidRDefault="00C90C77" w:rsidP="00C90C77">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C03BD0" w:rsidRPr="00C03BD0" w14:paraId="402F87F4" w14:textId="77777777" w:rsidTr="00C90C77">
        <w:trPr>
          <w:trHeight w:val="315"/>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61C16389" w14:textId="77777777" w:rsidR="00C03BD0" w:rsidRPr="00C03BD0" w:rsidRDefault="00C03BD0" w:rsidP="00C03BD0">
            <w:pPr>
              <w:rPr>
                <w:color w:val="000000"/>
                <w:szCs w:val="24"/>
                <w:lang w:eastAsia="et-EE"/>
              </w:rPr>
            </w:pPr>
            <w:r w:rsidRPr="00C03BD0">
              <w:rPr>
                <w:color w:val="000000"/>
                <w:szCs w:val="24"/>
                <w:lang w:eastAsia="et-EE"/>
              </w:rPr>
              <w:t xml:space="preserve">0451001         </w:t>
            </w:r>
          </w:p>
        </w:tc>
        <w:tc>
          <w:tcPr>
            <w:tcW w:w="4843" w:type="dxa"/>
            <w:tcBorders>
              <w:top w:val="nil"/>
              <w:left w:val="nil"/>
              <w:bottom w:val="single" w:sz="4" w:space="0" w:color="auto"/>
              <w:right w:val="single" w:sz="4" w:space="0" w:color="auto"/>
            </w:tcBorders>
            <w:shd w:val="clear" w:color="auto" w:fill="auto"/>
            <w:noWrap/>
            <w:vAlign w:val="bottom"/>
            <w:hideMark/>
          </w:tcPr>
          <w:p w14:paraId="53147468" w14:textId="77777777" w:rsidR="00C03BD0" w:rsidRPr="00C03BD0" w:rsidRDefault="00C03BD0" w:rsidP="00C03BD0">
            <w:pPr>
              <w:rPr>
                <w:color w:val="000000"/>
                <w:szCs w:val="24"/>
                <w:lang w:eastAsia="et-EE"/>
              </w:rPr>
            </w:pPr>
            <w:r w:rsidRPr="00C03BD0">
              <w:rPr>
                <w:color w:val="000000"/>
                <w:szCs w:val="24"/>
                <w:lang w:eastAsia="et-EE"/>
              </w:rPr>
              <w:t xml:space="preserve"> S</w:t>
            </w:r>
            <w:r w:rsidR="00FD4265">
              <w:rPr>
                <w:color w:val="000000"/>
                <w:szCs w:val="24"/>
                <w:lang w:eastAsia="et-EE"/>
              </w:rPr>
              <w:t>õidu</w:t>
            </w:r>
            <w:r>
              <w:rPr>
                <w:color w:val="000000"/>
                <w:szCs w:val="24"/>
                <w:lang w:eastAsia="et-EE"/>
              </w:rPr>
              <w:t>-</w:t>
            </w:r>
            <w:r w:rsidRPr="00C03BD0">
              <w:rPr>
                <w:color w:val="000000"/>
                <w:szCs w:val="24"/>
                <w:lang w:eastAsia="et-EE"/>
              </w:rPr>
              <w:t xml:space="preserve"> ja </w:t>
            </w:r>
            <w:r w:rsidR="00FD4265">
              <w:rPr>
                <w:color w:val="000000"/>
                <w:szCs w:val="24"/>
                <w:lang w:eastAsia="et-EE"/>
              </w:rPr>
              <w:t>kõnniteede</w:t>
            </w:r>
            <w:r w:rsidRPr="00C03BD0">
              <w:rPr>
                <w:color w:val="000000"/>
                <w:szCs w:val="24"/>
                <w:lang w:eastAsia="et-EE"/>
              </w:rPr>
              <w:t xml:space="preserve"> ehitus, remont</w:t>
            </w:r>
          </w:p>
        </w:tc>
        <w:tc>
          <w:tcPr>
            <w:tcW w:w="1022" w:type="dxa"/>
            <w:tcBorders>
              <w:top w:val="nil"/>
              <w:left w:val="nil"/>
              <w:bottom w:val="single" w:sz="4" w:space="0" w:color="auto"/>
              <w:right w:val="single" w:sz="4" w:space="0" w:color="auto"/>
            </w:tcBorders>
            <w:shd w:val="clear" w:color="auto" w:fill="auto"/>
            <w:noWrap/>
            <w:vAlign w:val="bottom"/>
            <w:hideMark/>
          </w:tcPr>
          <w:p w14:paraId="52C29A5D" w14:textId="652F4867" w:rsidR="00C03BD0" w:rsidRPr="00C03BD0" w:rsidRDefault="00C90C77" w:rsidP="00C03BD0">
            <w:pPr>
              <w:jc w:val="right"/>
              <w:rPr>
                <w:color w:val="000000"/>
                <w:szCs w:val="24"/>
                <w:lang w:eastAsia="et-EE"/>
              </w:rPr>
            </w:pPr>
            <w:r>
              <w:rPr>
                <w:color w:val="000000"/>
                <w:szCs w:val="24"/>
                <w:lang w:eastAsia="et-EE"/>
              </w:rPr>
              <w:t>509 290</w:t>
            </w:r>
          </w:p>
        </w:tc>
        <w:tc>
          <w:tcPr>
            <w:tcW w:w="1220" w:type="dxa"/>
            <w:tcBorders>
              <w:top w:val="nil"/>
              <w:left w:val="nil"/>
              <w:bottom w:val="single" w:sz="4" w:space="0" w:color="auto"/>
              <w:right w:val="single" w:sz="4" w:space="0" w:color="auto"/>
            </w:tcBorders>
            <w:shd w:val="clear" w:color="auto" w:fill="auto"/>
            <w:noWrap/>
            <w:vAlign w:val="bottom"/>
            <w:hideMark/>
          </w:tcPr>
          <w:p w14:paraId="0EA8C0CC" w14:textId="49B502EB" w:rsidR="00C03BD0" w:rsidRPr="00C03BD0" w:rsidRDefault="00C90C77" w:rsidP="00C03BD0">
            <w:pPr>
              <w:jc w:val="right"/>
              <w:rPr>
                <w:color w:val="000000"/>
                <w:szCs w:val="24"/>
                <w:lang w:eastAsia="et-EE"/>
              </w:rPr>
            </w:pPr>
            <w:r>
              <w:rPr>
                <w:color w:val="000000"/>
                <w:szCs w:val="24"/>
                <w:lang w:eastAsia="et-EE"/>
              </w:rPr>
              <w:t>1 605 000</w:t>
            </w:r>
          </w:p>
        </w:tc>
        <w:tc>
          <w:tcPr>
            <w:tcW w:w="1300" w:type="dxa"/>
            <w:tcBorders>
              <w:top w:val="nil"/>
              <w:left w:val="nil"/>
              <w:bottom w:val="single" w:sz="4" w:space="0" w:color="auto"/>
              <w:right w:val="single" w:sz="4" w:space="0" w:color="auto"/>
            </w:tcBorders>
            <w:shd w:val="clear" w:color="auto" w:fill="auto"/>
            <w:noWrap/>
            <w:vAlign w:val="bottom"/>
            <w:hideMark/>
          </w:tcPr>
          <w:p w14:paraId="7AF911DF" w14:textId="4C51E44E" w:rsidR="00C03BD0" w:rsidRPr="00C03BD0" w:rsidRDefault="00C90C77" w:rsidP="00C03BD0">
            <w:pPr>
              <w:jc w:val="right"/>
              <w:rPr>
                <w:b/>
                <w:bCs/>
                <w:color w:val="000000"/>
                <w:szCs w:val="24"/>
                <w:lang w:eastAsia="et-EE"/>
              </w:rPr>
            </w:pPr>
            <w:r>
              <w:rPr>
                <w:b/>
                <w:bCs/>
                <w:color w:val="000000"/>
                <w:szCs w:val="24"/>
                <w:lang w:eastAsia="et-EE"/>
              </w:rPr>
              <w:t>2 114 290</w:t>
            </w:r>
          </w:p>
        </w:tc>
      </w:tr>
    </w:tbl>
    <w:p w14:paraId="5D355322" w14:textId="77777777" w:rsidR="00C90C77" w:rsidRDefault="00C90C77" w:rsidP="003912B8"/>
    <w:p w14:paraId="7A7F83DD" w14:textId="16CF45C6" w:rsidR="003912B8" w:rsidRPr="0056264E" w:rsidRDefault="003912B8" w:rsidP="003912B8">
      <w:r w:rsidRPr="0056264E">
        <w:t>Su</w:t>
      </w:r>
      <w:r w:rsidR="007430E6">
        <w:t xml:space="preserve">uremad, </w:t>
      </w:r>
      <w:r w:rsidR="00C03BD0">
        <w:t>planeeritavad</w:t>
      </w:r>
      <w:r w:rsidR="00033280" w:rsidRPr="0056264E">
        <w:t xml:space="preserve"> ehitused 20</w:t>
      </w:r>
      <w:r w:rsidR="00C03BD0">
        <w:t>2</w:t>
      </w:r>
      <w:r w:rsidR="00C90C77">
        <w:t>1</w:t>
      </w:r>
      <w:r w:rsidR="00033280" w:rsidRPr="0056264E">
        <w:t>. aastaks</w:t>
      </w:r>
      <w:r w:rsidRPr="0056264E">
        <w:t>:</w:t>
      </w:r>
    </w:p>
    <w:tbl>
      <w:tblPr>
        <w:tblW w:w="9194" w:type="dxa"/>
        <w:tblCellMar>
          <w:left w:w="70" w:type="dxa"/>
          <w:right w:w="70" w:type="dxa"/>
        </w:tblCellMar>
        <w:tblLook w:val="04A0" w:firstRow="1" w:lastRow="0" w:firstColumn="1" w:lastColumn="0" w:noHBand="0" w:noVBand="1"/>
      </w:tblPr>
      <w:tblGrid>
        <w:gridCol w:w="1242"/>
        <w:gridCol w:w="7952"/>
      </w:tblGrid>
      <w:tr w:rsidR="00C03BD0" w:rsidRPr="00BE40BE" w14:paraId="601585AC" w14:textId="77777777" w:rsidTr="004121E3">
        <w:trPr>
          <w:trHeight w:val="303"/>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2A887" w14:textId="592BCE18" w:rsidR="00C03BD0" w:rsidRPr="00BE40BE" w:rsidRDefault="00C90C77">
            <w:pPr>
              <w:jc w:val="right"/>
              <w:rPr>
                <w:sz w:val="22"/>
                <w:szCs w:val="22"/>
                <w:lang w:eastAsia="et-EE"/>
              </w:rPr>
            </w:pPr>
            <w:r w:rsidRPr="00BE40BE">
              <w:rPr>
                <w:sz w:val="22"/>
                <w:szCs w:val="22"/>
              </w:rPr>
              <w:t>720 000</w:t>
            </w: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6038049B" w14:textId="759AEB56" w:rsidR="00C03BD0" w:rsidRPr="00BE40BE" w:rsidRDefault="00C90C77">
            <w:pPr>
              <w:rPr>
                <w:sz w:val="22"/>
                <w:szCs w:val="22"/>
              </w:rPr>
            </w:pPr>
            <w:r w:rsidRPr="00BE40BE">
              <w:rPr>
                <w:sz w:val="22"/>
                <w:szCs w:val="22"/>
              </w:rPr>
              <w:t>Vabaduse ring</w:t>
            </w:r>
            <w:r w:rsidR="00D37E6F" w:rsidRPr="00BE40BE">
              <w:rPr>
                <w:sz w:val="22"/>
                <w:szCs w:val="22"/>
              </w:rPr>
              <w:t xml:space="preserve"> (</w:t>
            </w:r>
            <w:r w:rsidR="00650F5E" w:rsidRPr="00BE40BE">
              <w:rPr>
                <w:sz w:val="22"/>
                <w:szCs w:val="22"/>
              </w:rPr>
              <w:t>hankega selgub maksumus ja laenu osakaal, hetkel eelarvestatud 210 000 eurot kuludest katta laenuvahenditest ja ülejäänud omavahenditest)</w:t>
            </w:r>
          </w:p>
        </w:tc>
      </w:tr>
      <w:tr w:rsidR="00C03BD0" w:rsidRPr="00BE40BE" w14:paraId="1B723DA7" w14:textId="77777777" w:rsidTr="00C90C77">
        <w:trPr>
          <w:trHeight w:val="303"/>
        </w:trPr>
        <w:tc>
          <w:tcPr>
            <w:tcW w:w="1242" w:type="dxa"/>
            <w:tcBorders>
              <w:top w:val="nil"/>
              <w:left w:val="single" w:sz="4" w:space="0" w:color="auto"/>
              <w:bottom w:val="single" w:sz="4" w:space="0" w:color="auto"/>
              <w:right w:val="single" w:sz="4" w:space="0" w:color="auto"/>
            </w:tcBorders>
            <w:shd w:val="clear" w:color="auto" w:fill="auto"/>
            <w:noWrap/>
            <w:vAlign w:val="bottom"/>
          </w:tcPr>
          <w:p w14:paraId="34B60FBF" w14:textId="6C918B33" w:rsidR="00C03BD0" w:rsidRPr="00BE40BE" w:rsidRDefault="00C90C77">
            <w:pPr>
              <w:jc w:val="right"/>
              <w:rPr>
                <w:sz w:val="22"/>
                <w:szCs w:val="22"/>
              </w:rPr>
            </w:pPr>
            <w:r w:rsidRPr="00BE40BE">
              <w:rPr>
                <w:sz w:val="22"/>
                <w:szCs w:val="22"/>
              </w:rPr>
              <w:t>450 000</w:t>
            </w:r>
          </w:p>
        </w:tc>
        <w:tc>
          <w:tcPr>
            <w:tcW w:w="7952" w:type="dxa"/>
            <w:tcBorders>
              <w:top w:val="nil"/>
              <w:left w:val="nil"/>
              <w:bottom w:val="single" w:sz="4" w:space="0" w:color="auto"/>
              <w:right w:val="single" w:sz="4" w:space="0" w:color="auto"/>
            </w:tcBorders>
            <w:shd w:val="clear" w:color="auto" w:fill="auto"/>
            <w:vAlign w:val="bottom"/>
            <w:hideMark/>
          </w:tcPr>
          <w:p w14:paraId="4786DA51" w14:textId="5B41D0AE" w:rsidR="00C03BD0" w:rsidRPr="00BE40BE" w:rsidRDefault="00C90C77">
            <w:pPr>
              <w:rPr>
                <w:sz w:val="22"/>
                <w:szCs w:val="22"/>
              </w:rPr>
            </w:pPr>
            <w:r w:rsidRPr="00BE40BE">
              <w:rPr>
                <w:sz w:val="22"/>
                <w:szCs w:val="22"/>
              </w:rPr>
              <w:t>Ilu pst</w:t>
            </w:r>
            <w:r w:rsidR="00650F5E" w:rsidRPr="00BE40BE">
              <w:rPr>
                <w:sz w:val="22"/>
                <w:szCs w:val="22"/>
              </w:rPr>
              <w:t xml:space="preserve"> (riigieelarveline täiendav toetus)</w:t>
            </w:r>
          </w:p>
        </w:tc>
      </w:tr>
      <w:tr w:rsidR="00C03BD0" w:rsidRPr="00BE40BE" w14:paraId="329D6EDC" w14:textId="77777777" w:rsidTr="00C90C77">
        <w:trPr>
          <w:trHeight w:val="303"/>
        </w:trPr>
        <w:tc>
          <w:tcPr>
            <w:tcW w:w="1242" w:type="dxa"/>
            <w:tcBorders>
              <w:top w:val="nil"/>
              <w:left w:val="single" w:sz="4" w:space="0" w:color="auto"/>
              <w:bottom w:val="single" w:sz="4" w:space="0" w:color="auto"/>
              <w:right w:val="single" w:sz="4" w:space="0" w:color="auto"/>
            </w:tcBorders>
            <w:shd w:val="clear" w:color="auto" w:fill="auto"/>
            <w:noWrap/>
            <w:vAlign w:val="bottom"/>
          </w:tcPr>
          <w:p w14:paraId="08B3FC8C" w14:textId="3BBBEA4E" w:rsidR="00C03BD0" w:rsidRPr="00BE40BE" w:rsidRDefault="00C90C77">
            <w:pPr>
              <w:jc w:val="right"/>
              <w:rPr>
                <w:sz w:val="22"/>
                <w:szCs w:val="22"/>
              </w:rPr>
            </w:pPr>
            <w:r w:rsidRPr="00BE40BE">
              <w:rPr>
                <w:sz w:val="22"/>
                <w:szCs w:val="22"/>
              </w:rPr>
              <w:t>200 000</w:t>
            </w:r>
          </w:p>
        </w:tc>
        <w:tc>
          <w:tcPr>
            <w:tcW w:w="7952" w:type="dxa"/>
            <w:tcBorders>
              <w:top w:val="nil"/>
              <w:left w:val="nil"/>
              <w:bottom w:val="single" w:sz="4" w:space="0" w:color="auto"/>
              <w:right w:val="single" w:sz="4" w:space="0" w:color="auto"/>
            </w:tcBorders>
            <w:shd w:val="clear" w:color="auto" w:fill="auto"/>
            <w:noWrap/>
            <w:vAlign w:val="bottom"/>
            <w:hideMark/>
          </w:tcPr>
          <w:p w14:paraId="7BEC4845" w14:textId="47FE896C" w:rsidR="00C03BD0" w:rsidRPr="00BE40BE" w:rsidRDefault="00C90C77">
            <w:pPr>
              <w:rPr>
                <w:sz w:val="22"/>
                <w:szCs w:val="22"/>
              </w:rPr>
            </w:pPr>
            <w:r w:rsidRPr="00BE40BE">
              <w:rPr>
                <w:sz w:val="22"/>
                <w:szCs w:val="22"/>
              </w:rPr>
              <w:t>Navi tn laiendus koos parkimisvõimaluste loomisega</w:t>
            </w:r>
            <w:r w:rsidR="00650F5E" w:rsidRPr="00BE40BE">
              <w:rPr>
                <w:sz w:val="22"/>
                <w:szCs w:val="22"/>
              </w:rPr>
              <w:t xml:space="preserve"> (omavahendid)</w:t>
            </w:r>
          </w:p>
        </w:tc>
      </w:tr>
      <w:tr w:rsidR="00C90C77" w:rsidRPr="00BE40BE" w14:paraId="64B52428" w14:textId="77777777" w:rsidTr="00C90C77">
        <w:trPr>
          <w:trHeight w:val="303"/>
        </w:trPr>
        <w:tc>
          <w:tcPr>
            <w:tcW w:w="1242" w:type="dxa"/>
            <w:tcBorders>
              <w:top w:val="nil"/>
              <w:left w:val="single" w:sz="4" w:space="0" w:color="auto"/>
              <w:bottom w:val="single" w:sz="4" w:space="0" w:color="auto"/>
              <w:right w:val="single" w:sz="4" w:space="0" w:color="auto"/>
            </w:tcBorders>
            <w:shd w:val="clear" w:color="auto" w:fill="auto"/>
            <w:noWrap/>
            <w:vAlign w:val="bottom"/>
          </w:tcPr>
          <w:p w14:paraId="28A5BB39" w14:textId="3E6A4112" w:rsidR="00C90C77" w:rsidRPr="00BE40BE" w:rsidRDefault="00C90C77" w:rsidP="00C90C77">
            <w:pPr>
              <w:jc w:val="right"/>
              <w:rPr>
                <w:sz w:val="22"/>
                <w:szCs w:val="22"/>
              </w:rPr>
            </w:pPr>
            <w:r w:rsidRPr="00BE40BE">
              <w:rPr>
                <w:sz w:val="22"/>
                <w:szCs w:val="22"/>
              </w:rPr>
              <w:t>100 000</w:t>
            </w:r>
          </w:p>
        </w:tc>
        <w:tc>
          <w:tcPr>
            <w:tcW w:w="7952" w:type="dxa"/>
            <w:tcBorders>
              <w:top w:val="nil"/>
              <w:left w:val="nil"/>
              <w:bottom w:val="single" w:sz="4" w:space="0" w:color="auto"/>
              <w:right w:val="single" w:sz="4" w:space="0" w:color="auto"/>
            </w:tcBorders>
            <w:shd w:val="clear" w:color="auto" w:fill="auto"/>
            <w:noWrap/>
            <w:vAlign w:val="bottom"/>
            <w:hideMark/>
          </w:tcPr>
          <w:p w14:paraId="790C375F" w14:textId="4CA9A518" w:rsidR="00C90C77" w:rsidRPr="00BE40BE" w:rsidRDefault="00C90C77" w:rsidP="00C90C77">
            <w:pPr>
              <w:rPr>
                <w:sz w:val="22"/>
                <w:szCs w:val="22"/>
              </w:rPr>
            </w:pPr>
            <w:r w:rsidRPr="00BE40BE">
              <w:rPr>
                <w:sz w:val="22"/>
                <w:szCs w:val="22"/>
              </w:rPr>
              <w:t>Näituse tn</w:t>
            </w:r>
            <w:r w:rsidR="00650F5E" w:rsidRPr="00BE40BE">
              <w:rPr>
                <w:sz w:val="22"/>
                <w:szCs w:val="22"/>
              </w:rPr>
              <w:t xml:space="preserve"> (riigieelarveline täiendav toetus)</w:t>
            </w:r>
          </w:p>
        </w:tc>
      </w:tr>
      <w:tr w:rsidR="00C90C77" w:rsidRPr="00BE40BE" w14:paraId="60D25908" w14:textId="77777777" w:rsidTr="004121E3">
        <w:trPr>
          <w:trHeight w:val="303"/>
        </w:trPr>
        <w:tc>
          <w:tcPr>
            <w:tcW w:w="1242" w:type="dxa"/>
            <w:tcBorders>
              <w:top w:val="nil"/>
              <w:left w:val="single" w:sz="4" w:space="0" w:color="auto"/>
              <w:bottom w:val="single" w:sz="4" w:space="0" w:color="auto"/>
              <w:right w:val="single" w:sz="4" w:space="0" w:color="auto"/>
            </w:tcBorders>
            <w:shd w:val="clear" w:color="auto" w:fill="auto"/>
            <w:noWrap/>
            <w:vAlign w:val="bottom"/>
          </w:tcPr>
          <w:p w14:paraId="1438FB0F" w14:textId="42003758" w:rsidR="00C90C77" w:rsidRPr="00BE40BE" w:rsidRDefault="00C90C77" w:rsidP="00C90C77">
            <w:pPr>
              <w:jc w:val="right"/>
              <w:rPr>
                <w:sz w:val="22"/>
                <w:szCs w:val="22"/>
              </w:rPr>
            </w:pPr>
            <w:r w:rsidRPr="00BE40BE">
              <w:rPr>
                <w:sz w:val="22"/>
                <w:szCs w:val="22"/>
              </w:rPr>
              <w:t>40 000</w:t>
            </w:r>
          </w:p>
        </w:tc>
        <w:tc>
          <w:tcPr>
            <w:tcW w:w="7952" w:type="dxa"/>
            <w:tcBorders>
              <w:top w:val="nil"/>
              <w:left w:val="nil"/>
              <w:bottom w:val="single" w:sz="4" w:space="0" w:color="auto"/>
              <w:right w:val="single" w:sz="4" w:space="0" w:color="auto"/>
            </w:tcBorders>
            <w:shd w:val="clear" w:color="auto" w:fill="auto"/>
            <w:noWrap/>
            <w:vAlign w:val="bottom"/>
          </w:tcPr>
          <w:p w14:paraId="690430D5" w14:textId="6C41D429" w:rsidR="00C90C77" w:rsidRPr="00BE40BE" w:rsidRDefault="00C90C77" w:rsidP="00C90C77">
            <w:pPr>
              <w:rPr>
                <w:sz w:val="22"/>
                <w:szCs w:val="22"/>
              </w:rPr>
            </w:pPr>
            <w:r w:rsidRPr="00BE40BE">
              <w:rPr>
                <w:sz w:val="22"/>
                <w:szCs w:val="22"/>
              </w:rPr>
              <w:t>Teliku tn</w:t>
            </w:r>
            <w:r w:rsidR="00650F5E" w:rsidRPr="00BE40BE">
              <w:rPr>
                <w:sz w:val="22"/>
                <w:szCs w:val="22"/>
              </w:rPr>
              <w:t xml:space="preserve"> (riigieelarveline täiendav toetus)</w:t>
            </w:r>
          </w:p>
        </w:tc>
      </w:tr>
    </w:tbl>
    <w:p w14:paraId="0A897FAF" w14:textId="15D4D9E3" w:rsidR="00C90C77" w:rsidRDefault="00C90C77" w:rsidP="004121E3">
      <w:pPr>
        <w:jc w:val="both"/>
        <w:rPr>
          <w:bCs/>
        </w:rPr>
      </w:pPr>
      <w:r w:rsidRPr="00BE40BE">
        <w:rPr>
          <w:bCs/>
        </w:rPr>
        <w:t>Vabaduse ringi</w:t>
      </w:r>
      <w:r w:rsidR="004121E3" w:rsidRPr="00BE40BE">
        <w:rPr>
          <w:bCs/>
        </w:rPr>
        <w:t xml:space="preserve"> ehitus summas 210 000 eurot on planeeritud laenu arvelt, </w:t>
      </w:r>
      <w:r w:rsidRPr="00BE40BE">
        <w:rPr>
          <w:bCs/>
        </w:rPr>
        <w:t>mis täpsustub ehitushankega.</w:t>
      </w:r>
      <w:r w:rsidR="00CD3EB4" w:rsidRPr="00BE40BE">
        <w:rPr>
          <w:bCs/>
        </w:rPr>
        <w:t xml:space="preserve"> Navi tn </w:t>
      </w:r>
      <w:r w:rsidR="00736519" w:rsidRPr="00BE40BE">
        <w:rPr>
          <w:bCs/>
        </w:rPr>
        <w:t xml:space="preserve">summa </w:t>
      </w:r>
      <w:r w:rsidR="00CD3EB4" w:rsidRPr="00BE40BE">
        <w:rPr>
          <w:bCs/>
        </w:rPr>
        <w:t xml:space="preserve">on planeeritud projekteerija mahutabelile tuginedes, </w:t>
      </w:r>
      <w:r w:rsidR="00736519" w:rsidRPr="00BE40BE">
        <w:rPr>
          <w:bCs/>
        </w:rPr>
        <w:t xml:space="preserve">täpne maksumus </w:t>
      </w:r>
      <w:r w:rsidR="00CD3EB4" w:rsidRPr="00BE40BE">
        <w:rPr>
          <w:bCs/>
        </w:rPr>
        <w:t xml:space="preserve"> selgub </w:t>
      </w:r>
      <w:r w:rsidR="003F775E" w:rsidRPr="00BE40BE">
        <w:rPr>
          <w:bCs/>
        </w:rPr>
        <w:t xml:space="preserve">käimasoleva </w:t>
      </w:r>
      <w:r w:rsidR="00CD3EB4" w:rsidRPr="00BE40BE">
        <w:rPr>
          <w:bCs/>
        </w:rPr>
        <w:t>hanke</w:t>
      </w:r>
      <w:r w:rsidR="003F775E" w:rsidRPr="00BE40BE">
        <w:rPr>
          <w:bCs/>
        </w:rPr>
        <w:t xml:space="preserve">ga </w:t>
      </w:r>
      <w:r w:rsidR="00CD3EB4" w:rsidRPr="00BE40BE">
        <w:rPr>
          <w:bCs/>
        </w:rPr>
        <w:t>märtsi alguses.</w:t>
      </w:r>
    </w:p>
    <w:p w14:paraId="2B730DEB" w14:textId="77777777" w:rsidR="00493232" w:rsidRPr="004121E3" w:rsidRDefault="00493232" w:rsidP="004121E3">
      <w:pPr>
        <w:jc w:val="both"/>
        <w:rPr>
          <w:bCs/>
          <w:sz w:val="22"/>
          <w:szCs w:val="22"/>
        </w:rPr>
      </w:pPr>
    </w:p>
    <w:p w14:paraId="77E9CB55" w14:textId="6EE54E77" w:rsidR="003912B8" w:rsidRPr="00491CD8" w:rsidRDefault="00C90C77" w:rsidP="004E3BDD">
      <w:pPr>
        <w:pStyle w:val="Pealkiri3"/>
        <w:numPr>
          <w:ilvl w:val="2"/>
          <w:numId w:val="1"/>
        </w:numPr>
      </w:pPr>
      <w:r>
        <w:lastRenderedPageBreak/>
        <w:t>Transpordi</w:t>
      </w:r>
      <w:r w:rsidR="003912B8" w:rsidRPr="00491CD8">
        <w:t>korraldus</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C90C77" w:rsidRPr="00C03BD0" w14:paraId="28D9C135" w14:textId="77777777" w:rsidTr="00C90C77">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A6959" w14:textId="77777777" w:rsidR="00C90C77" w:rsidRPr="00C03BD0" w:rsidRDefault="00C90C77" w:rsidP="00C90C77">
            <w:pPr>
              <w:jc w:val="center"/>
              <w:rPr>
                <w:b/>
                <w:bCs/>
                <w:color w:val="000000"/>
                <w:szCs w:val="24"/>
                <w:lang w:eastAsia="et-EE"/>
              </w:rPr>
            </w:pPr>
            <w:r w:rsidRPr="00C03BD0">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791863B4" w14:textId="77777777" w:rsidR="00C90C77" w:rsidRPr="00C03BD0" w:rsidRDefault="00C90C77" w:rsidP="00C90C77">
            <w:pPr>
              <w:jc w:val="center"/>
              <w:rPr>
                <w:b/>
                <w:bCs/>
                <w:color w:val="000000"/>
                <w:szCs w:val="24"/>
                <w:lang w:eastAsia="et-EE"/>
              </w:rPr>
            </w:pPr>
            <w:r w:rsidRPr="00C03BD0">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7B5F191" w14:textId="4D02D1D4" w:rsidR="00C90C77" w:rsidRPr="00C03BD0" w:rsidRDefault="00C90C77" w:rsidP="00C90C77">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A012735" w14:textId="172BA1C6" w:rsidR="00C90C77" w:rsidRPr="00C03BD0" w:rsidRDefault="00C90C77" w:rsidP="00C90C77">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94A0CCB" w14:textId="49DEC024" w:rsidR="00C90C77" w:rsidRPr="00C03BD0" w:rsidRDefault="00C90C77" w:rsidP="00C90C77">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C03BD0" w:rsidRPr="00C03BD0" w14:paraId="23E6B3FC" w14:textId="77777777" w:rsidTr="00C90C77">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4D5D2AA" w14:textId="1E287670" w:rsidR="00C03BD0" w:rsidRPr="00C03BD0" w:rsidRDefault="00C03BD0" w:rsidP="00C03BD0">
            <w:pPr>
              <w:rPr>
                <w:color w:val="000000"/>
                <w:szCs w:val="24"/>
                <w:lang w:eastAsia="et-EE"/>
              </w:rPr>
            </w:pPr>
            <w:r w:rsidRPr="00C03BD0">
              <w:rPr>
                <w:color w:val="000000"/>
                <w:szCs w:val="24"/>
                <w:lang w:eastAsia="et-EE"/>
              </w:rPr>
              <w:t>0451</w:t>
            </w:r>
            <w:r w:rsidR="00C90C77">
              <w:rPr>
                <w:color w:val="000000"/>
                <w:szCs w:val="24"/>
                <w:lang w:eastAsia="et-EE"/>
              </w:rPr>
              <w:t>2</w:t>
            </w:r>
            <w:r w:rsidRPr="00C03BD0">
              <w:rPr>
                <w:color w:val="000000"/>
                <w:szCs w:val="24"/>
                <w:lang w:eastAsia="et-EE"/>
              </w:rPr>
              <w:t xml:space="preserve">         </w:t>
            </w:r>
          </w:p>
        </w:tc>
        <w:tc>
          <w:tcPr>
            <w:tcW w:w="4740" w:type="dxa"/>
            <w:tcBorders>
              <w:top w:val="nil"/>
              <w:left w:val="nil"/>
              <w:bottom w:val="single" w:sz="4" w:space="0" w:color="auto"/>
              <w:right w:val="single" w:sz="4" w:space="0" w:color="auto"/>
            </w:tcBorders>
            <w:shd w:val="clear" w:color="auto" w:fill="auto"/>
            <w:noWrap/>
            <w:vAlign w:val="bottom"/>
            <w:hideMark/>
          </w:tcPr>
          <w:p w14:paraId="59FF9760" w14:textId="44A4A66D" w:rsidR="00C03BD0" w:rsidRPr="00C03BD0" w:rsidRDefault="00C03BD0" w:rsidP="00C03BD0">
            <w:pPr>
              <w:rPr>
                <w:color w:val="000000"/>
                <w:szCs w:val="24"/>
                <w:lang w:eastAsia="et-EE"/>
              </w:rPr>
            </w:pPr>
            <w:r w:rsidRPr="00C03BD0">
              <w:rPr>
                <w:color w:val="000000"/>
                <w:szCs w:val="24"/>
                <w:lang w:eastAsia="et-EE"/>
              </w:rPr>
              <w:t xml:space="preserve"> </w:t>
            </w:r>
            <w:r w:rsidR="00C90C77">
              <w:rPr>
                <w:color w:val="000000"/>
                <w:szCs w:val="24"/>
                <w:lang w:eastAsia="et-EE"/>
              </w:rPr>
              <w:t>Transpordi</w:t>
            </w:r>
            <w:r w:rsidR="00FD4265">
              <w:rPr>
                <w:color w:val="000000"/>
                <w:szCs w:val="24"/>
                <w:lang w:eastAsia="et-EE"/>
              </w:rPr>
              <w:t>korraldus</w:t>
            </w:r>
          </w:p>
        </w:tc>
        <w:tc>
          <w:tcPr>
            <w:tcW w:w="1060" w:type="dxa"/>
            <w:tcBorders>
              <w:top w:val="nil"/>
              <w:left w:val="nil"/>
              <w:bottom w:val="single" w:sz="4" w:space="0" w:color="auto"/>
              <w:right w:val="single" w:sz="4" w:space="0" w:color="auto"/>
            </w:tcBorders>
            <w:shd w:val="clear" w:color="auto" w:fill="auto"/>
            <w:noWrap/>
            <w:vAlign w:val="bottom"/>
          </w:tcPr>
          <w:p w14:paraId="3D5F32FD" w14:textId="6480E12C" w:rsidR="00C03BD0" w:rsidRPr="00C03BD0" w:rsidRDefault="00C90C77" w:rsidP="00C03BD0">
            <w:pPr>
              <w:jc w:val="right"/>
              <w:rPr>
                <w:color w:val="000000"/>
                <w:szCs w:val="24"/>
                <w:lang w:eastAsia="et-EE"/>
              </w:rPr>
            </w:pPr>
            <w:r>
              <w:rPr>
                <w:color w:val="000000"/>
                <w:szCs w:val="24"/>
                <w:lang w:eastAsia="et-EE"/>
              </w:rPr>
              <w:t>235 000</w:t>
            </w:r>
          </w:p>
        </w:tc>
        <w:tc>
          <w:tcPr>
            <w:tcW w:w="1220" w:type="dxa"/>
            <w:tcBorders>
              <w:top w:val="nil"/>
              <w:left w:val="nil"/>
              <w:bottom w:val="single" w:sz="4" w:space="0" w:color="auto"/>
              <w:right w:val="single" w:sz="4" w:space="0" w:color="auto"/>
            </w:tcBorders>
            <w:shd w:val="clear" w:color="auto" w:fill="auto"/>
            <w:noWrap/>
            <w:vAlign w:val="bottom"/>
          </w:tcPr>
          <w:p w14:paraId="0833EA15" w14:textId="3B50011F" w:rsidR="00C03BD0" w:rsidRPr="00C03BD0" w:rsidRDefault="00C90C77" w:rsidP="00C03BD0">
            <w:pPr>
              <w:jc w:val="right"/>
              <w:rPr>
                <w:color w:val="000000"/>
                <w:szCs w:val="24"/>
                <w:lang w:eastAsia="et-EE"/>
              </w:rPr>
            </w:pPr>
            <w:r>
              <w:rPr>
                <w:color w:val="000000"/>
                <w:szCs w:val="24"/>
                <w:lang w:eastAsia="et-EE"/>
              </w:rPr>
              <w:t>10 000</w:t>
            </w:r>
          </w:p>
        </w:tc>
        <w:tc>
          <w:tcPr>
            <w:tcW w:w="1300" w:type="dxa"/>
            <w:tcBorders>
              <w:top w:val="nil"/>
              <w:left w:val="nil"/>
              <w:bottom w:val="single" w:sz="4" w:space="0" w:color="auto"/>
              <w:right w:val="single" w:sz="4" w:space="0" w:color="auto"/>
            </w:tcBorders>
            <w:shd w:val="clear" w:color="auto" w:fill="auto"/>
            <w:noWrap/>
            <w:vAlign w:val="bottom"/>
          </w:tcPr>
          <w:p w14:paraId="4AA7D6C2" w14:textId="5F7B9265" w:rsidR="00C03BD0" w:rsidRPr="00C03BD0" w:rsidRDefault="00C90C77" w:rsidP="00C03BD0">
            <w:pPr>
              <w:jc w:val="right"/>
              <w:rPr>
                <w:b/>
                <w:bCs/>
                <w:color w:val="000000"/>
                <w:szCs w:val="24"/>
                <w:lang w:eastAsia="et-EE"/>
              </w:rPr>
            </w:pPr>
            <w:r>
              <w:rPr>
                <w:b/>
                <w:bCs/>
                <w:color w:val="000000"/>
                <w:szCs w:val="24"/>
                <w:lang w:eastAsia="et-EE"/>
              </w:rPr>
              <w:t>245 000</w:t>
            </w:r>
          </w:p>
        </w:tc>
      </w:tr>
    </w:tbl>
    <w:p w14:paraId="6493866A" w14:textId="6E98B457" w:rsidR="00FD4265" w:rsidRDefault="003912B8" w:rsidP="003912B8">
      <w:r w:rsidRPr="00FD4265">
        <w:t xml:space="preserve">Lisaeelarvega on planeeritud </w:t>
      </w:r>
      <w:r w:rsidR="00FD4265" w:rsidRPr="00FD4265">
        <w:t xml:space="preserve">täiendavad vahendid </w:t>
      </w:r>
      <w:r w:rsidR="00C90C77">
        <w:t>bussijaama remonttöödeks.</w:t>
      </w:r>
    </w:p>
    <w:p w14:paraId="153C0AE3" w14:textId="2F2DD678" w:rsidR="004A69E3" w:rsidRDefault="004A69E3"/>
    <w:p w14:paraId="3B7A7105" w14:textId="77777777" w:rsidR="00C03BD0" w:rsidRPr="00394117" w:rsidRDefault="00C03BD0" w:rsidP="004E3BDD">
      <w:pPr>
        <w:pStyle w:val="Pealkiri3"/>
        <w:numPr>
          <w:ilvl w:val="2"/>
          <w:numId w:val="1"/>
        </w:numPr>
      </w:pPr>
      <w:r w:rsidRPr="00394117">
        <w:t>Turism (turismiinfokeskus)</w:t>
      </w:r>
    </w:p>
    <w:tbl>
      <w:tblPr>
        <w:tblW w:w="9547" w:type="dxa"/>
        <w:tblCellMar>
          <w:left w:w="70" w:type="dxa"/>
          <w:right w:w="70" w:type="dxa"/>
        </w:tblCellMar>
        <w:tblLook w:val="04A0" w:firstRow="1" w:lastRow="0" w:firstColumn="1" w:lastColumn="0" w:noHBand="0" w:noVBand="1"/>
      </w:tblPr>
      <w:tblGrid>
        <w:gridCol w:w="1200"/>
        <w:gridCol w:w="4740"/>
        <w:gridCol w:w="1060"/>
        <w:gridCol w:w="1220"/>
        <w:gridCol w:w="1327"/>
      </w:tblGrid>
      <w:tr w:rsidR="00C90C77" w:rsidRPr="00C03BD0" w14:paraId="3F08B039" w14:textId="77777777" w:rsidTr="00F94700">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E9C63" w14:textId="77777777" w:rsidR="00C90C77" w:rsidRPr="00C03BD0" w:rsidRDefault="00C90C77" w:rsidP="00C90C77">
            <w:pPr>
              <w:jc w:val="center"/>
              <w:rPr>
                <w:b/>
                <w:bCs/>
                <w:color w:val="000000"/>
                <w:szCs w:val="24"/>
                <w:lang w:eastAsia="et-EE"/>
              </w:rPr>
            </w:pPr>
            <w:r w:rsidRPr="00C03BD0">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59D27E6B" w14:textId="77777777" w:rsidR="00C90C77" w:rsidRPr="00C03BD0" w:rsidRDefault="00C90C77" w:rsidP="00C90C77">
            <w:pPr>
              <w:jc w:val="center"/>
              <w:rPr>
                <w:b/>
                <w:bCs/>
                <w:color w:val="000000"/>
                <w:szCs w:val="24"/>
                <w:lang w:eastAsia="et-EE"/>
              </w:rPr>
            </w:pPr>
            <w:r w:rsidRPr="00C03BD0">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B48C3C2" w14:textId="5D10CA84" w:rsidR="00C90C77" w:rsidRPr="00C03BD0" w:rsidRDefault="00C90C77" w:rsidP="00C90C77">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18AD11B" w14:textId="7DD73669" w:rsidR="00C90C77" w:rsidRPr="00C03BD0" w:rsidRDefault="00C90C77" w:rsidP="00C90C77">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3584B461" w14:textId="33AB95AF" w:rsidR="00C90C77" w:rsidRPr="00C03BD0" w:rsidRDefault="00C90C77" w:rsidP="00C90C77">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C03BD0" w:rsidRPr="00C03BD0" w14:paraId="2F19CA17" w14:textId="77777777" w:rsidTr="00F9470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B5D6362" w14:textId="77777777" w:rsidR="00C03BD0" w:rsidRPr="00C03BD0" w:rsidRDefault="00C03BD0" w:rsidP="00C03BD0">
            <w:pPr>
              <w:rPr>
                <w:color w:val="000000"/>
                <w:szCs w:val="24"/>
                <w:lang w:eastAsia="et-EE"/>
              </w:rPr>
            </w:pPr>
            <w:r w:rsidRPr="00C03BD0">
              <w:rPr>
                <w:color w:val="000000"/>
                <w:szCs w:val="24"/>
                <w:lang w:eastAsia="et-EE"/>
              </w:rPr>
              <w:t xml:space="preserve">0473001         </w:t>
            </w:r>
          </w:p>
        </w:tc>
        <w:tc>
          <w:tcPr>
            <w:tcW w:w="4740" w:type="dxa"/>
            <w:tcBorders>
              <w:top w:val="nil"/>
              <w:left w:val="nil"/>
              <w:bottom w:val="single" w:sz="4" w:space="0" w:color="auto"/>
              <w:right w:val="single" w:sz="4" w:space="0" w:color="auto"/>
            </w:tcBorders>
            <w:shd w:val="clear" w:color="auto" w:fill="auto"/>
            <w:noWrap/>
            <w:vAlign w:val="bottom"/>
            <w:hideMark/>
          </w:tcPr>
          <w:p w14:paraId="58BA76EC" w14:textId="77777777" w:rsidR="00C03BD0" w:rsidRPr="00C03BD0" w:rsidRDefault="00C03BD0" w:rsidP="00C03BD0">
            <w:pPr>
              <w:rPr>
                <w:color w:val="000000"/>
                <w:szCs w:val="24"/>
                <w:lang w:eastAsia="et-EE"/>
              </w:rPr>
            </w:pPr>
            <w:r w:rsidRPr="00C03BD0">
              <w:rPr>
                <w:color w:val="000000"/>
                <w:szCs w:val="24"/>
                <w:lang w:eastAsia="et-EE"/>
              </w:rPr>
              <w:t xml:space="preserve"> TIK (EAS)</w:t>
            </w:r>
          </w:p>
        </w:tc>
        <w:tc>
          <w:tcPr>
            <w:tcW w:w="1060" w:type="dxa"/>
            <w:tcBorders>
              <w:top w:val="nil"/>
              <w:left w:val="nil"/>
              <w:bottom w:val="single" w:sz="4" w:space="0" w:color="auto"/>
              <w:right w:val="single" w:sz="4" w:space="0" w:color="auto"/>
            </w:tcBorders>
            <w:shd w:val="clear" w:color="auto" w:fill="auto"/>
            <w:noWrap/>
            <w:vAlign w:val="bottom"/>
          </w:tcPr>
          <w:p w14:paraId="04713127" w14:textId="176B2BED" w:rsidR="00C03BD0" w:rsidRPr="00C03BD0" w:rsidRDefault="00C90C77" w:rsidP="00C03BD0">
            <w:pPr>
              <w:jc w:val="right"/>
              <w:rPr>
                <w:color w:val="000000"/>
                <w:szCs w:val="24"/>
                <w:lang w:eastAsia="et-EE"/>
              </w:rPr>
            </w:pPr>
            <w:r>
              <w:rPr>
                <w:color w:val="000000"/>
                <w:szCs w:val="24"/>
                <w:lang w:eastAsia="et-EE"/>
              </w:rPr>
              <w:t>120 400</w:t>
            </w:r>
          </w:p>
        </w:tc>
        <w:tc>
          <w:tcPr>
            <w:tcW w:w="1220" w:type="dxa"/>
            <w:tcBorders>
              <w:top w:val="nil"/>
              <w:left w:val="nil"/>
              <w:bottom w:val="single" w:sz="4" w:space="0" w:color="auto"/>
              <w:right w:val="single" w:sz="4" w:space="0" w:color="auto"/>
            </w:tcBorders>
            <w:shd w:val="clear" w:color="auto" w:fill="auto"/>
            <w:noWrap/>
            <w:vAlign w:val="bottom"/>
          </w:tcPr>
          <w:p w14:paraId="05774A7C" w14:textId="10EF2950" w:rsidR="00C03BD0" w:rsidRPr="00C03BD0" w:rsidRDefault="00C90C77" w:rsidP="00C03BD0">
            <w:pPr>
              <w:jc w:val="right"/>
              <w:rPr>
                <w:color w:val="000000"/>
                <w:szCs w:val="24"/>
                <w:lang w:eastAsia="et-EE"/>
              </w:rPr>
            </w:pPr>
            <w:r>
              <w:rPr>
                <w:color w:val="000000"/>
                <w:szCs w:val="24"/>
                <w:lang w:eastAsia="et-EE"/>
              </w:rPr>
              <w:t>20 000</w:t>
            </w:r>
          </w:p>
        </w:tc>
        <w:tc>
          <w:tcPr>
            <w:tcW w:w="1327" w:type="dxa"/>
            <w:tcBorders>
              <w:top w:val="nil"/>
              <w:left w:val="nil"/>
              <w:bottom w:val="single" w:sz="4" w:space="0" w:color="auto"/>
              <w:right w:val="single" w:sz="4" w:space="0" w:color="auto"/>
            </w:tcBorders>
            <w:shd w:val="clear" w:color="auto" w:fill="auto"/>
            <w:noWrap/>
            <w:vAlign w:val="bottom"/>
          </w:tcPr>
          <w:p w14:paraId="4C713C0E" w14:textId="6D63DCCB" w:rsidR="00C03BD0" w:rsidRPr="00C03BD0" w:rsidRDefault="00C90C77" w:rsidP="00C03BD0">
            <w:pPr>
              <w:jc w:val="right"/>
              <w:rPr>
                <w:b/>
                <w:bCs/>
                <w:color w:val="000000"/>
                <w:szCs w:val="24"/>
                <w:lang w:eastAsia="et-EE"/>
              </w:rPr>
            </w:pPr>
            <w:r>
              <w:rPr>
                <w:b/>
                <w:bCs/>
                <w:color w:val="000000"/>
                <w:szCs w:val="24"/>
                <w:lang w:eastAsia="et-EE"/>
              </w:rPr>
              <w:t>140 400</w:t>
            </w:r>
          </w:p>
        </w:tc>
      </w:tr>
    </w:tbl>
    <w:p w14:paraId="57DA8514" w14:textId="116B4708" w:rsidR="003A20E0" w:rsidRDefault="0032179F" w:rsidP="003A20E0">
      <w:pPr>
        <w:jc w:val="both"/>
        <w:rPr>
          <w:szCs w:val="24"/>
        </w:rPr>
      </w:pPr>
      <w:r w:rsidRPr="002D6CEF">
        <w:t xml:space="preserve">Lisaeelarvega suurendatakse </w:t>
      </w:r>
      <w:r w:rsidR="00C90C77" w:rsidRPr="002D6CEF">
        <w:t>20 000</w:t>
      </w:r>
      <w:r w:rsidRPr="002D6CEF">
        <w:t xml:space="preserve"> euro võrra </w:t>
      </w:r>
      <w:r w:rsidR="00C90C77" w:rsidRPr="002D6CEF">
        <w:t>majandus</w:t>
      </w:r>
      <w:r w:rsidRPr="002D6CEF">
        <w:t>kulusid</w:t>
      </w:r>
      <w:r w:rsidR="00C90C77" w:rsidRPr="002D6CEF">
        <w:t xml:space="preserve"> Rakvere turismiinfokeskuse ärimudeli meetme projekti taotluse omaosaluseks.</w:t>
      </w:r>
      <w:r w:rsidR="00BE40BE" w:rsidRPr="002D6CEF">
        <w:t xml:space="preserve"> </w:t>
      </w:r>
      <w:r w:rsidR="003A20E0" w:rsidRPr="002D6CEF">
        <w:rPr>
          <w:szCs w:val="24"/>
        </w:rPr>
        <w:t>Juurutatav ärimudel keskendub tehnoloogilisele lahendusele - st tehnoloogilised arendustööd Rakvere turismisektori (ettevõtted, atraktsioonid, vaatamisväärsused jne) turundusvõimekuse parandamiseks, turismiinfo külastajatele kättesaadavamaks tegemiseks, turismiettevõtete omavahelise koostöö edendamiseks ja seeläbi Rakveret külastavate turistide arvu suurendamiseks. 2020. aastal viidi Rakvere turismiorganisatsioonide hulgas läbi küsitlus, kus kaardistati turismiteenuste pakkujate ootused, võimaliku ühisturunduse põhimõtted ja rahastusmehhanismid. Kavandatava ärimudeli tulemusena on välja arendatud Rakvere “e-turismikeskus”, ehk ühine digitaalne turismitoodete, -teenuste ja -ettevõtjate turundusplatvorm.</w:t>
      </w:r>
    </w:p>
    <w:p w14:paraId="5B90CB02" w14:textId="77777777" w:rsidR="009773D0" w:rsidRPr="00EA1B8D" w:rsidRDefault="009773D0" w:rsidP="003A20E0">
      <w:pPr>
        <w:jc w:val="both"/>
        <w:rPr>
          <w:szCs w:val="24"/>
        </w:rPr>
      </w:pPr>
    </w:p>
    <w:p w14:paraId="249ECF70" w14:textId="4AE3F605" w:rsidR="00C03BD0" w:rsidRDefault="000E042A" w:rsidP="004E3BDD">
      <w:pPr>
        <w:pStyle w:val="Pealkiri3"/>
        <w:numPr>
          <w:ilvl w:val="2"/>
          <w:numId w:val="1"/>
        </w:numPr>
      </w:pPr>
      <w:r>
        <w:t>Ettevõtlus ja arendusprojektid (end Tööstusalade arendamine)</w:t>
      </w:r>
    </w:p>
    <w:tbl>
      <w:tblPr>
        <w:tblW w:w="9520"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740"/>
        <w:gridCol w:w="1060"/>
        <w:gridCol w:w="1220"/>
        <w:gridCol w:w="1327"/>
      </w:tblGrid>
      <w:tr w:rsidR="000E042A" w:rsidRPr="00C03BD0" w14:paraId="5CACCD25" w14:textId="77777777" w:rsidTr="00650F5E">
        <w:trPr>
          <w:trHeight w:val="720"/>
        </w:trPr>
        <w:tc>
          <w:tcPr>
            <w:tcW w:w="1200" w:type="dxa"/>
            <w:tcBorders>
              <w:bottom w:val="single" w:sz="4" w:space="0" w:color="auto"/>
            </w:tcBorders>
            <w:shd w:val="clear" w:color="auto" w:fill="auto"/>
            <w:vAlign w:val="bottom"/>
            <w:hideMark/>
          </w:tcPr>
          <w:p w14:paraId="7B88CBC8" w14:textId="77777777" w:rsidR="000E042A" w:rsidRPr="00C03BD0" w:rsidRDefault="000E042A" w:rsidP="000E042A">
            <w:pPr>
              <w:jc w:val="center"/>
              <w:rPr>
                <w:b/>
                <w:bCs/>
                <w:color w:val="000000"/>
                <w:szCs w:val="24"/>
                <w:lang w:eastAsia="et-EE"/>
              </w:rPr>
            </w:pPr>
            <w:r w:rsidRPr="00C03BD0">
              <w:rPr>
                <w:b/>
                <w:bCs/>
                <w:color w:val="000000"/>
                <w:szCs w:val="24"/>
                <w:lang w:eastAsia="et-EE"/>
              </w:rPr>
              <w:t>tunnus</w:t>
            </w:r>
          </w:p>
        </w:tc>
        <w:tc>
          <w:tcPr>
            <w:tcW w:w="4740" w:type="dxa"/>
            <w:tcBorders>
              <w:bottom w:val="single" w:sz="4" w:space="0" w:color="auto"/>
            </w:tcBorders>
            <w:shd w:val="clear" w:color="auto" w:fill="auto"/>
            <w:vAlign w:val="bottom"/>
            <w:hideMark/>
          </w:tcPr>
          <w:p w14:paraId="49FEBE87" w14:textId="77777777" w:rsidR="000E042A" w:rsidRPr="00C03BD0" w:rsidRDefault="000E042A" w:rsidP="000E042A">
            <w:pPr>
              <w:jc w:val="center"/>
              <w:rPr>
                <w:b/>
                <w:bCs/>
                <w:color w:val="000000"/>
                <w:szCs w:val="24"/>
                <w:lang w:eastAsia="et-EE"/>
              </w:rPr>
            </w:pPr>
            <w:r w:rsidRPr="00C03BD0">
              <w:rPr>
                <w:b/>
                <w:bCs/>
                <w:color w:val="000000"/>
                <w:szCs w:val="24"/>
                <w:lang w:eastAsia="et-EE"/>
              </w:rPr>
              <w:t>kirje nimetus</w:t>
            </w:r>
          </w:p>
        </w:tc>
        <w:tc>
          <w:tcPr>
            <w:tcW w:w="1060" w:type="dxa"/>
            <w:tcBorders>
              <w:bottom w:val="single" w:sz="4" w:space="0" w:color="auto"/>
            </w:tcBorders>
            <w:shd w:val="clear" w:color="auto" w:fill="auto"/>
            <w:vAlign w:val="bottom"/>
            <w:hideMark/>
          </w:tcPr>
          <w:p w14:paraId="4CE01915" w14:textId="2280FFB4" w:rsidR="000E042A" w:rsidRPr="00C03BD0" w:rsidRDefault="000E042A" w:rsidP="000E042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bottom w:val="single" w:sz="4" w:space="0" w:color="auto"/>
            </w:tcBorders>
            <w:shd w:val="clear" w:color="auto" w:fill="auto"/>
            <w:vAlign w:val="bottom"/>
            <w:hideMark/>
          </w:tcPr>
          <w:p w14:paraId="4C2F24E0" w14:textId="707CCB63" w:rsidR="000E042A" w:rsidRPr="00C03BD0" w:rsidRDefault="000E042A" w:rsidP="000E042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bottom w:val="single" w:sz="4" w:space="0" w:color="auto"/>
            </w:tcBorders>
            <w:shd w:val="clear" w:color="auto" w:fill="auto"/>
            <w:vAlign w:val="bottom"/>
            <w:hideMark/>
          </w:tcPr>
          <w:p w14:paraId="47A694F1" w14:textId="7D1F37C3" w:rsidR="000E042A" w:rsidRPr="00C03BD0" w:rsidRDefault="000E042A" w:rsidP="000E042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C03BD0" w:rsidRPr="00C03BD0" w14:paraId="02FB83EB" w14:textId="77777777" w:rsidTr="00650F5E">
        <w:trPr>
          <w:trHeight w:val="315"/>
        </w:trPr>
        <w:tc>
          <w:tcPr>
            <w:tcW w:w="1200" w:type="dxa"/>
            <w:tcBorders>
              <w:bottom w:val="single" w:sz="4" w:space="0" w:color="auto"/>
            </w:tcBorders>
            <w:shd w:val="clear" w:color="auto" w:fill="auto"/>
            <w:noWrap/>
            <w:vAlign w:val="bottom"/>
            <w:hideMark/>
          </w:tcPr>
          <w:p w14:paraId="6C46FE59" w14:textId="00934F81" w:rsidR="00C03BD0" w:rsidRPr="00C03BD0" w:rsidRDefault="00C03BD0" w:rsidP="003164E5">
            <w:pPr>
              <w:rPr>
                <w:color w:val="000000"/>
                <w:szCs w:val="24"/>
                <w:lang w:eastAsia="et-EE"/>
              </w:rPr>
            </w:pPr>
            <w:r w:rsidRPr="00C03BD0">
              <w:rPr>
                <w:color w:val="000000"/>
                <w:szCs w:val="24"/>
                <w:lang w:eastAsia="et-EE"/>
              </w:rPr>
              <w:t>0</w:t>
            </w:r>
            <w:r w:rsidR="000E042A">
              <w:rPr>
                <w:color w:val="000000"/>
                <w:szCs w:val="24"/>
                <w:lang w:eastAsia="et-EE"/>
              </w:rPr>
              <w:t>474001</w:t>
            </w:r>
            <w:r w:rsidRPr="00C03BD0">
              <w:rPr>
                <w:color w:val="000000"/>
                <w:szCs w:val="24"/>
                <w:lang w:eastAsia="et-EE"/>
              </w:rPr>
              <w:t xml:space="preserve">         </w:t>
            </w:r>
          </w:p>
        </w:tc>
        <w:tc>
          <w:tcPr>
            <w:tcW w:w="4740" w:type="dxa"/>
            <w:tcBorders>
              <w:bottom w:val="single" w:sz="4" w:space="0" w:color="auto"/>
            </w:tcBorders>
            <w:shd w:val="clear" w:color="auto" w:fill="auto"/>
            <w:noWrap/>
            <w:vAlign w:val="bottom"/>
            <w:hideMark/>
          </w:tcPr>
          <w:p w14:paraId="7A988A79" w14:textId="56B73C1D" w:rsidR="00C03BD0" w:rsidRPr="00C03BD0" w:rsidRDefault="00C03BD0" w:rsidP="003164E5">
            <w:pPr>
              <w:rPr>
                <w:color w:val="000000"/>
                <w:szCs w:val="24"/>
                <w:lang w:eastAsia="et-EE"/>
              </w:rPr>
            </w:pPr>
            <w:r w:rsidRPr="00C03BD0">
              <w:rPr>
                <w:color w:val="000000"/>
                <w:szCs w:val="24"/>
                <w:lang w:eastAsia="et-EE"/>
              </w:rPr>
              <w:t xml:space="preserve"> </w:t>
            </w:r>
            <w:r w:rsidR="000E042A">
              <w:rPr>
                <w:color w:val="000000"/>
                <w:szCs w:val="24"/>
                <w:lang w:eastAsia="et-EE"/>
              </w:rPr>
              <w:t>Ettevõtlus ja arendusprojektid</w:t>
            </w:r>
          </w:p>
        </w:tc>
        <w:tc>
          <w:tcPr>
            <w:tcW w:w="1060" w:type="dxa"/>
            <w:tcBorders>
              <w:bottom w:val="single" w:sz="4" w:space="0" w:color="auto"/>
            </w:tcBorders>
            <w:shd w:val="clear" w:color="auto" w:fill="auto"/>
            <w:noWrap/>
            <w:vAlign w:val="bottom"/>
            <w:hideMark/>
          </w:tcPr>
          <w:p w14:paraId="490544C2" w14:textId="6CB4BF36" w:rsidR="00C03BD0" w:rsidRPr="002D6CEF" w:rsidRDefault="000E042A" w:rsidP="003164E5">
            <w:pPr>
              <w:jc w:val="right"/>
              <w:rPr>
                <w:szCs w:val="24"/>
                <w:lang w:eastAsia="et-EE"/>
              </w:rPr>
            </w:pPr>
            <w:r w:rsidRPr="002D6CEF">
              <w:rPr>
                <w:szCs w:val="24"/>
                <w:lang w:eastAsia="et-EE"/>
              </w:rPr>
              <w:t>9 000</w:t>
            </w:r>
          </w:p>
        </w:tc>
        <w:tc>
          <w:tcPr>
            <w:tcW w:w="1220" w:type="dxa"/>
            <w:tcBorders>
              <w:bottom w:val="single" w:sz="4" w:space="0" w:color="auto"/>
            </w:tcBorders>
            <w:shd w:val="clear" w:color="auto" w:fill="auto"/>
            <w:noWrap/>
            <w:vAlign w:val="bottom"/>
            <w:hideMark/>
          </w:tcPr>
          <w:p w14:paraId="6A2BA99B" w14:textId="0FC4056E" w:rsidR="00C03BD0" w:rsidRPr="002D6CEF" w:rsidRDefault="000E042A" w:rsidP="003164E5">
            <w:pPr>
              <w:jc w:val="right"/>
              <w:rPr>
                <w:szCs w:val="24"/>
                <w:lang w:eastAsia="et-EE"/>
              </w:rPr>
            </w:pPr>
            <w:r w:rsidRPr="002D6CEF">
              <w:rPr>
                <w:szCs w:val="24"/>
                <w:lang w:eastAsia="et-EE"/>
              </w:rPr>
              <w:t>200 000</w:t>
            </w:r>
          </w:p>
        </w:tc>
        <w:tc>
          <w:tcPr>
            <w:tcW w:w="1300" w:type="dxa"/>
            <w:tcBorders>
              <w:bottom w:val="single" w:sz="4" w:space="0" w:color="auto"/>
            </w:tcBorders>
            <w:shd w:val="clear" w:color="auto" w:fill="auto"/>
            <w:noWrap/>
            <w:vAlign w:val="bottom"/>
            <w:hideMark/>
          </w:tcPr>
          <w:p w14:paraId="28168510" w14:textId="0FAC88EF" w:rsidR="00C03BD0" w:rsidRPr="002D6CEF" w:rsidRDefault="000E042A" w:rsidP="003164E5">
            <w:pPr>
              <w:jc w:val="right"/>
              <w:rPr>
                <w:b/>
                <w:bCs/>
                <w:szCs w:val="24"/>
                <w:lang w:eastAsia="et-EE"/>
              </w:rPr>
            </w:pPr>
            <w:r w:rsidRPr="002D6CEF">
              <w:rPr>
                <w:b/>
                <w:bCs/>
                <w:szCs w:val="24"/>
                <w:lang w:eastAsia="et-EE"/>
              </w:rPr>
              <w:t>209 000</w:t>
            </w:r>
          </w:p>
        </w:tc>
      </w:tr>
    </w:tbl>
    <w:p w14:paraId="44DDCF57" w14:textId="7EDDB227" w:rsidR="00650F5E" w:rsidRPr="00C0429F" w:rsidRDefault="000E042A" w:rsidP="0032179F">
      <w:pPr>
        <w:jc w:val="both"/>
        <w:rPr>
          <w:highlight w:val="cyan"/>
        </w:rPr>
      </w:pPr>
      <w:r>
        <w:t xml:space="preserve">Tegevusala nime ajakohastatakse vastavalt avaliku sektori finantsarvestuse ja -aruandluse kontoplaani </w:t>
      </w:r>
      <w:r w:rsidRPr="002D6CEF">
        <w:t xml:space="preserve">kasutusjuhendile. </w:t>
      </w:r>
      <w:r w:rsidR="0032179F" w:rsidRPr="002D6CEF">
        <w:t xml:space="preserve">Lisaeelarvega suurendatakse </w:t>
      </w:r>
      <w:r w:rsidRPr="002D6CEF">
        <w:t xml:space="preserve">investeeringuid </w:t>
      </w:r>
      <w:r w:rsidR="00C0429F" w:rsidRPr="002D6CEF">
        <w:t xml:space="preserve">arendusprojektidesse </w:t>
      </w:r>
      <w:r w:rsidRPr="002D6CEF">
        <w:t xml:space="preserve">200 000 </w:t>
      </w:r>
      <w:r w:rsidR="0032179F" w:rsidRPr="002D6CEF">
        <w:t>võrra</w:t>
      </w:r>
      <w:r w:rsidR="00C0429F" w:rsidRPr="002D6CEF">
        <w:t xml:space="preserve"> </w:t>
      </w:r>
      <w:r w:rsidRPr="002D6CEF">
        <w:t xml:space="preserve">Nõlvaku </w:t>
      </w:r>
      <w:r w:rsidR="00650F5E" w:rsidRPr="002D6CEF">
        <w:t>elamurajooni</w:t>
      </w:r>
      <w:r w:rsidR="002D6CEF" w:rsidRPr="002D6CEF">
        <w:t xml:space="preserve"> </w:t>
      </w:r>
      <w:r w:rsidR="00C0429F" w:rsidRPr="002D6CEF">
        <w:t xml:space="preserve">kruntidele juurdepääsuteede ja tänavavalgustuse </w:t>
      </w:r>
      <w:r w:rsidRPr="002D6CEF">
        <w:t>ehituseks</w:t>
      </w:r>
      <w:r w:rsidR="00C0429F" w:rsidRPr="002D6CEF">
        <w:t xml:space="preserve"> </w:t>
      </w:r>
      <w:r w:rsidR="00736519" w:rsidRPr="002D6CEF">
        <w:t xml:space="preserve">ja </w:t>
      </w:r>
      <w:r w:rsidR="00C0429F" w:rsidRPr="002D6CEF">
        <w:t>linna rekreatsioonialade arendami</w:t>
      </w:r>
      <w:r w:rsidR="00736519" w:rsidRPr="002D6CEF">
        <w:t>s</w:t>
      </w:r>
      <w:r w:rsidR="00C0429F" w:rsidRPr="002D6CEF">
        <w:t>eks Vallimäe</w:t>
      </w:r>
      <w:r w:rsidR="00736519" w:rsidRPr="002D6CEF">
        <w:t xml:space="preserve"> kinnistul</w:t>
      </w:r>
      <w:r w:rsidR="00C0429F" w:rsidRPr="002D6CEF">
        <w:t xml:space="preserve"> ja Uus ja Mulla tänava ristmiku alal, et luua linnaruumi täiendav kelgu- ja /või tuubirada ning pumptrack</w:t>
      </w:r>
      <w:r w:rsidR="003F775E" w:rsidRPr="002D6CEF">
        <w:t>i rada</w:t>
      </w:r>
      <w:r w:rsidR="00C0429F" w:rsidRPr="002D6CEF">
        <w:t xml:space="preserve"> ja kelgunõlv, mis võimaldaksid linlastel </w:t>
      </w:r>
      <w:r w:rsidR="00736519" w:rsidRPr="002D6CEF">
        <w:t>harrastada aktiivseid välitegevusi.</w:t>
      </w:r>
    </w:p>
    <w:p w14:paraId="6459A2CF" w14:textId="77777777" w:rsidR="003912B8" w:rsidRPr="00491CD8" w:rsidRDefault="003912B8" w:rsidP="009773D0">
      <w:pPr>
        <w:pStyle w:val="Pealkiri2"/>
        <w:numPr>
          <w:ilvl w:val="1"/>
          <w:numId w:val="1"/>
        </w:numPr>
        <w:spacing w:before="360"/>
      </w:pPr>
      <w:r w:rsidRPr="00491CD8">
        <w:t>Keskkonnakaitse (05)</w:t>
      </w:r>
    </w:p>
    <w:p w14:paraId="5DC7BBF5" w14:textId="77777777" w:rsidR="003912B8" w:rsidRDefault="003912B8" w:rsidP="009773D0">
      <w:pPr>
        <w:pStyle w:val="Pealkiri3"/>
        <w:numPr>
          <w:ilvl w:val="2"/>
          <w:numId w:val="1"/>
        </w:numPr>
      </w:pPr>
      <w:r w:rsidRPr="00491CD8">
        <w:t>Heitveekäitlus</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0E042A" w:rsidRPr="003164E5" w14:paraId="634DEA23" w14:textId="77777777" w:rsidTr="000E042A">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82A143" w14:textId="77777777" w:rsidR="000E042A" w:rsidRPr="003164E5" w:rsidRDefault="000E042A" w:rsidP="000E042A">
            <w:pPr>
              <w:jc w:val="center"/>
              <w:rPr>
                <w:b/>
                <w:bCs/>
                <w:color w:val="000000"/>
                <w:szCs w:val="24"/>
                <w:lang w:eastAsia="et-EE"/>
              </w:rPr>
            </w:pPr>
            <w:r w:rsidRPr="003164E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78715975" w14:textId="77777777" w:rsidR="000E042A" w:rsidRPr="003164E5" w:rsidRDefault="000E042A" w:rsidP="000E042A">
            <w:pPr>
              <w:jc w:val="center"/>
              <w:rPr>
                <w:b/>
                <w:bCs/>
                <w:color w:val="000000"/>
                <w:szCs w:val="24"/>
                <w:lang w:eastAsia="et-EE"/>
              </w:rPr>
            </w:pPr>
            <w:r w:rsidRPr="003164E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F81E0B4" w14:textId="0E8036E7" w:rsidR="000E042A" w:rsidRPr="003164E5" w:rsidRDefault="000E042A" w:rsidP="000E042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4963554" w14:textId="5490363C" w:rsidR="000E042A" w:rsidRPr="003164E5" w:rsidRDefault="000E042A" w:rsidP="000E042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188AC7C" w14:textId="590DC941" w:rsidR="000E042A" w:rsidRPr="003164E5" w:rsidRDefault="000E042A" w:rsidP="000E042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164E5" w:rsidRPr="003164E5" w14:paraId="4A66E6DE" w14:textId="77777777" w:rsidTr="000E042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1C196E" w14:textId="4E8F6AE0" w:rsidR="003164E5" w:rsidRPr="003164E5" w:rsidRDefault="003164E5" w:rsidP="003164E5">
            <w:pPr>
              <w:rPr>
                <w:color w:val="000000"/>
                <w:szCs w:val="24"/>
                <w:lang w:eastAsia="et-EE"/>
              </w:rPr>
            </w:pPr>
            <w:r w:rsidRPr="003164E5">
              <w:rPr>
                <w:color w:val="000000"/>
                <w:szCs w:val="24"/>
                <w:lang w:eastAsia="et-EE"/>
              </w:rPr>
              <w:t>05</w:t>
            </w:r>
            <w:r w:rsidR="000E042A">
              <w:rPr>
                <w:color w:val="000000"/>
                <w:szCs w:val="24"/>
                <w:lang w:eastAsia="et-EE"/>
              </w:rPr>
              <w:t>1</w:t>
            </w:r>
            <w:r w:rsidRPr="003164E5">
              <w:rPr>
                <w:color w:val="000000"/>
                <w:szCs w:val="24"/>
                <w:lang w:eastAsia="et-EE"/>
              </w:rPr>
              <w:t xml:space="preserve">00           </w:t>
            </w:r>
          </w:p>
        </w:tc>
        <w:tc>
          <w:tcPr>
            <w:tcW w:w="4740" w:type="dxa"/>
            <w:tcBorders>
              <w:top w:val="nil"/>
              <w:left w:val="nil"/>
              <w:bottom w:val="single" w:sz="4" w:space="0" w:color="auto"/>
              <w:right w:val="single" w:sz="4" w:space="0" w:color="auto"/>
            </w:tcBorders>
            <w:shd w:val="clear" w:color="auto" w:fill="auto"/>
            <w:noWrap/>
            <w:vAlign w:val="bottom"/>
            <w:hideMark/>
          </w:tcPr>
          <w:p w14:paraId="34086D33" w14:textId="4C161138" w:rsidR="003164E5" w:rsidRPr="003164E5" w:rsidRDefault="003164E5" w:rsidP="003164E5">
            <w:pPr>
              <w:rPr>
                <w:color w:val="000000"/>
                <w:szCs w:val="24"/>
                <w:lang w:eastAsia="et-EE"/>
              </w:rPr>
            </w:pPr>
            <w:r w:rsidRPr="003164E5">
              <w:rPr>
                <w:color w:val="000000"/>
                <w:szCs w:val="24"/>
                <w:lang w:eastAsia="et-EE"/>
              </w:rPr>
              <w:t xml:space="preserve"> </w:t>
            </w:r>
            <w:r w:rsidR="000E042A">
              <w:rPr>
                <w:color w:val="000000"/>
                <w:szCs w:val="24"/>
                <w:lang w:eastAsia="et-EE"/>
              </w:rPr>
              <w:t>Jäätme</w:t>
            </w:r>
            <w:r w:rsidRPr="003164E5">
              <w:rPr>
                <w:color w:val="000000"/>
                <w:szCs w:val="24"/>
                <w:lang w:eastAsia="et-EE"/>
              </w:rPr>
              <w:t>käitlus</w:t>
            </w:r>
          </w:p>
        </w:tc>
        <w:tc>
          <w:tcPr>
            <w:tcW w:w="1060" w:type="dxa"/>
            <w:tcBorders>
              <w:top w:val="nil"/>
              <w:left w:val="nil"/>
              <w:bottom w:val="single" w:sz="4" w:space="0" w:color="auto"/>
              <w:right w:val="single" w:sz="4" w:space="0" w:color="auto"/>
            </w:tcBorders>
            <w:shd w:val="clear" w:color="auto" w:fill="auto"/>
            <w:noWrap/>
            <w:vAlign w:val="bottom"/>
          </w:tcPr>
          <w:p w14:paraId="42520802" w14:textId="55B9C176" w:rsidR="003164E5" w:rsidRPr="003164E5" w:rsidRDefault="000E042A" w:rsidP="003164E5">
            <w:pPr>
              <w:jc w:val="right"/>
              <w:rPr>
                <w:color w:val="000000"/>
                <w:szCs w:val="24"/>
                <w:lang w:eastAsia="et-EE"/>
              </w:rPr>
            </w:pPr>
            <w:r>
              <w:rPr>
                <w:color w:val="000000"/>
                <w:szCs w:val="24"/>
                <w:lang w:eastAsia="et-EE"/>
              </w:rPr>
              <w:t>77 500</w:t>
            </w:r>
          </w:p>
        </w:tc>
        <w:tc>
          <w:tcPr>
            <w:tcW w:w="1220" w:type="dxa"/>
            <w:tcBorders>
              <w:top w:val="nil"/>
              <w:left w:val="nil"/>
              <w:bottom w:val="single" w:sz="4" w:space="0" w:color="auto"/>
              <w:right w:val="single" w:sz="4" w:space="0" w:color="auto"/>
            </w:tcBorders>
            <w:shd w:val="clear" w:color="auto" w:fill="auto"/>
            <w:noWrap/>
            <w:vAlign w:val="bottom"/>
          </w:tcPr>
          <w:p w14:paraId="6009FD55" w14:textId="65DEBF16" w:rsidR="003164E5" w:rsidRPr="003164E5" w:rsidRDefault="000E042A" w:rsidP="003164E5">
            <w:pPr>
              <w:jc w:val="right"/>
              <w:rPr>
                <w:color w:val="000000"/>
                <w:szCs w:val="24"/>
                <w:lang w:eastAsia="et-EE"/>
              </w:rPr>
            </w:pPr>
            <w:r>
              <w:rPr>
                <w:color w:val="000000"/>
                <w:szCs w:val="24"/>
                <w:lang w:eastAsia="et-EE"/>
              </w:rPr>
              <w:t>24 000</w:t>
            </w:r>
          </w:p>
        </w:tc>
        <w:tc>
          <w:tcPr>
            <w:tcW w:w="1300" w:type="dxa"/>
            <w:tcBorders>
              <w:top w:val="nil"/>
              <w:left w:val="nil"/>
              <w:bottom w:val="single" w:sz="4" w:space="0" w:color="auto"/>
              <w:right w:val="single" w:sz="4" w:space="0" w:color="auto"/>
            </w:tcBorders>
            <w:shd w:val="clear" w:color="auto" w:fill="auto"/>
            <w:noWrap/>
            <w:vAlign w:val="bottom"/>
          </w:tcPr>
          <w:p w14:paraId="7A488017" w14:textId="1824D3C9" w:rsidR="003164E5" w:rsidRPr="003164E5" w:rsidRDefault="000E042A" w:rsidP="003164E5">
            <w:pPr>
              <w:jc w:val="right"/>
              <w:rPr>
                <w:b/>
                <w:bCs/>
                <w:color w:val="000000"/>
                <w:szCs w:val="24"/>
                <w:lang w:eastAsia="et-EE"/>
              </w:rPr>
            </w:pPr>
            <w:r>
              <w:rPr>
                <w:b/>
                <w:bCs/>
                <w:color w:val="000000"/>
                <w:szCs w:val="24"/>
                <w:lang w:eastAsia="et-EE"/>
              </w:rPr>
              <w:t>101 500</w:t>
            </w:r>
          </w:p>
        </w:tc>
      </w:tr>
    </w:tbl>
    <w:p w14:paraId="68B3BDDE" w14:textId="61E5F6E9" w:rsidR="003912B8" w:rsidRPr="00491CD8" w:rsidRDefault="003912B8" w:rsidP="003912B8">
      <w:r w:rsidRPr="0032179F">
        <w:t>Lisaeelarv</w:t>
      </w:r>
      <w:r w:rsidR="00491CD8" w:rsidRPr="0032179F">
        <w:t>e</w:t>
      </w:r>
      <w:r w:rsidRPr="0032179F">
        <w:t xml:space="preserve">ga </w:t>
      </w:r>
      <w:r w:rsidR="0032179F">
        <w:t>korrigeeritakse</w:t>
      </w:r>
      <w:r w:rsidRPr="0032179F">
        <w:t xml:space="preserve"> NOAH projektikulud</w:t>
      </w:r>
      <w:r w:rsidR="0032179F">
        <w:t xml:space="preserve"> summas</w:t>
      </w:r>
      <w:r w:rsidRPr="0032179F">
        <w:t xml:space="preserve"> </w:t>
      </w:r>
      <w:r w:rsidR="000E042A">
        <w:t>14 000</w:t>
      </w:r>
      <w:r w:rsidR="0032179F" w:rsidRPr="0032179F">
        <w:t xml:space="preserve"> eurot</w:t>
      </w:r>
      <w:r w:rsidR="000E042A">
        <w:t xml:space="preserve"> ning kliima- ja energiakava koostamise omafinantseeringu summat 10 000 eurot.</w:t>
      </w:r>
    </w:p>
    <w:p w14:paraId="5287EB14" w14:textId="77777777" w:rsidR="00491CD8" w:rsidRPr="00491CD8" w:rsidRDefault="00491CD8" w:rsidP="003912B8"/>
    <w:p w14:paraId="43523AA7" w14:textId="77777777" w:rsidR="003912B8" w:rsidRDefault="003912B8" w:rsidP="00673385">
      <w:pPr>
        <w:pStyle w:val="Pealkiri3"/>
        <w:numPr>
          <w:ilvl w:val="2"/>
          <w:numId w:val="1"/>
        </w:numPr>
      </w:pPr>
      <w:bookmarkStart w:id="3" w:name="_Hlk32412940"/>
      <w:r w:rsidRPr="00491CD8">
        <w:lastRenderedPageBreak/>
        <w:t>Heakord ja haljastus</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0E042A" w:rsidRPr="003164E5" w14:paraId="6BC5CBEA" w14:textId="77777777" w:rsidTr="000E042A">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0F115" w14:textId="77777777" w:rsidR="000E042A" w:rsidRPr="003164E5" w:rsidRDefault="000E042A" w:rsidP="000E042A">
            <w:pPr>
              <w:jc w:val="center"/>
              <w:rPr>
                <w:b/>
                <w:bCs/>
                <w:color w:val="000000"/>
                <w:szCs w:val="24"/>
                <w:lang w:eastAsia="et-EE"/>
              </w:rPr>
            </w:pPr>
            <w:r w:rsidRPr="003164E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6D4D995A" w14:textId="77777777" w:rsidR="000E042A" w:rsidRPr="003164E5" w:rsidRDefault="000E042A" w:rsidP="000E042A">
            <w:pPr>
              <w:jc w:val="center"/>
              <w:rPr>
                <w:b/>
                <w:bCs/>
                <w:color w:val="000000"/>
                <w:szCs w:val="24"/>
                <w:lang w:eastAsia="et-EE"/>
              </w:rPr>
            </w:pPr>
            <w:r w:rsidRPr="003164E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5011305" w14:textId="5C34DD40" w:rsidR="000E042A" w:rsidRPr="003164E5" w:rsidRDefault="000E042A" w:rsidP="000E042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5439470" w14:textId="19D5516E" w:rsidR="000E042A" w:rsidRPr="003164E5" w:rsidRDefault="000E042A" w:rsidP="000E042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CA25C90" w14:textId="015F5F4F" w:rsidR="000E042A" w:rsidRPr="003164E5" w:rsidRDefault="000E042A" w:rsidP="000E042A">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164E5" w:rsidRPr="003164E5" w14:paraId="044168B6" w14:textId="77777777" w:rsidTr="000E042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E2CB46A" w14:textId="7CD132B5" w:rsidR="003164E5" w:rsidRPr="003164E5" w:rsidRDefault="003164E5" w:rsidP="003164E5">
            <w:pPr>
              <w:rPr>
                <w:color w:val="000000"/>
                <w:szCs w:val="24"/>
                <w:lang w:eastAsia="et-EE"/>
              </w:rPr>
            </w:pPr>
            <w:r w:rsidRPr="003164E5">
              <w:rPr>
                <w:color w:val="000000"/>
                <w:szCs w:val="24"/>
                <w:lang w:eastAsia="et-EE"/>
              </w:rPr>
              <w:t xml:space="preserve">0540001         </w:t>
            </w:r>
          </w:p>
        </w:tc>
        <w:tc>
          <w:tcPr>
            <w:tcW w:w="4740" w:type="dxa"/>
            <w:tcBorders>
              <w:top w:val="nil"/>
              <w:left w:val="nil"/>
              <w:bottom w:val="single" w:sz="4" w:space="0" w:color="auto"/>
              <w:right w:val="single" w:sz="4" w:space="0" w:color="auto"/>
            </w:tcBorders>
            <w:shd w:val="clear" w:color="auto" w:fill="auto"/>
            <w:noWrap/>
            <w:vAlign w:val="bottom"/>
            <w:hideMark/>
          </w:tcPr>
          <w:p w14:paraId="34120945" w14:textId="77777777" w:rsidR="003164E5" w:rsidRPr="003164E5" w:rsidRDefault="003164E5" w:rsidP="003164E5">
            <w:pPr>
              <w:rPr>
                <w:color w:val="000000"/>
                <w:szCs w:val="24"/>
                <w:lang w:eastAsia="et-EE"/>
              </w:rPr>
            </w:pPr>
            <w:r w:rsidRPr="003164E5">
              <w:rPr>
                <w:color w:val="000000"/>
                <w:szCs w:val="24"/>
                <w:lang w:eastAsia="et-EE"/>
              </w:rPr>
              <w:t xml:space="preserve"> H</w:t>
            </w:r>
            <w:r>
              <w:rPr>
                <w:color w:val="000000"/>
                <w:szCs w:val="24"/>
                <w:lang w:eastAsia="et-EE"/>
              </w:rPr>
              <w:t>eakord</w:t>
            </w:r>
            <w:r w:rsidRPr="003164E5">
              <w:rPr>
                <w:color w:val="000000"/>
                <w:szCs w:val="24"/>
                <w:lang w:eastAsia="et-EE"/>
              </w:rPr>
              <w:t xml:space="preserve"> ja mänguväljakud</w:t>
            </w:r>
          </w:p>
        </w:tc>
        <w:tc>
          <w:tcPr>
            <w:tcW w:w="1060" w:type="dxa"/>
            <w:tcBorders>
              <w:top w:val="nil"/>
              <w:left w:val="nil"/>
              <w:bottom w:val="single" w:sz="4" w:space="0" w:color="auto"/>
              <w:right w:val="single" w:sz="4" w:space="0" w:color="auto"/>
            </w:tcBorders>
            <w:shd w:val="clear" w:color="auto" w:fill="auto"/>
            <w:noWrap/>
            <w:vAlign w:val="bottom"/>
          </w:tcPr>
          <w:p w14:paraId="32FA6FD6" w14:textId="63F2D57B" w:rsidR="003164E5" w:rsidRPr="003164E5" w:rsidRDefault="000E042A" w:rsidP="003164E5">
            <w:pPr>
              <w:jc w:val="right"/>
              <w:rPr>
                <w:color w:val="000000"/>
                <w:szCs w:val="24"/>
                <w:lang w:eastAsia="et-EE"/>
              </w:rPr>
            </w:pPr>
            <w:r>
              <w:rPr>
                <w:color w:val="000000"/>
                <w:szCs w:val="24"/>
                <w:lang w:eastAsia="et-EE"/>
              </w:rPr>
              <w:t>293 200</w:t>
            </w:r>
          </w:p>
        </w:tc>
        <w:tc>
          <w:tcPr>
            <w:tcW w:w="1220" w:type="dxa"/>
            <w:tcBorders>
              <w:top w:val="nil"/>
              <w:left w:val="nil"/>
              <w:bottom w:val="single" w:sz="4" w:space="0" w:color="auto"/>
              <w:right w:val="single" w:sz="4" w:space="0" w:color="auto"/>
            </w:tcBorders>
            <w:shd w:val="clear" w:color="auto" w:fill="auto"/>
            <w:noWrap/>
            <w:vAlign w:val="bottom"/>
          </w:tcPr>
          <w:p w14:paraId="4CA1416E" w14:textId="29E09B85" w:rsidR="003164E5" w:rsidRPr="003164E5" w:rsidRDefault="000E042A" w:rsidP="003164E5">
            <w:pPr>
              <w:jc w:val="right"/>
              <w:rPr>
                <w:color w:val="000000"/>
                <w:szCs w:val="24"/>
                <w:lang w:eastAsia="et-EE"/>
              </w:rPr>
            </w:pPr>
            <w:r>
              <w:rPr>
                <w:color w:val="000000"/>
                <w:szCs w:val="24"/>
                <w:lang w:eastAsia="et-EE"/>
              </w:rPr>
              <w:t>76 000</w:t>
            </w:r>
          </w:p>
        </w:tc>
        <w:tc>
          <w:tcPr>
            <w:tcW w:w="1300" w:type="dxa"/>
            <w:tcBorders>
              <w:top w:val="nil"/>
              <w:left w:val="nil"/>
              <w:bottom w:val="single" w:sz="4" w:space="0" w:color="auto"/>
              <w:right w:val="single" w:sz="4" w:space="0" w:color="auto"/>
            </w:tcBorders>
            <w:shd w:val="clear" w:color="auto" w:fill="auto"/>
            <w:noWrap/>
            <w:vAlign w:val="bottom"/>
          </w:tcPr>
          <w:p w14:paraId="6157E6E2" w14:textId="72DAC008" w:rsidR="003164E5" w:rsidRPr="003164E5" w:rsidRDefault="000E042A" w:rsidP="003164E5">
            <w:pPr>
              <w:jc w:val="right"/>
              <w:rPr>
                <w:b/>
                <w:bCs/>
                <w:color w:val="000000"/>
                <w:szCs w:val="24"/>
                <w:lang w:eastAsia="et-EE"/>
              </w:rPr>
            </w:pPr>
            <w:r>
              <w:rPr>
                <w:b/>
                <w:bCs/>
                <w:color w:val="000000"/>
                <w:szCs w:val="24"/>
                <w:lang w:eastAsia="et-EE"/>
              </w:rPr>
              <w:t>369 200</w:t>
            </w:r>
          </w:p>
        </w:tc>
      </w:tr>
    </w:tbl>
    <w:p w14:paraId="5C5AC437" w14:textId="737DB8EB" w:rsidR="0032179F" w:rsidRPr="002D6CEF" w:rsidRDefault="003912B8" w:rsidP="0085166C">
      <w:pPr>
        <w:autoSpaceDE w:val="0"/>
        <w:autoSpaceDN w:val="0"/>
        <w:adjustRightInd w:val="0"/>
        <w:jc w:val="both"/>
        <w:rPr>
          <w:lang w:eastAsia="et-EE"/>
        </w:rPr>
      </w:pPr>
      <w:r w:rsidRPr="0032179F">
        <w:rPr>
          <w:lang w:eastAsia="et-EE"/>
        </w:rPr>
        <w:t xml:space="preserve">Lisaeelarvega planeeritakse </w:t>
      </w:r>
      <w:r w:rsidR="0032179F" w:rsidRPr="0032179F">
        <w:rPr>
          <w:lang w:eastAsia="et-EE"/>
        </w:rPr>
        <w:t>täiendavaid vahendei</w:t>
      </w:r>
      <w:r w:rsidR="001E5B1B">
        <w:rPr>
          <w:lang w:eastAsia="et-EE"/>
        </w:rPr>
        <w:t>d</w:t>
      </w:r>
      <w:r w:rsidR="0032179F" w:rsidRPr="0032179F">
        <w:rPr>
          <w:lang w:eastAsia="et-EE"/>
        </w:rPr>
        <w:t xml:space="preserve"> summas </w:t>
      </w:r>
      <w:r w:rsidR="000E042A">
        <w:rPr>
          <w:lang w:eastAsia="et-EE"/>
        </w:rPr>
        <w:t>76</w:t>
      </w:r>
      <w:r w:rsidR="0032179F" w:rsidRPr="0032179F">
        <w:rPr>
          <w:lang w:eastAsia="et-EE"/>
        </w:rPr>
        <w:t xml:space="preserve"> 000</w:t>
      </w:r>
      <w:r w:rsidRPr="0032179F">
        <w:rPr>
          <w:lang w:eastAsia="et-EE"/>
        </w:rPr>
        <w:t xml:space="preserve"> eurot</w:t>
      </w:r>
      <w:r w:rsidR="0032179F" w:rsidRPr="0032179F">
        <w:rPr>
          <w:lang w:eastAsia="et-EE"/>
        </w:rPr>
        <w:t xml:space="preserve">, sh </w:t>
      </w:r>
      <w:r w:rsidR="00147BD7">
        <w:rPr>
          <w:lang w:eastAsia="et-EE"/>
        </w:rPr>
        <w:t xml:space="preserve"> 6 000 eurot </w:t>
      </w:r>
      <w:r w:rsidR="000E042A">
        <w:rPr>
          <w:lang w:eastAsia="et-EE"/>
        </w:rPr>
        <w:t xml:space="preserve">Vabaduse </w:t>
      </w:r>
      <w:r w:rsidR="000E042A" w:rsidRPr="002D6CEF">
        <w:rPr>
          <w:lang w:eastAsia="et-EE"/>
        </w:rPr>
        <w:t>ringi mänguväljaku ümb</w:t>
      </w:r>
      <w:r w:rsidR="00C71F99" w:rsidRPr="002D6CEF">
        <w:rPr>
          <w:lang w:eastAsia="et-EE"/>
        </w:rPr>
        <w:t>er paigutamiseks ja</w:t>
      </w:r>
      <w:r w:rsidR="00147BD7" w:rsidRPr="002D6CEF">
        <w:rPr>
          <w:lang w:eastAsia="et-EE"/>
        </w:rPr>
        <w:t xml:space="preserve"> 70 000 eurot on planeeritud </w:t>
      </w:r>
      <w:r w:rsidR="00650F5E" w:rsidRPr="002D6CEF">
        <w:rPr>
          <w:lang w:eastAsia="et-EE"/>
        </w:rPr>
        <w:t>Kastani pst 12 pere mänguväljaku 1.etapi töödega</w:t>
      </w:r>
      <w:r w:rsidR="00147BD7" w:rsidRPr="002D6CEF">
        <w:rPr>
          <w:lang w:eastAsia="et-EE"/>
        </w:rPr>
        <w:t xml:space="preserve"> alustamiseks</w:t>
      </w:r>
      <w:r w:rsidR="002D6CEF" w:rsidRPr="002D6CEF">
        <w:rPr>
          <w:lang w:eastAsia="et-EE"/>
        </w:rPr>
        <w:t>.</w:t>
      </w:r>
    </w:p>
    <w:p w14:paraId="2126515E" w14:textId="77777777" w:rsidR="00493232" w:rsidRPr="00F134D6" w:rsidRDefault="00493232" w:rsidP="0085166C">
      <w:pPr>
        <w:autoSpaceDE w:val="0"/>
        <w:autoSpaceDN w:val="0"/>
        <w:adjustRightInd w:val="0"/>
        <w:jc w:val="both"/>
        <w:rPr>
          <w:color w:val="FF0000"/>
          <w:lang w:eastAsia="et-EE"/>
        </w:rPr>
      </w:pPr>
    </w:p>
    <w:bookmarkEnd w:id="3"/>
    <w:p w14:paraId="03948F9D" w14:textId="77777777" w:rsidR="004E3BDD" w:rsidRPr="004E3BDD" w:rsidRDefault="003912B8" w:rsidP="009773D0">
      <w:pPr>
        <w:pStyle w:val="Pealkiri2"/>
        <w:numPr>
          <w:ilvl w:val="1"/>
          <w:numId w:val="1"/>
        </w:numPr>
        <w:spacing w:before="360"/>
      </w:pPr>
      <w:r w:rsidRPr="00491CD8">
        <w:t>Elamu- ja kommunaalmajandus (06)</w:t>
      </w:r>
    </w:p>
    <w:p w14:paraId="755633BA" w14:textId="541212E9" w:rsidR="003912B8" w:rsidRPr="00491CD8" w:rsidRDefault="00C71F99" w:rsidP="009773D0">
      <w:pPr>
        <w:pStyle w:val="Pealkiri3"/>
        <w:numPr>
          <w:ilvl w:val="2"/>
          <w:numId w:val="1"/>
        </w:numPr>
      </w:pPr>
      <w:bookmarkStart w:id="4" w:name="_Hlk63772048"/>
      <w:r>
        <w:t>Tänavavalgustus remont ja hooldus</w:t>
      </w:r>
    </w:p>
    <w:tbl>
      <w:tblPr>
        <w:tblW w:w="9547" w:type="dxa"/>
        <w:tblCellMar>
          <w:left w:w="70" w:type="dxa"/>
          <w:right w:w="70" w:type="dxa"/>
        </w:tblCellMar>
        <w:tblLook w:val="04A0" w:firstRow="1" w:lastRow="0" w:firstColumn="1" w:lastColumn="0" w:noHBand="0" w:noVBand="1"/>
      </w:tblPr>
      <w:tblGrid>
        <w:gridCol w:w="1200"/>
        <w:gridCol w:w="4607"/>
        <w:gridCol w:w="1193"/>
        <w:gridCol w:w="1220"/>
        <w:gridCol w:w="1327"/>
      </w:tblGrid>
      <w:tr w:rsidR="00C71F99" w:rsidRPr="003164E5" w14:paraId="1DA20E3B" w14:textId="77777777" w:rsidTr="00C71F99">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B6188" w14:textId="77777777" w:rsidR="00C71F99" w:rsidRPr="003164E5" w:rsidRDefault="00C71F99" w:rsidP="00C71F99">
            <w:pPr>
              <w:jc w:val="center"/>
              <w:rPr>
                <w:b/>
                <w:bCs/>
                <w:color w:val="000000"/>
                <w:szCs w:val="24"/>
                <w:lang w:eastAsia="et-EE"/>
              </w:rPr>
            </w:pPr>
            <w:r w:rsidRPr="003164E5">
              <w:rPr>
                <w:b/>
                <w:bCs/>
                <w:color w:val="000000"/>
                <w:szCs w:val="24"/>
                <w:lang w:eastAsia="et-EE"/>
              </w:rPr>
              <w:t>tunnus</w:t>
            </w:r>
          </w:p>
        </w:tc>
        <w:tc>
          <w:tcPr>
            <w:tcW w:w="4607" w:type="dxa"/>
            <w:tcBorders>
              <w:top w:val="single" w:sz="4" w:space="0" w:color="auto"/>
              <w:left w:val="nil"/>
              <w:bottom w:val="single" w:sz="4" w:space="0" w:color="auto"/>
              <w:right w:val="single" w:sz="4" w:space="0" w:color="auto"/>
            </w:tcBorders>
            <w:shd w:val="clear" w:color="auto" w:fill="auto"/>
            <w:vAlign w:val="bottom"/>
            <w:hideMark/>
          </w:tcPr>
          <w:p w14:paraId="5AA954BA" w14:textId="77777777" w:rsidR="00C71F99" w:rsidRPr="003164E5" w:rsidRDefault="00C71F99" w:rsidP="00C71F99">
            <w:pPr>
              <w:jc w:val="center"/>
              <w:rPr>
                <w:b/>
                <w:bCs/>
                <w:color w:val="000000"/>
                <w:szCs w:val="24"/>
                <w:lang w:eastAsia="et-EE"/>
              </w:rPr>
            </w:pPr>
            <w:r w:rsidRPr="003164E5">
              <w:rPr>
                <w:b/>
                <w:bCs/>
                <w:color w:val="000000"/>
                <w:szCs w:val="24"/>
                <w:lang w:eastAsia="et-EE"/>
              </w:rPr>
              <w:t>kirje nimetus</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2D2457DC" w14:textId="4BD62975"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64B692A" w14:textId="3465E04D"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760E4CB7" w14:textId="082E813E"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164E5" w:rsidRPr="003164E5" w14:paraId="0D2CC6D8" w14:textId="77777777" w:rsidTr="00C71F99">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08A9C0" w14:textId="34EEC511" w:rsidR="003164E5" w:rsidRPr="003164E5" w:rsidRDefault="003164E5" w:rsidP="003164E5">
            <w:pPr>
              <w:rPr>
                <w:color w:val="000000"/>
                <w:szCs w:val="24"/>
                <w:lang w:eastAsia="et-EE"/>
              </w:rPr>
            </w:pPr>
            <w:r w:rsidRPr="003164E5">
              <w:rPr>
                <w:color w:val="000000"/>
                <w:szCs w:val="24"/>
                <w:lang w:eastAsia="et-EE"/>
              </w:rPr>
              <w:t>06</w:t>
            </w:r>
            <w:r w:rsidR="00C71F99">
              <w:rPr>
                <w:color w:val="000000"/>
                <w:szCs w:val="24"/>
                <w:lang w:eastAsia="et-EE"/>
              </w:rPr>
              <w:t>40002</w:t>
            </w:r>
            <w:r w:rsidRPr="003164E5">
              <w:rPr>
                <w:color w:val="000000"/>
                <w:szCs w:val="24"/>
                <w:lang w:eastAsia="et-EE"/>
              </w:rPr>
              <w:t xml:space="preserve">           </w:t>
            </w:r>
          </w:p>
        </w:tc>
        <w:tc>
          <w:tcPr>
            <w:tcW w:w="4607" w:type="dxa"/>
            <w:tcBorders>
              <w:top w:val="nil"/>
              <w:left w:val="nil"/>
              <w:bottom w:val="single" w:sz="4" w:space="0" w:color="auto"/>
              <w:right w:val="single" w:sz="4" w:space="0" w:color="auto"/>
            </w:tcBorders>
            <w:shd w:val="clear" w:color="auto" w:fill="auto"/>
            <w:noWrap/>
            <w:vAlign w:val="bottom"/>
            <w:hideMark/>
          </w:tcPr>
          <w:p w14:paraId="00650D0F" w14:textId="397B5CEA" w:rsidR="003164E5" w:rsidRPr="003164E5" w:rsidRDefault="003164E5" w:rsidP="003164E5">
            <w:pPr>
              <w:rPr>
                <w:color w:val="000000"/>
                <w:szCs w:val="24"/>
                <w:lang w:eastAsia="et-EE"/>
              </w:rPr>
            </w:pPr>
            <w:r w:rsidRPr="003164E5">
              <w:rPr>
                <w:color w:val="000000"/>
                <w:szCs w:val="24"/>
                <w:lang w:eastAsia="et-EE"/>
              </w:rPr>
              <w:t xml:space="preserve"> </w:t>
            </w:r>
            <w:r w:rsidR="00C71F99">
              <w:rPr>
                <w:color w:val="000000"/>
                <w:szCs w:val="24"/>
                <w:lang w:eastAsia="et-EE"/>
              </w:rPr>
              <w:t>Tänavavalgustus remont ja hooldus</w:t>
            </w:r>
          </w:p>
        </w:tc>
        <w:tc>
          <w:tcPr>
            <w:tcW w:w="1193" w:type="dxa"/>
            <w:tcBorders>
              <w:top w:val="nil"/>
              <w:left w:val="nil"/>
              <w:bottom w:val="single" w:sz="4" w:space="0" w:color="auto"/>
              <w:right w:val="single" w:sz="4" w:space="0" w:color="auto"/>
            </w:tcBorders>
            <w:shd w:val="clear" w:color="auto" w:fill="auto"/>
            <w:noWrap/>
            <w:vAlign w:val="bottom"/>
            <w:hideMark/>
          </w:tcPr>
          <w:p w14:paraId="3FB2B7EA" w14:textId="1D4B9B99" w:rsidR="003164E5" w:rsidRPr="003164E5" w:rsidRDefault="00C71F99" w:rsidP="00C71F99">
            <w:pPr>
              <w:rPr>
                <w:color w:val="000000"/>
                <w:szCs w:val="24"/>
                <w:lang w:eastAsia="et-EE"/>
              </w:rPr>
            </w:pPr>
            <w:r>
              <w:rPr>
                <w:color w:val="000000"/>
                <w:szCs w:val="24"/>
                <w:lang w:eastAsia="et-EE"/>
              </w:rPr>
              <w:t>1 975 617</w:t>
            </w:r>
          </w:p>
        </w:tc>
        <w:tc>
          <w:tcPr>
            <w:tcW w:w="1220" w:type="dxa"/>
            <w:tcBorders>
              <w:top w:val="nil"/>
              <w:left w:val="nil"/>
              <w:bottom w:val="single" w:sz="4" w:space="0" w:color="auto"/>
              <w:right w:val="single" w:sz="4" w:space="0" w:color="auto"/>
            </w:tcBorders>
            <w:shd w:val="clear" w:color="auto" w:fill="auto"/>
            <w:noWrap/>
            <w:vAlign w:val="bottom"/>
            <w:hideMark/>
          </w:tcPr>
          <w:p w14:paraId="46466014" w14:textId="5395E4D4" w:rsidR="003164E5" w:rsidRPr="003164E5" w:rsidRDefault="00C71F99" w:rsidP="003164E5">
            <w:pPr>
              <w:jc w:val="right"/>
              <w:rPr>
                <w:color w:val="000000"/>
                <w:szCs w:val="24"/>
                <w:lang w:eastAsia="et-EE"/>
              </w:rPr>
            </w:pPr>
            <w:r>
              <w:rPr>
                <w:color w:val="000000"/>
                <w:szCs w:val="24"/>
                <w:lang w:eastAsia="et-EE"/>
              </w:rPr>
              <w:t>150 000</w:t>
            </w:r>
          </w:p>
        </w:tc>
        <w:tc>
          <w:tcPr>
            <w:tcW w:w="1327" w:type="dxa"/>
            <w:tcBorders>
              <w:top w:val="nil"/>
              <w:left w:val="nil"/>
              <w:bottom w:val="single" w:sz="4" w:space="0" w:color="auto"/>
              <w:right w:val="single" w:sz="4" w:space="0" w:color="auto"/>
            </w:tcBorders>
            <w:shd w:val="clear" w:color="auto" w:fill="auto"/>
            <w:noWrap/>
            <w:vAlign w:val="bottom"/>
            <w:hideMark/>
          </w:tcPr>
          <w:p w14:paraId="14E0BFDA" w14:textId="6E63E3F6" w:rsidR="003164E5" w:rsidRPr="003164E5" w:rsidRDefault="00C71F99" w:rsidP="003164E5">
            <w:pPr>
              <w:jc w:val="right"/>
              <w:rPr>
                <w:b/>
                <w:bCs/>
                <w:color w:val="000000"/>
                <w:szCs w:val="24"/>
                <w:lang w:eastAsia="et-EE"/>
              </w:rPr>
            </w:pPr>
            <w:r>
              <w:rPr>
                <w:b/>
                <w:bCs/>
                <w:color w:val="000000"/>
                <w:szCs w:val="24"/>
                <w:lang w:eastAsia="et-EE"/>
              </w:rPr>
              <w:t>2 125 617</w:t>
            </w:r>
          </w:p>
        </w:tc>
      </w:tr>
    </w:tbl>
    <w:p w14:paraId="397F1852" w14:textId="5DD6C803" w:rsidR="00147BD7" w:rsidRDefault="003912B8" w:rsidP="002D6CEF">
      <w:pPr>
        <w:jc w:val="both"/>
      </w:pPr>
      <w:r w:rsidRPr="002D6CEF">
        <w:rPr>
          <w:lang w:eastAsia="et-EE"/>
        </w:rPr>
        <w:t xml:space="preserve">Lisaeelarvega </w:t>
      </w:r>
      <w:r w:rsidR="00C71F99" w:rsidRPr="002D6CEF">
        <w:rPr>
          <w:lang w:eastAsia="et-EE"/>
        </w:rPr>
        <w:t>täpsustatakse projekti</w:t>
      </w:r>
      <w:r w:rsidR="009678BA" w:rsidRPr="002D6CEF">
        <w:rPr>
          <w:lang w:eastAsia="et-EE"/>
        </w:rPr>
        <w:t xml:space="preserve"> </w:t>
      </w:r>
      <w:r w:rsidR="00C71F99" w:rsidRPr="002D6CEF">
        <w:rPr>
          <w:lang w:eastAsia="et-EE"/>
        </w:rPr>
        <w:t>„</w:t>
      </w:r>
      <w:r w:rsidR="00C71F99" w:rsidRPr="002D6CEF">
        <w:t>Rakvere linna tänavavalgustuse renoveerimise“ planeeritavad kulud</w:t>
      </w:r>
      <w:r w:rsidR="00736519" w:rsidRPr="002D6CEF">
        <w:t xml:space="preserve"> 2021.aastal</w:t>
      </w:r>
      <w:r w:rsidR="00147BD7" w:rsidRPr="002D6CEF">
        <w:t>.</w:t>
      </w:r>
    </w:p>
    <w:bookmarkEnd w:id="4"/>
    <w:p w14:paraId="4D432360" w14:textId="77777777" w:rsidR="00491CD8" w:rsidRPr="00491CD8" w:rsidRDefault="00491CD8" w:rsidP="003912B8">
      <w:pPr>
        <w:rPr>
          <w:lang w:eastAsia="et-EE"/>
        </w:rPr>
      </w:pPr>
    </w:p>
    <w:p w14:paraId="23B101F4" w14:textId="77777777" w:rsidR="003912B8" w:rsidRPr="00491CD8" w:rsidRDefault="003912B8" w:rsidP="00673385">
      <w:pPr>
        <w:pStyle w:val="Pealkiri3"/>
        <w:numPr>
          <w:ilvl w:val="2"/>
          <w:numId w:val="1"/>
        </w:numPr>
      </w:pPr>
      <w:r w:rsidRPr="00491CD8">
        <w:t>Elamu- ja kommunaalmajanduse haldamine</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C71F99" w:rsidRPr="003164E5" w14:paraId="39992277" w14:textId="77777777" w:rsidTr="009678BA">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A4AC94" w14:textId="77777777" w:rsidR="00C71F99" w:rsidRPr="003164E5" w:rsidRDefault="00C71F99" w:rsidP="00C71F99">
            <w:pPr>
              <w:jc w:val="center"/>
              <w:rPr>
                <w:b/>
                <w:bCs/>
                <w:color w:val="000000"/>
                <w:szCs w:val="24"/>
                <w:lang w:eastAsia="et-EE"/>
              </w:rPr>
            </w:pPr>
            <w:r w:rsidRPr="003164E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407D99C9" w14:textId="77777777" w:rsidR="00C71F99" w:rsidRPr="003164E5" w:rsidRDefault="00C71F99" w:rsidP="00C71F99">
            <w:pPr>
              <w:jc w:val="center"/>
              <w:rPr>
                <w:b/>
                <w:bCs/>
                <w:color w:val="000000"/>
                <w:szCs w:val="24"/>
                <w:lang w:eastAsia="et-EE"/>
              </w:rPr>
            </w:pPr>
            <w:r w:rsidRPr="003164E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D817CB4" w14:textId="265CF150"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B99C035" w14:textId="2BFCB5A7"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46FA1A6" w14:textId="3AEC03E5"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164E5" w:rsidRPr="003164E5" w14:paraId="3871503B" w14:textId="77777777" w:rsidTr="009678B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2CBFBCF" w14:textId="77777777" w:rsidR="003164E5" w:rsidRPr="003164E5" w:rsidRDefault="003164E5" w:rsidP="003164E5">
            <w:pPr>
              <w:rPr>
                <w:color w:val="000000"/>
                <w:szCs w:val="24"/>
                <w:lang w:eastAsia="et-EE"/>
              </w:rPr>
            </w:pPr>
            <w:r w:rsidRPr="003164E5">
              <w:rPr>
                <w:color w:val="000000"/>
                <w:szCs w:val="24"/>
                <w:lang w:eastAsia="et-EE"/>
              </w:rPr>
              <w:t xml:space="preserve">0660501         </w:t>
            </w:r>
          </w:p>
        </w:tc>
        <w:tc>
          <w:tcPr>
            <w:tcW w:w="4740" w:type="dxa"/>
            <w:tcBorders>
              <w:top w:val="nil"/>
              <w:left w:val="nil"/>
              <w:bottom w:val="single" w:sz="4" w:space="0" w:color="auto"/>
              <w:right w:val="single" w:sz="4" w:space="0" w:color="auto"/>
            </w:tcBorders>
            <w:shd w:val="clear" w:color="auto" w:fill="auto"/>
            <w:noWrap/>
            <w:vAlign w:val="bottom"/>
            <w:hideMark/>
          </w:tcPr>
          <w:p w14:paraId="2688001A" w14:textId="77777777" w:rsidR="003164E5" w:rsidRPr="003164E5" w:rsidRDefault="003164E5" w:rsidP="003164E5">
            <w:pPr>
              <w:rPr>
                <w:color w:val="000000"/>
                <w:szCs w:val="24"/>
                <w:lang w:eastAsia="et-EE"/>
              </w:rPr>
            </w:pPr>
            <w:r w:rsidRPr="003164E5">
              <w:rPr>
                <w:color w:val="000000"/>
                <w:szCs w:val="24"/>
                <w:lang w:eastAsia="et-EE"/>
              </w:rPr>
              <w:t xml:space="preserve"> Elamu- ja kommunaalmajanduse haldamine</w:t>
            </w:r>
          </w:p>
        </w:tc>
        <w:tc>
          <w:tcPr>
            <w:tcW w:w="1060" w:type="dxa"/>
            <w:tcBorders>
              <w:top w:val="nil"/>
              <w:left w:val="nil"/>
              <w:bottom w:val="single" w:sz="4" w:space="0" w:color="auto"/>
              <w:right w:val="single" w:sz="4" w:space="0" w:color="auto"/>
            </w:tcBorders>
            <w:shd w:val="clear" w:color="auto" w:fill="auto"/>
            <w:noWrap/>
            <w:vAlign w:val="bottom"/>
            <w:hideMark/>
          </w:tcPr>
          <w:p w14:paraId="4A78BF5C" w14:textId="20BC70AB" w:rsidR="003164E5" w:rsidRPr="003164E5" w:rsidRDefault="00C71F99" w:rsidP="003164E5">
            <w:pPr>
              <w:jc w:val="right"/>
              <w:rPr>
                <w:color w:val="000000"/>
                <w:szCs w:val="24"/>
                <w:lang w:eastAsia="et-EE"/>
              </w:rPr>
            </w:pPr>
            <w:r>
              <w:rPr>
                <w:color w:val="000000"/>
                <w:szCs w:val="24"/>
                <w:lang w:eastAsia="et-EE"/>
              </w:rPr>
              <w:t>30 700</w:t>
            </w:r>
          </w:p>
        </w:tc>
        <w:tc>
          <w:tcPr>
            <w:tcW w:w="1220" w:type="dxa"/>
            <w:tcBorders>
              <w:top w:val="nil"/>
              <w:left w:val="nil"/>
              <w:bottom w:val="single" w:sz="4" w:space="0" w:color="auto"/>
              <w:right w:val="single" w:sz="4" w:space="0" w:color="auto"/>
            </w:tcBorders>
            <w:shd w:val="clear" w:color="auto" w:fill="auto"/>
            <w:noWrap/>
            <w:vAlign w:val="bottom"/>
            <w:hideMark/>
          </w:tcPr>
          <w:p w14:paraId="15520511" w14:textId="3EA174B2" w:rsidR="003164E5" w:rsidRPr="003164E5" w:rsidRDefault="00C71F99" w:rsidP="003164E5">
            <w:pPr>
              <w:jc w:val="right"/>
              <w:rPr>
                <w:color w:val="000000"/>
                <w:szCs w:val="24"/>
                <w:lang w:eastAsia="et-EE"/>
              </w:rPr>
            </w:pPr>
            <w:r>
              <w:rPr>
                <w:color w:val="000000"/>
                <w:szCs w:val="24"/>
                <w:lang w:eastAsia="et-EE"/>
              </w:rPr>
              <w:t>11 000</w:t>
            </w:r>
          </w:p>
        </w:tc>
        <w:tc>
          <w:tcPr>
            <w:tcW w:w="1300" w:type="dxa"/>
            <w:tcBorders>
              <w:top w:val="nil"/>
              <w:left w:val="nil"/>
              <w:bottom w:val="single" w:sz="4" w:space="0" w:color="auto"/>
              <w:right w:val="single" w:sz="4" w:space="0" w:color="auto"/>
            </w:tcBorders>
            <w:shd w:val="clear" w:color="auto" w:fill="auto"/>
            <w:noWrap/>
            <w:vAlign w:val="bottom"/>
            <w:hideMark/>
          </w:tcPr>
          <w:p w14:paraId="06990C16" w14:textId="35978185" w:rsidR="003164E5" w:rsidRPr="003164E5" w:rsidRDefault="00C71F99" w:rsidP="003164E5">
            <w:pPr>
              <w:jc w:val="right"/>
              <w:rPr>
                <w:b/>
                <w:bCs/>
                <w:color w:val="000000"/>
                <w:szCs w:val="24"/>
                <w:lang w:eastAsia="et-EE"/>
              </w:rPr>
            </w:pPr>
            <w:r>
              <w:rPr>
                <w:b/>
                <w:bCs/>
                <w:color w:val="000000"/>
                <w:szCs w:val="24"/>
                <w:lang w:eastAsia="et-EE"/>
              </w:rPr>
              <w:t>41 700</w:t>
            </w:r>
          </w:p>
        </w:tc>
      </w:tr>
    </w:tbl>
    <w:p w14:paraId="6E1FAFA9" w14:textId="46EAD0DE" w:rsidR="009678BA" w:rsidRPr="00491CD8" w:rsidRDefault="009678BA" w:rsidP="009678BA">
      <w:pPr>
        <w:jc w:val="both"/>
      </w:pPr>
      <w:r w:rsidRPr="002D6CEF">
        <w:t xml:space="preserve">Lisaeelarvega suurendatakse majandamiskulusid </w:t>
      </w:r>
      <w:r w:rsidR="00C71F99" w:rsidRPr="002D6CEF">
        <w:t>11</w:t>
      </w:r>
      <w:r w:rsidR="002D6CEF" w:rsidRPr="002D6CEF">
        <w:t> </w:t>
      </w:r>
      <w:r w:rsidR="00C71F99" w:rsidRPr="002D6CEF">
        <w:t>000</w:t>
      </w:r>
      <w:r w:rsidR="002D6CEF" w:rsidRPr="002D6CEF">
        <w:t xml:space="preserve"> </w:t>
      </w:r>
      <w:r w:rsidRPr="002D6CEF">
        <w:t>euro võrra</w:t>
      </w:r>
      <w:r w:rsidR="00C71F99" w:rsidRPr="002D6CEF">
        <w:t xml:space="preserve"> Lennuki 10-7 remondikuludeks</w:t>
      </w:r>
      <w:r w:rsidR="00147BD7" w:rsidRPr="002D6CEF">
        <w:t>, mis kaetakse riigipoolse toetuse arvelt.</w:t>
      </w:r>
    </w:p>
    <w:p w14:paraId="50A2EA7E" w14:textId="77777777" w:rsidR="0085166C" w:rsidRPr="00491CD8" w:rsidRDefault="0085166C" w:rsidP="00491CD8">
      <w:pPr>
        <w:jc w:val="both"/>
      </w:pPr>
    </w:p>
    <w:p w14:paraId="150AC69B" w14:textId="77777777" w:rsidR="003912B8" w:rsidRDefault="009678BA" w:rsidP="00673385">
      <w:pPr>
        <w:pStyle w:val="Pealkiri3"/>
        <w:numPr>
          <w:ilvl w:val="2"/>
          <w:numId w:val="1"/>
        </w:numPr>
      </w:pPr>
      <w:r>
        <w:t>Kalmistud</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C71F99" w:rsidRPr="003164E5" w14:paraId="443A2F43" w14:textId="77777777" w:rsidTr="009678BA">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71F230" w14:textId="77777777" w:rsidR="00C71F99" w:rsidRPr="003164E5" w:rsidRDefault="00C71F99" w:rsidP="00C71F99">
            <w:pPr>
              <w:jc w:val="center"/>
              <w:rPr>
                <w:b/>
                <w:bCs/>
                <w:color w:val="000000"/>
                <w:szCs w:val="24"/>
                <w:lang w:eastAsia="et-EE"/>
              </w:rPr>
            </w:pPr>
            <w:r w:rsidRPr="003164E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0364F907" w14:textId="77777777" w:rsidR="00C71F99" w:rsidRPr="003164E5" w:rsidRDefault="00C71F99" w:rsidP="00C71F99">
            <w:pPr>
              <w:jc w:val="center"/>
              <w:rPr>
                <w:b/>
                <w:bCs/>
                <w:color w:val="000000"/>
                <w:szCs w:val="24"/>
                <w:lang w:eastAsia="et-EE"/>
              </w:rPr>
            </w:pPr>
            <w:r w:rsidRPr="003164E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3B22FFF" w14:textId="08D7064C"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5E83B26" w14:textId="311A478D"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932281F" w14:textId="6F2C002E"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164E5" w:rsidRPr="003164E5" w14:paraId="173A0C86" w14:textId="77777777" w:rsidTr="009678BA">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733FCCD" w14:textId="77777777" w:rsidR="003164E5" w:rsidRPr="003164E5" w:rsidRDefault="003164E5" w:rsidP="003164E5">
            <w:pPr>
              <w:rPr>
                <w:color w:val="000000"/>
                <w:szCs w:val="24"/>
                <w:lang w:eastAsia="et-EE"/>
              </w:rPr>
            </w:pPr>
            <w:r w:rsidRPr="003164E5">
              <w:rPr>
                <w:color w:val="000000"/>
                <w:szCs w:val="24"/>
                <w:lang w:eastAsia="et-EE"/>
              </w:rPr>
              <w:t xml:space="preserve">0660503         </w:t>
            </w:r>
          </w:p>
        </w:tc>
        <w:tc>
          <w:tcPr>
            <w:tcW w:w="4740" w:type="dxa"/>
            <w:tcBorders>
              <w:top w:val="nil"/>
              <w:left w:val="nil"/>
              <w:bottom w:val="single" w:sz="4" w:space="0" w:color="auto"/>
              <w:right w:val="single" w:sz="4" w:space="0" w:color="auto"/>
            </w:tcBorders>
            <w:shd w:val="clear" w:color="auto" w:fill="auto"/>
            <w:noWrap/>
            <w:vAlign w:val="bottom"/>
            <w:hideMark/>
          </w:tcPr>
          <w:p w14:paraId="707607AE" w14:textId="77777777" w:rsidR="003164E5" w:rsidRPr="003164E5" w:rsidRDefault="003164E5" w:rsidP="003164E5">
            <w:pPr>
              <w:rPr>
                <w:color w:val="000000"/>
                <w:szCs w:val="24"/>
                <w:lang w:eastAsia="et-EE"/>
              </w:rPr>
            </w:pPr>
            <w:r w:rsidRPr="003164E5">
              <w:rPr>
                <w:color w:val="000000"/>
                <w:szCs w:val="24"/>
                <w:lang w:eastAsia="et-EE"/>
              </w:rPr>
              <w:t xml:space="preserve"> K</w:t>
            </w:r>
            <w:r>
              <w:rPr>
                <w:color w:val="000000"/>
                <w:szCs w:val="24"/>
                <w:lang w:eastAsia="et-EE"/>
              </w:rPr>
              <w:t>almistud</w:t>
            </w:r>
          </w:p>
        </w:tc>
        <w:tc>
          <w:tcPr>
            <w:tcW w:w="1060" w:type="dxa"/>
            <w:tcBorders>
              <w:top w:val="nil"/>
              <w:left w:val="nil"/>
              <w:bottom w:val="single" w:sz="4" w:space="0" w:color="auto"/>
              <w:right w:val="single" w:sz="4" w:space="0" w:color="auto"/>
            </w:tcBorders>
            <w:shd w:val="clear" w:color="auto" w:fill="auto"/>
            <w:noWrap/>
            <w:vAlign w:val="bottom"/>
            <w:hideMark/>
          </w:tcPr>
          <w:p w14:paraId="7B119BCA" w14:textId="5D974846" w:rsidR="003164E5" w:rsidRPr="003164E5" w:rsidRDefault="00C71F99" w:rsidP="003164E5">
            <w:pPr>
              <w:jc w:val="right"/>
              <w:rPr>
                <w:color w:val="000000"/>
                <w:szCs w:val="24"/>
                <w:lang w:eastAsia="et-EE"/>
              </w:rPr>
            </w:pPr>
            <w:r>
              <w:rPr>
                <w:color w:val="000000"/>
                <w:szCs w:val="24"/>
                <w:lang w:eastAsia="et-EE"/>
              </w:rPr>
              <w:t>77 936</w:t>
            </w:r>
          </w:p>
        </w:tc>
        <w:tc>
          <w:tcPr>
            <w:tcW w:w="1220" w:type="dxa"/>
            <w:tcBorders>
              <w:top w:val="nil"/>
              <w:left w:val="nil"/>
              <w:bottom w:val="single" w:sz="4" w:space="0" w:color="auto"/>
              <w:right w:val="single" w:sz="4" w:space="0" w:color="auto"/>
            </w:tcBorders>
            <w:shd w:val="clear" w:color="auto" w:fill="auto"/>
            <w:noWrap/>
            <w:vAlign w:val="bottom"/>
            <w:hideMark/>
          </w:tcPr>
          <w:p w14:paraId="6D927EB4" w14:textId="692D7DEB" w:rsidR="003164E5" w:rsidRPr="003164E5" w:rsidRDefault="00C71F99" w:rsidP="003164E5">
            <w:pPr>
              <w:jc w:val="right"/>
              <w:rPr>
                <w:color w:val="000000"/>
                <w:szCs w:val="24"/>
                <w:lang w:eastAsia="et-EE"/>
              </w:rPr>
            </w:pPr>
            <w:r>
              <w:rPr>
                <w:color w:val="000000"/>
                <w:szCs w:val="24"/>
                <w:lang w:eastAsia="et-EE"/>
              </w:rPr>
              <w:t>26</w:t>
            </w:r>
            <w:r w:rsidR="003164E5" w:rsidRPr="003164E5">
              <w:rPr>
                <w:color w:val="000000"/>
                <w:szCs w:val="24"/>
                <w:lang w:eastAsia="et-EE"/>
              </w:rPr>
              <w:t xml:space="preserve"> 000</w:t>
            </w:r>
          </w:p>
        </w:tc>
        <w:tc>
          <w:tcPr>
            <w:tcW w:w="1300" w:type="dxa"/>
            <w:tcBorders>
              <w:top w:val="nil"/>
              <w:left w:val="nil"/>
              <w:bottom w:val="single" w:sz="4" w:space="0" w:color="auto"/>
              <w:right w:val="single" w:sz="4" w:space="0" w:color="auto"/>
            </w:tcBorders>
            <w:shd w:val="clear" w:color="auto" w:fill="auto"/>
            <w:noWrap/>
            <w:vAlign w:val="bottom"/>
            <w:hideMark/>
          </w:tcPr>
          <w:p w14:paraId="2813B601" w14:textId="56895A26" w:rsidR="003164E5" w:rsidRPr="003164E5" w:rsidRDefault="00C71F99" w:rsidP="003164E5">
            <w:pPr>
              <w:jc w:val="right"/>
              <w:rPr>
                <w:b/>
                <w:bCs/>
                <w:color w:val="000000"/>
                <w:szCs w:val="24"/>
                <w:lang w:eastAsia="et-EE"/>
              </w:rPr>
            </w:pPr>
            <w:r>
              <w:rPr>
                <w:b/>
                <w:bCs/>
                <w:color w:val="000000"/>
                <w:szCs w:val="24"/>
                <w:lang w:eastAsia="et-EE"/>
              </w:rPr>
              <w:t>103 936</w:t>
            </w:r>
          </w:p>
        </w:tc>
      </w:tr>
    </w:tbl>
    <w:p w14:paraId="28FF2116" w14:textId="0DFC9AAE" w:rsidR="009678BA" w:rsidRPr="00147BD7" w:rsidRDefault="009678BA" w:rsidP="004C41AF">
      <w:pPr>
        <w:jc w:val="both"/>
      </w:pPr>
      <w:r w:rsidRPr="00493232">
        <w:t xml:space="preserve">Lisaeelarvega planeeritakse täiendavaid vahendid </w:t>
      </w:r>
      <w:r w:rsidR="00C71F99">
        <w:t xml:space="preserve">toetuseks Rakvere vallale Tõrma kalmistu haldamiskuludeks 20 000 eurot ja </w:t>
      </w:r>
      <w:r w:rsidRPr="00493232">
        <w:t xml:space="preserve">tegevuskuludeks summas </w:t>
      </w:r>
      <w:r w:rsidR="00C71F99">
        <w:t>6</w:t>
      </w:r>
      <w:r w:rsidRPr="00493232">
        <w:t> 000 eurot</w:t>
      </w:r>
      <w:r w:rsidR="00C71F99">
        <w:t>.</w:t>
      </w:r>
    </w:p>
    <w:p w14:paraId="5EA50981" w14:textId="77777777" w:rsidR="003912B8" w:rsidRDefault="003912B8" w:rsidP="009773D0">
      <w:pPr>
        <w:pStyle w:val="Pealkiri2"/>
        <w:numPr>
          <w:ilvl w:val="1"/>
          <w:numId w:val="1"/>
        </w:numPr>
        <w:spacing w:before="360"/>
      </w:pPr>
      <w:r w:rsidRPr="00491CD8">
        <w:t>Tervishoid (07)</w:t>
      </w:r>
    </w:p>
    <w:p w14:paraId="7C6A82C2" w14:textId="77777777" w:rsidR="00673385" w:rsidRPr="00673385" w:rsidRDefault="00673385" w:rsidP="009773D0">
      <w:pPr>
        <w:pStyle w:val="Pealkiri3"/>
        <w:numPr>
          <w:ilvl w:val="2"/>
          <w:numId w:val="1"/>
        </w:numPr>
      </w:pPr>
      <w:r>
        <w:t>Rakvere Esmatasandi Tervisekeskus</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C71F99" w:rsidRPr="003164E5" w14:paraId="06AA4B3E" w14:textId="77777777" w:rsidTr="00C71F99">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275812" w14:textId="77777777" w:rsidR="00C71F99" w:rsidRPr="003164E5" w:rsidRDefault="00C71F99" w:rsidP="00C71F99">
            <w:pPr>
              <w:jc w:val="center"/>
              <w:rPr>
                <w:b/>
                <w:bCs/>
                <w:color w:val="000000"/>
                <w:szCs w:val="24"/>
                <w:lang w:eastAsia="et-EE"/>
              </w:rPr>
            </w:pPr>
            <w:r w:rsidRPr="003164E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096A6D4E" w14:textId="77777777" w:rsidR="00C71F99" w:rsidRPr="003164E5" w:rsidRDefault="00C71F99" w:rsidP="00C71F99">
            <w:pPr>
              <w:jc w:val="center"/>
              <w:rPr>
                <w:b/>
                <w:bCs/>
                <w:color w:val="000000"/>
                <w:szCs w:val="24"/>
                <w:lang w:eastAsia="et-EE"/>
              </w:rPr>
            </w:pPr>
            <w:r w:rsidRPr="003164E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2EFF6BE" w14:textId="493567E9"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AD9B3B5" w14:textId="56227BD8"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CD01B0A" w14:textId="0CB767DD" w:rsidR="00C71F99" w:rsidRPr="003164E5" w:rsidRDefault="00C71F99" w:rsidP="00C71F99">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164E5" w:rsidRPr="003164E5" w14:paraId="6432D6A2" w14:textId="77777777" w:rsidTr="00C71F99">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E153FB2" w14:textId="77777777" w:rsidR="003164E5" w:rsidRPr="003164E5" w:rsidRDefault="003164E5" w:rsidP="003164E5">
            <w:pPr>
              <w:rPr>
                <w:color w:val="000000"/>
                <w:szCs w:val="24"/>
                <w:lang w:eastAsia="et-EE"/>
              </w:rPr>
            </w:pPr>
            <w:r w:rsidRPr="003164E5">
              <w:rPr>
                <w:color w:val="000000"/>
                <w:szCs w:val="24"/>
                <w:lang w:eastAsia="et-EE"/>
              </w:rPr>
              <w:t xml:space="preserve">07600           </w:t>
            </w:r>
          </w:p>
        </w:tc>
        <w:tc>
          <w:tcPr>
            <w:tcW w:w="4740" w:type="dxa"/>
            <w:tcBorders>
              <w:top w:val="nil"/>
              <w:left w:val="nil"/>
              <w:bottom w:val="single" w:sz="4" w:space="0" w:color="auto"/>
              <w:right w:val="single" w:sz="4" w:space="0" w:color="auto"/>
            </w:tcBorders>
            <w:shd w:val="clear" w:color="auto" w:fill="auto"/>
            <w:noWrap/>
            <w:vAlign w:val="bottom"/>
            <w:hideMark/>
          </w:tcPr>
          <w:p w14:paraId="20397605" w14:textId="77777777" w:rsidR="003164E5" w:rsidRPr="003164E5" w:rsidRDefault="003164E5" w:rsidP="003164E5">
            <w:pPr>
              <w:rPr>
                <w:color w:val="000000"/>
                <w:szCs w:val="24"/>
                <w:lang w:eastAsia="et-EE"/>
              </w:rPr>
            </w:pPr>
            <w:r w:rsidRPr="003164E5">
              <w:rPr>
                <w:color w:val="000000"/>
                <w:szCs w:val="24"/>
                <w:lang w:eastAsia="et-EE"/>
              </w:rPr>
              <w:t xml:space="preserve"> T</w:t>
            </w:r>
            <w:r w:rsidR="001E5B1B">
              <w:rPr>
                <w:color w:val="000000"/>
                <w:szCs w:val="24"/>
                <w:lang w:eastAsia="et-EE"/>
              </w:rPr>
              <w:t>ervisekeskus</w:t>
            </w:r>
          </w:p>
        </w:tc>
        <w:tc>
          <w:tcPr>
            <w:tcW w:w="1060" w:type="dxa"/>
            <w:tcBorders>
              <w:top w:val="nil"/>
              <w:left w:val="nil"/>
              <w:bottom w:val="single" w:sz="4" w:space="0" w:color="auto"/>
              <w:right w:val="single" w:sz="4" w:space="0" w:color="auto"/>
            </w:tcBorders>
            <w:shd w:val="clear" w:color="auto" w:fill="auto"/>
            <w:noWrap/>
            <w:vAlign w:val="bottom"/>
            <w:hideMark/>
          </w:tcPr>
          <w:p w14:paraId="577155F0" w14:textId="48D0C8A0" w:rsidR="003164E5" w:rsidRPr="003164E5" w:rsidRDefault="00C71F99" w:rsidP="003164E5">
            <w:pPr>
              <w:jc w:val="right"/>
              <w:rPr>
                <w:color w:val="000000"/>
                <w:szCs w:val="24"/>
                <w:lang w:eastAsia="et-EE"/>
              </w:rPr>
            </w:pPr>
            <w:r>
              <w:rPr>
                <w:color w:val="000000"/>
                <w:szCs w:val="24"/>
                <w:lang w:eastAsia="et-EE"/>
              </w:rPr>
              <w:t>92 800</w:t>
            </w:r>
          </w:p>
        </w:tc>
        <w:tc>
          <w:tcPr>
            <w:tcW w:w="1220" w:type="dxa"/>
            <w:tcBorders>
              <w:top w:val="nil"/>
              <w:left w:val="nil"/>
              <w:bottom w:val="single" w:sz="4" w:space="0" w:color="auto"/>
              <w:right w:val="single" w:sz="4" w:space="0" w:color="auto"/>
            </w:tcBorders>
            <w:shd w:val="clear" w:color="auto" w:fill="auto"/>
            <w:noWrap/>
            <w:vAlign w:val="bottom"/>
            <w:hideMark/>
          </w:tcPr>
          <w:p w14:paraId="31FAB3E7" w14:textId="3EDC9C04" w:rsidR="003164E5" w:rsidRPr="003164E5" w:rsidRDefault="00C71F99" w:rsidP="003164E5">
            <w:pPr>
              <w:jc w:val="right"/>
              <w:rPr>
                <w:color w:val="000000"/>
                <w:szCs w:val="24"/>
                <w:lang w:eastAsia="et-EE"/>
              </w:rPr>
            </w:pPr>
            <w:r>
              <w:rPr>
                <w:color w:val="000000"/>
                <w:szCs w:val="24"/>
                <w:lang w:eastAsia="et-EE"/>
              </w:rPr>
              <w:t>53 000</w:t>
            </w:r>
          </w:p>
        </w:tc>
        <w:tc>
          <w:tcPr>
            <w:tcW w:w="1300" w:type="dxa"/>
            <w:tcBorders>
              <w:top w:val="nil"/>
              <w:left w:val="nil"/>
              <w:bottom w:val="single" w:sz="4" w:space="0" w:color="auto"/>
              <w:right w:val="single" w:sz="4" w:space="0" w:color="auto"/>
            </w:tcBorders>
            <w:shd w:val="clear" w:color="auto" w:fill="auto"/>
            <w:noWrap/>
            <w:vAlign w:val="bottom"/>
            <w:hideMark/>
          </w:tcPr>
          <w:p w14:paraId="79D464FA" w14:textId="520903D6" w:rsidR="003164E5" w:rsidRPr="003164E5" w:rsidRDefault="00C71F99" w:rsidP="003164E5">
            <w:pPr>
              <w:jc w:val="right"/>
              <w:rPr>
                <w:b/>
                <w:bCs/>
                <w:color w:val="000000"/>
                <w:szCs w:val="24"/>
                <w:lang w:eastAsia="et-EE"/>
              </w:rPr>
            </w:pPr>
            <w:r>
              <w:rPr>
                <w:b/>
                <w:bCs/>
                <w:color w:val="000000"/>
                <w:szCs w:val="24"/>
                <w:lang w:eastAsia="et-EE"/>
              </w:rPr>
              <w:t>145 800</w:t>
            </w:r>
          </w:p>
        </w:tc>
      </w:tr>
    </w:tbl>
    <w:p w14:paraId="76A3F17F" w14:textId="313829D4" w:rsidR="00760EA6" w:rsidRDefault="003912B8" w:rsidP="00491CD8">
      <w:pPr>
        <w:jc w:val="both"/>
      </w:pPr>
      <w:r w:rsidRPr="004C41AF">
        <w:t xml:space="preserve">Lisaeelarvega </w:t>
      </w:r>
      <w:r w:rsidR="00C71F99">
        <w:t>suurendatakse investeeringuid üüritulude arvelt summas 53 000 eurot kinnistu õueala planeerimiseks</w:t>
      </w:r>
      <w:r w:rsidR="00760EA6">
        <w:t>.</w:t>
      </w:r>
    </w:p>
    <w:p w14:paraId="5DBB3F61" w14:textId="77777777" w:rsidR="003912B8" w:rsidRPr="00491CD8" w:rsidRDefault="003912B8" w:rsidP="00673385">
      <w:pPr>
        <w:pStyle w:val="Pealkiri2"/>
        <w:numPr>
          <w:ilvl w:val="1"/>
          <w:numId w:val="1"/>
        </w:numPr>
        <w:spacing w:before="360" w:after="360"/>
      </w:pPr>
      <w:r w:rsidRPr="00491CD8">
        <w:lastRenderedPageBreak/>
        <w:t>Vabaaeg, kultuur ja religioon (08)</w:t>
      </w:r>
    </w:p>
    <w:p w14:paraId="737B45ED" w14:textId="77777777" w:rsidR="003912B8" w:rsidRDefault="003912B8" w:rsidP="00673385">
      <w:pPr>
        <w:pStyle w:val="Pealkiri3"/>
        <w:numPr>
          <w:ilvl w:val="2"/>
          <w:numId w:val="1"/>
        </w:numPr>
      </w:pPr>
      <w:r w:rsidRPr="00491CD8">
        <w:t>Rakvere Spordikool</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760EA6" w:rsidRPr="003164E5" w14:paraId="7E079FE3" w14:textId="77777777" w:rsidTr="004C41AF">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367F32" w14:textId="77777777" w:rsidR="00760EA6" w:rsidRPr="003164E5" w:rsidRDefault="00760EA6" w:rsidP="00760EA6">
            <w:pPr>
              <w:jc w:val="center"/>
              <w:rPr>
                <w:b/>
                <w:bCs/>
                <w:color w:val="000000"/>
                <w:szCs w:val="24"/>
                <w:lang w:eastAsia="et-EE"/>
              </w:rPr>
            </w:pPr>
            <w:r w:rsidRPr="003164E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54BA82CB" w14:textId="77777777" w:rsidR="00760EA6" w:rsidRPr="003164E5" w:rsidRDefault="00760EA6" w:rsidP="00760EA6">
            <w:pPr>
              <w:jc w:val="center"/>
              <w:rPr>
                <w:b/>
                <w:bCs/>
                <w:color w:val="000000"/>
                <w:szCs w:val="24"/>
                <w:lang w:eastAsia="et-EE"/>
              </w:rPr>
            </w:pPr>
            <w:r w:rsidRPr="003164E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2389997" w14:textId="5E76AC55" w:rsidR="00760EA6" w:rsidRPr="003164E5" w:rsidRDefault="00760EA6" w:rsidP="00760EA6">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068E24A" w14:textId="5C7C2788" w:rsidR="00760EA6" w:rsidRPr="003164E5" w:rsidRDefault="00760EA6" w:rsidP="00760EA6">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2BDFFB4" w14:textId="45444425" w:rsidR="00760EA6" w:rsidRPr="003164E5" w:rsidRDefault="00760EA6" w:rsidP="00760EA6">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164E5" w:rsidRPr="003164E5" w14:paraId="1B5FD409" w14:textId="77777777" w:rsidTr="004C41AF">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58DBF47" w14:textId="77777777" w:rsidR="003164E5" w:rsidRPr="003164E5" w:rsidRDefault="003164E5" w:rsidP="003164E5">
            <w:pPr>
              <w:rPr>
                <w:color w:val="000000"/>
                <w:szCs w:val="24"/>
                <w:lang w:eastAsia="et-EE"/>
              </w:rPr>
            </w:pPr>
            <w:r w:rsidRPr="003164E5">
              <w:rPr>
                <w:color w:val="000000"/>
                <w:szCs w:val="24"/>
                <w:lang w:eastAsia="et-EE"/>
              </w:rPr>
              <w:t xml:space="preserve">0810201         </w:t>
            </w:r>
          </w:p>
        </w:tc>
        <w:tc>
          <w:tcPr>
            <w:tcW w:w="4740" w:type="dxa"/>
            <w:tcBorders>
              <w:top w:val="nil"/>
              <w:left w:val="nil"/>
              <w:bottom w:val="single" w:sz="4" w:space="0" w:color="auto"/>
              <w:right w:val="single" w:sz="4" w:space="0" w:color="auto"/>
            </w:tcBorders>
            <w:shd w:val="clear" w:color="auto" w:fill="auto"/>
            <w:noWrap/>
            <w:vAlign w:val="bottom"/>
            <w:hideMark/>
          </w:tcPr>
          <w:p w14:paraId="29EFCB5B" w14:textId="77777777" w:rsidR="003164E5" w:rsidRPr="003164E5" w:rsidRDefault="003164E5" w:rsidP="003164E5">
            <w:pPr>
              <w:rPr>
                <w:color w:val="000000"/>
                <w:szCs w:val="24"/>
                <w:lang w:eastAsia="et-EE"/>
              </w:rPr>
            </w:pPr>
            <w:r w:rsidRPr="003164E5">
              <w:rPr>
                <w:color w:val="000000"/>
                <w:szCs w:val="24"/>
                <w:lang w:eastAsia="et-EE"/>
              </w:rPr>
              <w:t xml:space="preserve"> </w:t>
            </w:r>
            <w:r>
              <w:rPr>
                <w:color w:val="000000"/>
                <w:szCs w:val="24"/>
                <w:lang w:eastAsia="et-EE"/>
              </w:rPr>
              <w:t>Spordikool</w:t>
            </w:r>
          </w:p>
        </w:tc>
        <w:tc>
          <w:tcPr>
            <w:tcW w:w="1060" w:type="dxa"/>
            <w:tcBorders>
              <w:top w:val="nil"/>
              <w:left w:val="nil"/>
              <w:bottom w:val="single" w:sz="4" w:space="0" w:color="auto"/>
              <w:right w:val="single" w:sz="4" w:space="0" w:color="auto"/>
            </w:tcBorders>
            <w:shd w:val="clear" w:color="auto" w:fill="auto"/>
            <w:noWrap/>
            <w:vAlign w:val="bottom"/>
            <w:hideMark/>
          </w:tcPr>
          <w:p w14:paraId="6F591D40" w14:textId="7B1EC0F7" w:rsidR="003164E5" w:rsidRPr="003164E5" w:rsidRDefault="00760EA6" w:rsidP="003164E5">
            <w:pPr>
              <w:jc w:val="right"/>
              <w:rPr>
                <w:color w:val="000000"/>
                <w:szCs w:val="24"/>
                <w:lang w:eastAsia="et-EE"/>
              </w:rPr>
            </w:pPr>
            <w:r>
              <w:rPr>
                <w:color w:val="000000"/>
                <w:szCs w:val="24"/>
                <w:lang w:eastAsia="et-EE"/>
              </w:rPr>
              <w:t>380 850</w:t>
            </w:r>
          </w:p>
        </w:tc>
        <w:tc>
          <w:tcPr>
            <w:tcW w:w="1220" w:type="dxa"/>
            <w:tcBorders>
              <w:top w:val="nil"/>
              <w:left w:val="nil"/>
              <w:bottom w:val="single" w:sz="4" w:space="0" w:color="auto"/>
              <w:right w:val="single" w:sz="4" w:space="0" w:color="auto"/>
            </w:tcBorders>
            <w:shd w:val="clear" w:color="auto" w:fill="auto"/>
            <w:noWrap/>
            <w:vAlign w:val="bottom"/>
            <w:hideMark/>
          </w:tcPr>
          <w:p w14:paraId="48C40D1F" w14:textId="7C8472A7" w:rsidR="003164E5" w:rsidRPr="003164E5" w:rsidRDefault="00760EA6" w:rsidP="003164E5">
            <w:pPr>
              <w:jc w:val="right"/>
              <w:rPr>
                <w:color w:val="000000"/>
                <w:szCs w:val="24"/>
                <w:lang w:eastAsia="et-EE"/>
              </w:rPr>
            </w:pPr>
            <w:r>
              <w:rPr>
                <w:color w:val="000000"/>
                <w:szCs w:val="24"/>
                <w:lang w:eastAsia="et-EE"/>
              </w:rPr>
              <w:t>84 500</w:t>
            </w:r>
          </w:p>
        </w:tc>
        <w:tc>
          <w:tcPr>
            <w:tcW w:w="1300" w:type="dxa"/>
            <w:tcBorders>
              <w:top w:val="nil"/>
              <w:left w:val="nil"/>
              <w:bottom w:val="single" w:sz="4" w:space="0" w:color="auto"/>
              <w:right w:val="single" w:sz="4" w:space="0" w:color="auto"/>
            </w:tcBorders>
            <w:shd w:val="clear" w:color="auto" w:fill="auto"/>
            <w:noWrap/>
            <w:vAlign w:val="bottom"/>
            <w:hideMark/>
          </w:tcPr>
          <w:p w14:paraId="24383541" w14:textId="72A25A96" w:rsidR="003164E5" w:rsidRPr="003164E5" w:rsidRDefault="00760EA6" w:rsidP="003164E5">
            <w:pPr>
              <w:jc w:val="right"/>
              <w:rPr>
                <w:b/>
                <w:bCs/>
                <w:color w:val="000000"/>
                <w:szCs w:val="24"/>
                <w:lang w:eastAsia="et-EE"/>
              </w:rPr>
            </w:pPr>
            <w:r>
              <w:rPr>
                <w:b/>
                <w:bCs/>
                <w:color w:val="000000"/>
                <w:szCs w:val="24"/>
                <w:lang w:eastAsia="et-EE"/>
              </w:rPr>
              <w:t>465 350</w:t>
            </w:r>
          </w:p>
        </w:tc>
      </w:tr>
    </w:tbl>
    <w:p w14:paraId="46561371" w14:textId="52A15717" w:rsidR="004C41AF" w:rsidRDefault="004C41AF" w:rsidP="004C41AF">
      <w:pPr>
        <w:jc w:val="both"/>
      </w:pPr>
      <w:r w:rsidRPr="00FD4265">
        <w:t xml:space="preserve">Lisaeelarvega suurendatakse tegevuskulusid </w:t>
      </w:r>
      <w:r w:rsidR="00760EA6">
        <w:t>84 500</w:t>
      </w:r>
      <w:r w:rsidRPr="00FD4265">
        <w:t xml:space="preserve"> euro võrra, sh </w:t>
      </w:r>
      <w:r w:rsidR="00760EA6">
        <w:t>38 600</w:t>
      </w:r>
      <w:r w:rsidRPr="00FD4265">
        <w:t xml:space="preserve"> eurot personalikulu</w:t>
      </w:r>
      <w:r>
        <w:t>sid</w:t>
      </w:r>
      <w:r w:rsidRPr="00FD4265">
        <w:t xml:space="preserve"> ja</w:t>
      </w:r>
      <w:r>
        <w:t xml:space="preserve"> </w:t>
      </w:r>
      <w:r w:rsidR="00760EA6">
        <w:t xml:space="preserve">45 900 </w:t>
      </w:r>
      <w:r>
        <w:t xml:space="preserve">eurot majandamiskulusid </w:t>
      </w:r>
      <w:r w:rsidR="003912B8" w:rsidRPr="004C41AF">
        <w:t>planeeritavate tulude sh projekti- treeneritoetuste arvelt</w:t>
      </w:r>
      <w:r>
        <w:t>.</w:t>
      </w:r>
    </w:p>
    <w:p w14:paraId="6F34BC66" w14:textId="77777777" w:rsidR="00493232" w:rsidRDefault="00493232" w:rsidP="004C41AF">
      <w:pPr>
        <w:jc w:val="both"/>
      </w:pPr>
    </w:p>
    <w:p w14:paraId="552C99E7" w14:textId="77777777" w:rsidR="003912B8" w:rsidRDefault="001E5B1B" w:rsidP="00673385">
      <w:pPr>
        <w:pStyle w:val="Pealkiri3"/>
        <w:numPr>
          <w:ilvl w:val="2"/>
          <w:numId w:val="1"/>
        </w:numPr>
      </w:pPr>
      <w:r>
        <w:t xml:space="preserve">Rakvere </w:t>
      </w:r>
      <w:r w:rsidR="003912B8" w:rsidRPr="00491CD8">
        <w:t>Spordikeskus</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760EA6" w:rsidRPr="003164E5" w14:paraId="5F707210" w14:textId="77777777" w:rsidTr="004C41AF">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90EB5" w14:textId="77777777" w:rsidR="00760EA6" w:rsidRPr="003164E5" w:rsidRDefault="00760EA6" w:rsidP="00760EA6">
            <w:pPr>
              <w:jc w:val="center"/>
              <w:rPr>
                <w:b/>
                <w:bCs/>
                <w:color w:val="000000"/>
                <w:szCs w:val="24"/>
                <w:lang w:eastAsia="et-EE"/>
              </w:rPr>
            </w:pPr>
            <w:r w:rsidRPr="003164E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7B55FCC8" w14:textId="77777777" w:rsidR="00760EA6" w:rsidRPr="003164E5" w:rsidRDefault="00760EA6" w:rsidP="00760EA6">
            <w:pPr>
              <w:jc w:val="center"/>
              <w:rPr>
                <w:b/>
                <w:bCs/>
                <w:color w:val="000000"/>
                <w:szCs w:val="24"/>
                <w:lang w:eastAsia="et-EE"/>
              </w:rPr>
            </w:pPr>
            <w:r w:rsidRPr="003164E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CCF8C5A" w14:textId="09B48B2E" w:rsidR="00760EA6" w:rsidRPr="003164E5" w:rsidRDefault="00760EA6" w:rsidP="00760EA6">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314830BD" w14:textId="7B24BB72" w:rsidR="00760EA6" w:rsidRPr="003164E5" w:rsidRDefault="00760EA6" w:rsidP="00760EA6">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982868C" w14:textId="4040E5B2" w:rsidR="00760EA6" w:rsidRPr="003164E5" w:rsidRDefault="00760EA6" w:rsidP="00760EA6">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164E5" w:rsidRPr="003164E5" w14:paraId="3A4DE9A4" w14:textId="77777777" w:rsidTr="00760EA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7D4BB68" w14:textId="77777777" w:rsidR="003164E5" w:rsidRPr="003164E5" w:rsidRDefault="003164E5" w:rsidP="003164E5">
            <w:pPr>
              <w:rPr>
                <w:color w:val="000000"/>
                <w:szCs w:val="24"/>
                <w:lang w:eastAsia="et-EE"/>
              </w:rPr>
            </w:pPr>
            <w:r w:rsidRPr="003164E5">
              <w:rPr>
                <w:color w:val="000000"/>
                <w:szCs w:val="24"/>
                <w:lang w:eastAsia="et-EE"/>
              </w:rPr>
              <w:t xml:space="preserve">0810203         </w:t>
            </w:r>
          </w:p>
        </w:tc>
        <w:tc>
          <w:tcPr>
            <w:tcW w:w="4740" w:type="dxa"/>
            <w:tcBorders>
              <w:top w:val="nil"/>
              <w:left w:val="nil"/>
              <w:bottom w:val="single" w:sz="4" w:space="0" w:color="auto"/>
              <w:right w:val="single" w:sz="4" w:space="0" w:color="auto"/>
            </w:tcBorders>
            <w:shd w:val="clear" w:color="auto" w:fill="auto"/>
            <w:noWrap/>
            <w:vAlign w:val="bottom"/>
            <w:hideMark/>
          </w:tcPr>
          <w:p w14:paraId="37267EB1" w14:textId="77777777" w:rsidR="003164E5" w:rsidRPr="003164E5" w:rsidRDefault="003164E5" w:rsidP="003164E5">
            <w:pPr>
              <w:rPr>
                <w:color w:val="000000"/>
                <w:szCs w:val="24"/>
                <w:lang w:eastAsia="et-EE"/>
              </w:rPr>
            </w:pPr>
            <w:r w:rsidRPr="003164E5">
              <w:rPr>
                <w:color w:val="000000"/>
                <w:szCs w:val="24"/>
                <w:lang w:eastAsia="et-EE"/>
              </w:rPr>
              <w:t xml:space="preserve"> </w:t>
            </w:r>
            <w:r w:rsidRPr="00491CD8">
              <w:t>Spordikeskus</w:t>
            </w:r>
          </w:p>
        </w:tc>
        <w:tc>
          <w:tcPr>
            <w:tcW w:w="1060" w:type="dxa"/>
            <w:tcBorders>
              <w:top w:val="nil"/>
              <w:left w:val="nil"/>
              <w:bottom w:val="single" w:sz="4" w:space="0" w:color="auto"/>
              <w:right w:val="single" w:sz="4" w:space="0" w:color="auto"/>
            </w:tcBorders>
            <w:shd w:val="clear" w:color="auto" w:fill="auto"/>
            <w:noWrap/>
            <w:vAlign w:val="bottom"/>
          </w:tcPr>
          <w:p w14:paraId="5AD71428" w14:textId="5A19FD18" w:rsidR="003164E5" w:rsidRPr="003164E5" w:rsidRDefault="00760EA6" w:rsidP="003164E5">
            <w:pPr>
              <w:jc w:val="right"/>
              <w:rPr>
                <w:color w:val="000000"/>
                <w:szCs w:val="24"/>
                <w:lang w:eastAsia="et-EE"/>
              </w:rPr>
            </w:pPr>
            <w:r>
              <w:rPr>
                <w:color w:val="000000"/>
                <w:szCs w:val="24"/>
                <w:lang w:eastAsia="et-EE"/>
              </w:rPr>
              <w:t>651 625</w:t>
            </w:r>
          </w:p>
        </w:tc>
        <w:tc>
          <w:tcPr>
            <w:tcW w:w="1220" w:type="dxa"/>
            <w:tcBorders>
              <w:top w:val="nil"/>
              <w:left w:val="nil"/>
              <w:bottom w:val="single" w:sz="4" w:space="0" w:color="auto"/>
              <w:right w:val="single" w:sz="4" w:space="0" w:color="auto"/>
            </w:tcBorders>
            <w:shd w:val="clear" w:color="auto" w:fill="auto"/>
            <w:noWrap/>
            <w:vAlign w:val="bottom"/>
          </w:tcPr>
          <w:p w14:paraId="082D23CB" w14:textId="5E1D41BC" w:rsidR="003164E5" w:rsidRPr="003164E5" w:rsidRDefault="00760EA6" w:rsidP="003164E5">
            <w:pPr>
              <w:jc w:val="right"/>
              <w:rPr>
                <w:color w:val="000000"/>
                <w:szCs w:val="24"/>
                <w:lang w:eastAsia="et-EE"/>
              </w:rPr>
            </w:pPr>
            <w:r>
              <w:rPr>
                <w:color w:val="000000"/>
                <w:szCs w:val="24"/>
                <w:lang w:eastAsia="et-EE"/>
              </w:rPr>
              <w:t>43 000</w:t>
            </w:r>
          </w:p>
        </w:tc>
        <w:tc>
          <w:tcPr>
            <w:tcW w:w="1300" w:type="dxa"/>
            <w:tcBorders>
              <w:top w:val="nil"/>
              <w:left w:val="nil"/>
              <w:bottom w:val="single" w:sz="4" w:space="0" w:color="auto"/>
              <w:right w:val="single" w:sz="4" w:space="0" w:color="auto"/>
            </w:tcBorders>
            <w:shd w:val="clear" w:color="auto" w:fill="auto"/>
            <w:noWrap/>
            <w:vAlign w:val="bottom"/>
          </w:tcPr>
          <w:p w14:paraId="46C2CD61" w14:textId="5FC5ABDC" w:rsidR="003164E5" w:rsidRPr="003164E5" w:rsidRDefault="00760EA6" w:rsidP="003164E5">
            <w:pPr>
              <w:jc w:val="right"/>
              <w:rPr>
                <w:b/>
                <w:bCs/>
                <w:color w:val="000000"/>
                <w:szCs w:val="24"/>
                <w:lang w:eastAsia="et-EE"/>
              </w:rPr>
            </w:pPr>
            <w:r>
              <w:rPr>
                <w:b/>
                <w:bCs/>
                <w:color w:val="000000"/>
                <w:szCs w:val="24"/>
                <w:lang w:eastAsia="et-EE"/>
              </w:rPr>
              <w:t>694 625</w:t>
            </w:r>
          </w:p>
        </w:tc>
      </w:tr>
    </w:tbl>
    <w:p w14:paraId="5A090587" w14:textId="3DC43976" w:rsidR="004C41AF" w:rsidRDefault="004C41AF" w:rsidP="00491CD8">
      <w:pPr>
        <w:jc w:val="both"/>
      </w:pPr>
      <w:r w:rsidRPr="00FD4265">
        <w:t xml:space="preserve">Lisaeelarvega suurendatakse tegevuskulusid </w:t>
      </w:r>
      <w:r w:rsidR="00760EA6">
        <w:t>43 000</w:t>
      </w:r>
      <w:r w:rsidRPr="00FD4265">
        <w:t xml:space="preserve"> euro võrra,</w:t>
      </w:r>
      <w:r w:rsidR="00760EA6">
        <w:t xml:space="preserve"> </w:t>
      </w:r>
      <w:r w:rsidR="00F35ED0">
        <w:t xml:space="preserve">millega on planeeritud </w:t>
      </w:r>
      <w:r w:rsidR="00760EA6">
        <w:t xml:space="preserve">Palermo kelgunõlva arendus (13 000) ning soetada Rakvere linnastaadionile kaasaegne fotofiniš </w:t>
      </w:r>
      <w:r w:rsidRPr="004C41AF">
        <w:t>(</w:t>
      </w:r>
      <w:r w:rsidR="00760EA6">
        <w:t>30 </w:t>
      </w:r>
      <w:r w:rsidRPr="004C41AF">
        <w:t>000</w:t>
      </w:r>
      <w:r w:rsidR="00760EA6">
        <w:t>).</w:t>
      </w:r>
    </w:p>
    <w:p w14:paraId="6FCD585B" w14:textId="33C38B61" w:rsidR="00760EA6" w:rsidRDefault="00760EA6" w:rsidP="00491CD8">
      <w:pPr>
        <w:jc w:val="both"/>
      </w:pPr>
    </w:p>
    <w:p w14:paraId="01D99D91" w14:textId="19D9B167" w:rsidR="00760EA6" w:rsidRDefault="00760EA6" w:rsidP="00760EA6">
      <w:pPr>
        <w:pStyle w:val="Pealkiri3"/>
        <w:numPr>
          <w:ilvl w:val="2"/>
          <w:numId w:val="1"/>
        </w:numPr>
      </w:pPr>
      <w:r>
        <w:t>Rakvere Jalgpallihall</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760EA6" w:rsidRPr="003164E5" w14:paraId="071EC799" w14:textId="77777777" w:rsidTr="0051577C">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E7D60" w14:textId="77777777" w:rsidR="00760EA6" w:rsidRPr="003164E5" w:rsidRDefault="00760EA6" w:rsidP="0051577C">
            <w:pPr>
              <w:jc w:val="center"/>
              <w:rPr>
                <w:b/>
                <w:bCs/>
                <w:color w:val="000000"/>
                <w:szCs w:val="24"/>
                <w:lang w:eastAsia="et-EE"/>
              </w:rPr>
            </w:pPr>
            <w:r w:rsidRPr="003164E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539C7A1B" w14:textId="77777777" w:rsidR="00760EA6" w:rsidRPr="003164E5" w:rsidRDefault="00760EA6" w:rsidP="0051577C">
            <w:pPr>
              <w:jc w:val="center"/>
              <w:rPr>
                <w:b/>
                <w:bCs/>
                <w:color w:val="000000"/>
                <w:szCs w:val="24"/>
                <w:lang w:eastAsia="et-EE"/>
              </w:rPr>
            </w:pPr>
            <w:r w:rsidRPr="003164E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505516D" w14:textId="77777777" w:rsidR="00760EA6" w:rsidRPr="003164E5" w:rsidRDefault="00760EA6"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811807D" w14:textId="77777777" w:rsidR="00760EA6" w:rsidRPr="003164E5" w:rsidRDefault="00760EA6"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27B1699" w14:textId="77777777" w:rsidR="00760EA6" w:rsidRPr="003164E5" w:rsidRDefault="00760EA6"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760EA6" w:rsidRPr="003164E5" w14:paraId="70B1D445" w14:textId="77777777" w:rsidTr="0051577C">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2DBEE28" w14:textId="2C89CB6D" w:rsidR="00760EA6" w:rsidRPr="003164E5" w:rsidRDefault="00760EA6" w:rsidP="0051577C">
            <w:pPr>
              <w:rPr>
                <w:color w:val="000000"/>
                <w:szCs w:val="24"/>
                <w:lang w:eastAsia="et-EE"/>
              </w:rPr>
            </w:pPr>
            <w:r w:rsidRPr="003164E5">
              <w:rPr>
                <w:color w:val="000000"/>
                <w:szCs w:val="24"/>
                <w:lang w:eastAsia="et-EE"/>
              </w:rPr>
              <w:t>081020</w:t>
            </w:r>
            <w:r>
              <w:rPr>
                <w:color w:val="000000"/>
                <w:szCs w:val="24"/>
                <w:lang w:eastAsia="et-EE"/>
              </w:rPr>
              <w:t>6</w:t>
            </w:r>
            <w:r w:rsidRPr="003164E5">
              <w:rPr>
                <w:color w:val="000000"/>
                <w:szCs w:val="24"/>
                <w:lang w:eastAsia="et-EE"/>
              </w:rPr>
              <w:t xml:space="preserve">         </w:t>
            </w:r>
          </w:p>
        </w:tc>
        <w:tc>
          <w:tcPr>
            <w:tcW w:w="4740" w:type="dxa"/>
            <w:tcBorders>
              <w:top w:val="nil"/>
              <w:left w:val="nil"/>
              <w:bottom w:val="single" w:sz="4" w:space="0" w:color="auto"/>
              <w:right w:val="single" w:sz="4" w:space="0" w:color="auto"/>
            </w:tcBorders>
            <w:shd w:val="clear" w:color="auto" w:fill="auto"/>
            <w:noWrap/>
            <w:vAlign w:val="bottom"/>
            <w:hideMark/>
          </w:tcPr>
          <w:p w14:paraId="0A4C4981" w14:textId="7B0B23AC" w:rsidR="00760EA6" w:rsidRPr="003164E5" w:rsidRDefault="00760EA6" w:rsidP="0051577C">
            <w:pPr>
              <w:rPr>
                <w:color w:val="000000"/>
                <w:szCs w:val="24"/>
                <w:lang w:eastAsia="et-EE"/>
              </w:rPr>
            </w:pPr>
            <w:r w:rsidRPr="003164E5">
              <w:rPr>
                <w:color w:val="000000"/>
                <w:szCs w:val="24"/>
                <w:lang w:eastAsia="et-EE"/>
              </w:rPr>
              <w:t xml:space="preserve"> </w:t>
            </w:r>
            <w:r>
              <w:rPr>
                <w:color w:val="000000"/>
                <w:szCs w:val="24"/>
                <w:lang w:eastAsia="et-EE"/>
              </w:rPr>
              <w:t>J</w:t>
            </w:r>
            <w:r>
              <w:t>algpallihall</w:t>
            </w:r>
          </w:p>
        </w:tc>
        <w:tc>
          <w:tcPr>
            <w:tcW w:w="1060" w:type="dxa"/>
            <w:tcBorders>
              <w:top w:val="nil"/>
              <w:left w:val="nil"/>
              <w:bottom w:val="single" w:sz="4" w:space="0" w:color="auto"/>
              <w:right w:val="single" w:sz="4" w:space="0" w:color="auto"/>
            </w:tcBorders>
            <w:shd w:val="clear" w:color="auto" w:fill="auto"/>
            <w:noWrap/>
            <w:vAlign w:val="bottom"/>
          </w:tcPr>
          <w:p w14:paraId="2BAC8C97" w14:textId="6EDB71B9" w:rsidR="00760EA6" w:rsidRPr="003164E5" w:rsidRDefault="00760EA6" w:rsidP="0051577C">
            <w:pPr>
              <w:jc w:val="right"/>
              <w:rPr>
                <w:color w:val="000000"/>
                <w:szCs w:val="24"/>
                <w:lang w:eastAsia="et-EE"/>
              </w:rPr>
            </w:pPr>
            <w:r>
              <w:rPr>
                <w:color w:val="000000"/>
                <w:szCs w:val="24"/>
                <w:lang w:eastAsia="et-EE"/>
              </w:rPr>
              <w:t>0</w:t>
            </w:r>
          </w:p>
        </w:tc>
        <w:tc>
          <w:tcPr>
            <w:tcW w:w="1220" w:type="dxa"/>
            <w:tcBorders>
              <w:top w:val="nil"/>
              <w:left w:val="nil"/>
              <w:bottom w:val="single" w:sz="4" w:space="0" w:color="auto"/>
              <w:right w:val="single" w:sz="4" w:space="0" w:color="auto"/>
            </w:tcBorders>
            <w:shd w:val="clear" w:color="auto" w:fill="auto"/>
            <w:noWrap/>
            <w:vAlign w:val="bottom"/>
          </w:tcPr>
          <w:p w14:paraId="159A5593" w14:textId="05853D63" w:rsidR="00760EA6" w:rsidRPr="003164E5" w:rsidRDefault="00760EA6" w:rsidP="0051577C">
            <w:pPr>
              <w:jc w:val="right"/>
              <w:rPr>
                <w:color w:val="000000"/>
                <w:szCs w:val="24"/>
                <w:lang w:eastAsia="et-EE"/>
              </w:rPr>
            </w:pPr>
            <w:r>
              <w:rPr>
                <w:color w:val="000000"/>
                <w:szCs w:val="24"/>
                <w:lang w:eastAsia="et-EE"/>
              </w:rPr>
              <w:t>100 000</w:t>
            </w:r>
          </w:p>
        </w:tc>
        <w:tc>
          <w:tcPr>
            <w:tcW w:w="1300" w:type="dxa"/>
            <w:tcBorders>
              <w:top w:val="nil"/>
              <w:left w:val="nil"/>
              <w:bottom w:val="single" w:sz="4" w:space="0" w:color="auto"/>
              <w:right w:val="single" w:sz="4" w:space="0" w:color="auto"/>
            </w:tcBorders>
            <w:shd w:val="clear" w:color="auto" w:fill="auto"/>
            <w:noWrap/>
            <w:vAlign w:val="bottom"/>
          </w:tcPr>
          <w:p w14:paraId="5CD19E46" w14:textId="725A4BFA" w:rsidR="00760EA6" w:rsidRPr="003164E5" w:rsidRDefault="00760EA6" w:rsidP="0051577C">
            <w:pPr>
              <w:jc w:val="right"/>
              <w:rPr>
                <w:b/>
                <w:bCs/>
                <w:color w:val="000000"/>
                <w:szCs w:val="24"/>
                <w:lang w:eastAsia="et-EE"/>
              </w:rPr>
            </w:pPr>
            <w:r>
              <w:rPr>
                <w:b/>
                <w:bCs/>
                <w:color w:val="000000"/>
                <w:szCs w:val="24"/>
                <w:lang w:eastAsia="et-EE"/>
              </w:rPr>
              <w:t>100 000</w:t>
            </w:r>
          </w:p>
        </w:tc>
      </w:tr>
    </w:tbl>
    <w:p w14:paraId="2F98CC8A" w14:textId="18B0A939" w:rsidR="00CD3EB4" w:rsidRPr="00F94700" w:rsidRDefault="00760EA6" w:rsidP="002D6CEF">
      <w:pPr>
        <w:jc w:val="both"/>
        <w:rPr>
          <w:color w:val="FF0000"/>
        </w:rPr>
      </w:pPr>
      <w:r>
        <w:t>2021.aasta riigieelarve seadusega otsustati toetada Rakvere linna jalgpallihalli ehitust 1,5 miljoni euroga. 2021.aastal on planeeritud läbi viia geo-mõõdistused, detailplaneeringu menetlused, projekteerimine ning ehitushange. Ehitustegevus on planeeritud 2022.aastasse.</w:t>
      </w:r>
    </w:p>
    <w:p w14:paraId="44732F77" w14:textId="77777777" w:rsidR="00760EA6" w:rsidRDefault="00760EA6" w:rsidP="00760EA6">
      <w:pPr>
        <w:jc w:val="both"/>
      </w:pPr>
    </w:p>
    <w:p w14:paraId="7712DCB0" w14:textId="77777777" w:rsidR="003912B8" w:rsidRDefault="003912B8" w:rsidP="00673385">
      <w:pPr>
        <w:pStyle w:val="Pealkiri3"/>
        <w:numPr>
          <w:ilvl w:val="2"/>
          <w:numId w:val="1"/>
        </w:numPr>
      </w:pPr>
      <w:r w:rsidRPr="00491CD8">
        <w:t>Noorsootöö ja noortekeskused</w:t>
      </w:r>
    </w:p>
    <w:tbl>
      <w:tblPr>
        <w:tblW w:w="9547" w:type="dxa"/>
        <w:tblCellMar>
          <w:left w:w="70" w:type="dxa"/>
          <w:right w:w="70" w:type="dxa"/>
        </w:tblCellMar>
        <w:tblLook w:val="04A0" w:firstRow="1" w:lastRow="0" w:firstColumn="1" w:lastColumn="0" w:noHBand="0" w:noVBand="1"/>
      </w:tblPr>
      <w:tblGrid>
        <w:gridCol w:w="1200"/>
        <w:gridCol w:w="4740"/>
        <w:gridCol w:w="1060"/>
        <w:gridCol w:w="1220"/>
        <w:gridCol w:w="1327"/>
      </w:tblGrid>
      <w:tr w:rsidR="00760EA6" w:rsidRPr="003164E5" w14:paraId="33151C70" w14:textId="77777777" w:rsidTr="00716995">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94CD1" w14:textId="77777777" w:rsidR="00760EA6" w:rsidRPr="003164E5" w:rsidRDefault="00760EA6" w:rsidP="00760EA6">
            <w:pPr>
              <w:jc w:val="center"/>
              <w:rPr>
                <w:b/>
                <w:bCs/>
                <w:color w:val="000000"/>
                <w:szCs w:val="24"/>
                <w:lang w:eastAsia="et-EE"/>
              </w:rPr>
            </w:pPr>
            <w:r w:rsidRPr="003164E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5EF4B196" w14:textId="77777777" w:rsidR="00760EA6" w:rsidRPr="003164E5" w:rsidRDefault="00760EA6" w:rsidP="00760EA6">
            <w:pPr>
              <w:jc w:val="center"/>
              <w:rPr>
                <w:b/>
                <w:bCs/>
                <w:color w:val="000000"/>
                <w:szCs w:val="24"/>
                <w:lang w:eastAsia="et-EE"/>
              </w:rPr>
            </w:pPr>
            <w:r w:rsidRPr="003164E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C4DA227" w14:textId="6695133E" w:rsidR="00760EA6" w:rsidRPr="003164E5" w:rsidRDefault="00760EA6" w:rsidP="00760EA6">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952AA20" w14:textId="076A8898" w:rsidR="00760EA6" w:rsidRPr="003164E5" w:rsidRDefault="00760EA6" w:rsidP="00760EA6">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7355867B" w14:textId="29CC81AB" w:rsidR="00760EA6" w:rsidRPr="003164E5" w:rsidRDefault="00760EA6" w:rsidP="00760EA6">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164E5" w:rsidRPr="003164E5" w14:paraId="0A7A764A" w14:textId="77777777" w:rsidTr="00716995">
        <w:trPr>
          <w:trHeight w:val="315"/>
        </w:trPr>
        <w:tc>
          <w:tcPr>
            <w:tcW w:w="1200" w:type="dxa"/>
            <w:tcBorders>
              <w:top w:val="nil"/>
              <w:left w:val="single" w:sz="4" w:space="0" w:color="auto"/>
              <w:bottom w:val="nil"/>
              <w:right w:val="single" w:sz="4" w:space="0" w:color="auto"/>
            </w:tcBorders>
            <w:shd w:val="clear" w:color="auto" w:fill="auto"/>
            <w:noWrap/>
            <w:vAlign w:val="bottom"/>
            <w:hideMark/>
          </w:tcPr>
          <w:p w14:paraId="4BF0C2FD" w14:textId="77777777" w:rsidR="003164E5" w:rsidRPr="003164E5" w:rsidRDefault="003164E5" w:rsidP="003164E5">
            <w:pPr>
              <w:rPr>
                <w:color w:val="000000"/>
                <w:szCs w:val="24"/>
                <w:lang w:eastAsia="et-EE"/>
              </w:rPr>
            </w:pPr>
            <w:r w:rsidRPr="003164E5">
              <w:rPr>
                <w:color w:val="000000"/>
                <w:szCs w:val="24"/>
                <w:lang w:eastAsia="et-EE"/>
              </w:rPr>
              <w:t xml:space="preserve">0810701         </w:t>
            </w:r>
          </w:p>
        </w:tc>
        <w:tc>
          <w:tcPr>
            <w:tcW w:w="4740" w:type="dxa"/>
            <w:tcBorders>
              <w:top w:val="nil"/>
              <w:left w:val="nil"/>
              <w:bottom w:val="nil"/>
              <w:right w:val="single" w:sz="4" w:space="0" w:color="auto"/>
            </w:tcBorders>
            <w:shd w:val="clear" w:color="auto" w:fill="auto"/>
            <w:noWrap/>
            <w:vAlign w:val="bottom"/>
            <w:hideMark/>
          </w:tcPr>
          <w:p w14:paraId="6E7536A1" w14:textId="77777777" w:rsidR="003164E5" w:rsidRPr="003164E5" w:rsidRDefault="003164E5" w:rsidP="003164E5">
            <w:pPr>
              <w:rPr>
                <w:color w:val="000000"/>
                <w:szCs w:val="24"/>
                <w:lang w:eastAsia="et-EE"/>
              </w:rPr>
            </w:pPr>
            <w:r w:rsidRPr="003164E5">
              <w:rPr>
                <w:color w:val="000000"/>
                <w:szCs w:val="24"/>
                <w:lang w:eastAsia="et-EE"/>
              </w:rPr>
              <w:t xml:space="preserve"> </w:t>
            </w:r>
            <w:r>
              <w:rPr>
                <w:color w:val="000000"/>
                <w:szCs w:val="24"/>
                <w:lang w:eastAsia="et-EE"/>
              </w:rPr>
              <w:t>N</w:t>
            </w:r>
            <w:r w:rsidRPr="003164E5">
              <w:rPr>
                <w:color w:val="000000"/>
                <w:szCs w:val="24"/>
                <w:lang w:eastAsia="et-EE"/>
              </w:rPr>
              <w:t>oortekeskus</w:t>
            </w:r>
          </w:p>
        </w:tc>
        <w:tc>
          <w:tcPr>
            <w:tcW w:w="1060" w:type="dxa"/>
            <w:tcBorders>
              <w:top w:val="nil"/>
              <w:left w:val="nil"/>
              <w:bottom w:val="nil"/>
              <w:right w:val="single" w:sz="4" w:space="0" w:color="auto"/>
            </w:tcBorders>
            <w:shd w:val="clear" w:color="auto" w:fill="auto"/>
            <w:noWrap/>
            <w:vAlign w:val="bottom"/>
          </w:tcPr>
          <w:p w14:paraId="21BDACB6" w14:textId="300318D5" w:rsidR="003164E5" w:rsidRPr="003164E5" w:rsidRDefault="00760EA6" w:rsidP="003164E5">
            <w:pPr>
              <w:jc w:val="right"/>
              <w:rPr>
                <w:color w:val="000000"/>
                <w:szCs w:val="24"/>
                <w:lang w:eastAsia="et-EE"/>
              </w:rPr>
            </w:pPr>
            <w:r>
              <w:rPr>
                <w:color w:val="000000"/>
                <w:szCs w:val="24"/>
                <w:lang w:eastAsia="et-EE"/>
              </w:rPr>
              <w:t>132 900</w:t>
            </w:r>
          </w:p>
        </w:tc>
        <w:tc>
          <w:tcPr>
            <w:tcW w:w="1220" w:type="dxa"/>
            <w:tcBorders>
              <w:top w:val="nil"/>
              <w:left w:val="nil"/>
              <w:bottom w:val="nil"/>
              <w:right w:val="single" w:sz="4" w:space="0" w:color="auto"/>
            </w:tcBorders>
            <w:shd w:val="clear" w:color="auto" w:fill="auto"/>
            <w:noWrap/>
            <w:vAlign w:val="bottom"/>
          </w:tcPr>
          <w:p w14:paraId="04977D17" w14:textId="3930570E" w:rsidR="003164E5" w:rsidRPr="00716995" w:rsidRDefault="00AF7C15" w:rsidP="003164E5">
            <w:pPr>
              <w:jc w:val="right"/>
              <w:rPr>
                <w:color w:val="FF0000"/>
                <w:szCs w:val="24"/>
                <w:lang w:eastAsia="et-EE"/>
              </w:rPr>
            </w:pPr>
            <w:r w:rsidRPr="00716995">
              <w:rPr>
                <w:color w:val="000000"/>
                <w:szCs w:val="24"/>
                <w:lang w:eastAsia="et-EE"/>
              </w:rPr>
              <w:t>100</w:t>
            </w:r>
          </w:p>
        </w:tc>
        <w:tc>
          <w:tcPr>
            <w:tcW w:w="1327" w:type="dxa"/>
            <w:tcBorders>
              <w:top w:val="nil"/>
              <w:left w:val="nil"/>
              <w:bottom w:val="nil"/>
              <w:right w:val="single" w:sz="4" w:space="0" w:color="auto"/>
            </w:tcBorders>
            <w:shd w:val="clear" w:color="auto" w:fill="auto"/>
            <w:noWrap/>
            <w:vAlign w:val="bottom"/>
          </w:tcPr>
          <w:p w14:paraId="42A68CF5" w14:textId="60118261" w:rsidR="003164E5" w:rsidRPr="00716995" w:rsidRDefault="00AF7C15" w:rsidP="003164E5">
            <w:pPr>
              <w:jc w:val="right"/>
              <w:rPr>
                <w:b/>
                <w:bCs/>
                <w:color w:val="000000"/>
                <w:szCs w:val="24"/>
                <w:lang w:eastAsia="et-EE"/>
              </w:rPr>
            </w:pPr>
            <w:r w:rsidRPr="00716995">
              <w:rPr>
                <w:b/>
                <w:bCs/>
                <w:color w:val="000000"/>
                <w:szCs w:val="24"/>
                <w:lang w:eastAsia="et-EE"/>
              </w:rPr>
              <w:t>133 000</w:t>
            </w:r>
          </w:p>
        </w:tc>
      </w:tr>
      <w:tr w:rsidR="00F94700" w:rsidRPr="003164E5" w14:paraId="70072656" w14:textId="77777777" w:rsidTr="00716995">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tcPr>
          <w:p w14:paraId="67F00C00" w14:textId="77777777" w:rsidR="00F94700" w:rsidRPr="003164E5" w:rsidRDefault="00F94700" w:rsidP="003164E5">
            <w:pPr>
              <w:rPr>
                <w:color w:val="000000"/>
                <w:szCs w:val="24"/>
                <w:lang w:eastAsia="et-EE"/>
              </w:rPr>
            </w:pPr>
          </w:p>
        </w:tc>
        <w:tc>
          <w:tcPr>
            <w:tcW w:w="4740" w:type="dxa"/>
            <w:tcBorders>
              <w:top w:val="nil"/>
              <w:left w:val="nil"/>
              <w:bottom w:val="single" w:sz="4" w:space="0" w:color="auto"/>
              <w:right w:val="single" w:sz="4" w:space="0" w:color="auto"/>
            </w:tcBorders>
            <w:shd w:val="clear" w:color="auto" w:fill="auto"/>
            <w:noWrap/>
            <w:vAlign w:val="bottom"/>
          </w:tcPr>
          <w:p w14:paraId="7F0937EF" w14:textId="77777777" w:rsidR="00F94700" w:rsidRPr="003164E5" w:rsidRDefault="00F94700" w:rsidP="003164E5">
            <w:pPr>
              <w:rPr>
                <w:color w:val="000000"/>
                <w:szCs w:val="24"/>
                <w:lang w:eastAsia="et-EE"/>
              </w:rPr>
            </w:pPr>
          </w:p>
        </w:tc>
        <w:tc>
          <w:tcPr>
            <w:tcW w:w="1060" w:type="dxa"/>
            <w:tcBorders>
              <w:top w:val="nil"/>
              <w:left w:val="nil"/>
              <w:bottom w:val="single" w:sz="4" w:space="0" w:color="auto"/>
              <w:right w:val="single" w:sz="4" w:space="0" w:color="auto"/>
            </w:tcBorders>
            <w:shd w:val="clear" w:color="auto" w:fill="auto"/>
            <w:noWrap/>
            <w:vAlign w:val="bottom"/>
          </w:tcPr>
          <w:p w14:paraId="1FB3C729" w14:textId="77777777" w:rsidR="00F94700" w:rsidRDefault="00F94700" w:rsidP="003164E5">
            <w:pPr>
              <w:jc w:val="right"/>
              <w:rPr>
                <w:color w:val="000000"/>
                <w:szCs w:val="24"/>
                <w:lang w:eastAsia="et-EE"/>
              </w:rPr>
            </w:pPr>
          </w:p>
        </w:tc>
        <w:tc>
          <w:tcPr>
            <w:tcW w:w="1220" w:type="dxa"/>
            <w:tcBorders>
              <w:top w:val="nil"/>
              <w:left w:val="nil"/>
              <w:bottom w:val="single" w:sz="4" w:space="0" w:color="auto"/>
              <w:right w:val="single" w:sz="4" w:space="0" w:color="auto"/>
            </w:tcBorders>
            <w:shd w:val="clear" w:color="auto" w:fill="auto"/>
            <w:noWrap/>
            <w:vAlign w:val="bottom"/>
          </w:tcPr>
          <w:p w14:paraId="4EEC22C5" w14:textId="77777777" w:rsidR="00F94700" w:rsidRPr="00F94700" w:rsidRDefault="00F94700" w:rsidP="003164E5">
            <w:pPr>
              <w:jc w:val="right"/>
              <w:rPr>
                <w:color w:val="000000"/>
                <w:szCs w:val="24"/>
                <w:highlight w:val="yellow"/>
                <w:lang w:eastAsia="et-EE"/>
              </w:rPr>
            </w:pPr>
          </w:p>
        </w:tc>
        <w:tc>
          <w:tcPr>
            <w:tcW w:w="1327" w:type="dxa"/>
            <w:tcBorders>
              <w:top w:val="nil"/>
              <w:left w:val="nil"/>
              <w:bottom w:val="single" w:sz="4" w:space="0" w:color="auto"/>
              <w:right w:val="single" w:sz="4" w:space="0" w:color="auto"/>
            </w:tcBorders>
            <w:shd w:val="clear" w:color="auto" w:fill="auto"/>
            <w:noWrap/>
            <w:vAlign w:val="bottom"/>
          </w:tcPr>
          <w:p w14:paraId="53FEC638" w14:textId="77777777" w:rsidR="00F94700" w:rsidRDefault="00F94700" w:rsidP="003164E5">
            <w:pPr>
              <w:jc w:val="right"/>
              <w:rPr>
                <w:b/>
                <w:bCs/>
                <w:color w:val="000000"/>
                <w:szCs w:val="24"/>
                <w:lang w:eastAsia="et-EE"/>
              </w:rPr>
            </w:pPr>
          </w:p>
        </w:tc>
      </w:tr>
    </w:tbl>
    <w:p w14:paraId="2612C1BB" w14:textId="389EDFB4" w:rsidR="00716995" w:rsidRPr="00491CD8" w:rsidRDefault="00716995" w:rsidP="00716995">
      <w:r w:rsidRPr="00FD4265">
        <w:t xml:space="preserve">Lisaeelarvega </w:t>
      </w:r>
      <w:r>
        <w:t xml:space="preserve">korrigeeritakse Noortekeskuse </w:t>
      </w:r>
      <w:r w:rsidRPr="00FD4265">
        <w:t>personalikul</w:t>
      </w:r>
      <w:r>
        <w:t>u 100 euro võrra.</w:t>
      </w:r>
    </w:p>
    <w:p w14:paraId="4FE93630" w14:textId="77777777" w:rsidR="00716995" w:rsidRDefault="00716995" w:rsidP="00716995">
      <w:pPr>
        <w:pStyle w:val="Pealkiri3"/>
        <w:numPr>
          <w:ilvl w:val="0"/>
          <w:numId w:val="0"/>
        </w:numPr>
        <w:ind w:left="720" w:hanging="720"/>
      </w:pPr>
    </w:p>
    <w:p w14:paraId="2531955F" w14:textId="347D8F24" w:rsidR="004E3BDD" w:rsidRDefault="004E3BDD" w:rsidP="00673385">
      <w:pPr>
        <w:pStyle w:val="Pealkiri3"/>
        <w:numPr>
          <w:ilvl w:val="2"/>
          <w:numId w:val="1"/>
        </w:numPr>
      </w:pPr>
      <w:r>
        <w:t>Linnamalev</w:t>
      </w:r>
    </w:p>
    <w:tbl>
      <w:tblPr>
        <w:tblW w:w="9547" w:type="dxa"/>
        <w:tblCellMar>
          <w:left w:w="70" w:type="dxa"/>
          <w:right w:w="70" w:type="dxa"/>
        </w:tblCellMar>
        <w:tblLook w:val="04A0" w:firstRow="1" w:lastRow="0" w:firstColumn="1" w:lastColumn="0" w:noHBand="0" w:noVBand="1"/>
      </w:tblPr>
      <w:tblGrid>
        <w:gridCol w:w="1200"/>
        <w:gridCol w:w="4740"/>
        <w:gridCol w:w="1060"/>
        <w:gridCol w:w="1220"/>
        <w:gridCol w:w="1327"/>
      </w:tblGrid>
      <w:tr w:rsidR="009A557C" w14:paraId="7842C815" w14:textId="77777777" w:rsidTr="009773D0">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C1388" w14:textId="77777777" w:rsidR="009A557C" w:rsidRDefault="009A557C" w:rsidP="009A557C">
            <w:pPr>
              <w:jc w:val="center"/>
              <w:rPr>
                <w:b/>
                <w:bCs/>
                <w:color w:val="000000"/>
                <w:lang w:eastAsia="et-EE"/>
              </w:rPr>
            </w:pPr>
            <w:r>
              <w:rPr>
                <w:b/>
                <w:bCs/>
                <w:color w:val="000000"/>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6DC6472F" w14:textId="77777777" w:rsidR="009A557C" w:rsidRDefault="009A557C" w:rsidP="009A557C">
            <w:pPr>
              <w:jc w:val="center"/>
              <w:rPr>
                <w:b/>
                <w:bCs/>
                <w:color w:val="000000"/>
              </w:rPr>
            </w:pPr>
            <w:r>
              <w:rPr>
                <w:b/>
                <w:bCs/>
                <w:color w:val="000000"/>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AA5BCCC" w14:textId="137ECDAE" w:rsidR="009A557C" w:rsidRDefault="009A557C" w:rsidP="009A557C">
            <w:pPr>
              <w:jc w:val="center"/>
              <w:rPr>
                <w:b/>
                <w:bCs/>
                <w:color w:val="000000"/>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348DF82" w14:textId="1A663F25" w:rsidR="009A557C" w:rsidRDefault="009A557C" w:rsidP="009A557C">
            <w:pPr>
              <w:jc w:val="center"/>
              <w:rPr>
                <w:b/>
                <w:bCs/>
                <w:color w:val="000000"/>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4DB372AA" w14:textId="5EB512B3" w:rsidR="009A557C" w:rsidRDefault="009A557C" w:rsidP="009A557C">
            <w:pPr>
              <w:jc w:val="center"/>
              <w:rPr>
                <w:b/>
                <w:bCs/>
                <w:color w:val="000000"/>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4E3BDD" w14:paraId="6D7BA08C" w14:textId="77777777" w:rsidTr="009773D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02D626" w14:textId="77777777" w:rsidR="004E3BDD" w:rsidRDefault="004E3BDD">
            <w:pPr>
              <w:rPr>
                <w:color w:val="000000"/>
              </w:rPr>
            </w:pPr>
            <w:r>
              <w:rPr>
                <w:color w:val="000000"/>
              </w:rPr>
              <w:t xml:space="preserve">0810702         </w:t>
            </w:r>
          </w:p>
        </w:tc>
        <w:tc>
          <w:tcPr>
            <w:tcW w:w="4740" w:type="dxa"/>
            <w:tcBorders>
              <w:top w:val="nil"/>
              <w:left w:val="nil"/>
              <w:bottom w:val="single" w:sz="4" w:space="0" w:color="auto"/>
              <w:right w:val="single" w:sz="4" w:space="0" w:color="auto"/>
            </w:tcBorders>
            <w:shd w:val="clear" w:color="auto" w:fill="auto"/>
            <w:noWrap/>
            <w:vAlign w:val="bottom"/>
            <w:hideMark/>
          </w:tcPr>
          <w:p w14:paraId="48DE47D8" w14:textId="77777777" w:rsidR="004E3BDD" w:rsidRDefault="004E3BDD">
            <w:pPr>
              <w:rPr>
                <w:color w:val="000000"/>
              </w:rPr>
            </w:pPr>
            <w:r>
              <w:rPr>
                <w:color w:val="000000"/>
              </w:rPr>
              <w:t xml:space="preserve"> Linnamalev</w:t>
            </w:r>
          </w:p>
        </w:tc>
        <w:tc>
          <w:tcPr>
            <w:tcW w:w="1060" w:type="dxa"/>
            <w:tcBorders>
              <w:top w:val="nil"/>
              <w:left w:val="nil"/>
              <w:bottom w:val="single" w:sz="4" w:space="0" w:color="auto"/>
              <w:right w:val="single" w:sz="4" w:space="0" w:color="auto"/>
            </w:tcBorders>
            <w:shd w:val="clear" w:color="auto" w:fill="auto"/>
            <w:noWrap/>
            <w:vAlign w:val="bottom"/>
            <w:hideMark/>
          </w:tcPr>
          <w:p w14:paraId="127713B8" w14:textId="28968002" w:rsidR="004E3BDD" w:rsidRDefault="00760EA6">
            <w:pPr>
              <w:jc w:val="right"/>
              <w:rPr>
                <w:color w:val="000000"/>
              </w:rPr>
            </w:pPr>
            <w:r>
              <w:rPr>
                <w:color w:val="000000"/>
              </w:rPr>
              <w:t xml:space="preserve">30 000 </w:t>
            </w:r>
          </w:p>
        </w:tc>
        <w:tc>
          <w:tcPr>
            <w:tcW w:w="1220" w:type="dxa"/>
            <w:tcBorders>
              <w:top w:val="nil"/>
              <w:left w:val="nil"/>
              <w:bottom w:val="single" w:sz="4" w:space="0" w:color="auto"/>
              <w:right w:val="single" w:sz="4" w:space="0" w:color="auto"/>
            </w:tcBorders>
            <w:shd w:val="clear" w:color="auto" w:fill="auto"/>
            <w:noWrap/>
            <w:vAlign w:val="bottom"/>
            <w:hideMark/>
          </w:tcPr>
          <w:p w14:paraId="7D3C430C" w14:textId="02EA4792" w:rsidR="004E3BDD" w:rsidRDefault="00760EA6">
            <w:pPr>
              <w:jc w:val="right"/>
              <w:rPr>
                <w:color w:val="000000"/>
              </w:rPr>
            </w:pPr>
            <w:r>
              <w:rPr>
                <w:color w:val="000000"/>
              </w:rPr>
              <w:t>100</w:t>
            </w:r>
          </w:p>
        </w:tc>
        <w:tc>
          <w:tcPr>
            <w:tcW w:w="1327" w:type="dxa"/>
            <w:tcBorders>
              <w:top w:val="nil"/>
              <w:left w:val="nil"/>
              <w:bottom w:val="single" w:sz="4" w:space="0" w:color="auto"/>
              <w:right w:val="single" w:sz="4" w:space="0" w:color="auto"/>
            </w:tcBorders>
            <w:shd w:val="clear" w:color="auto" w:fill="auto"/>
            <w:noWrap/>
            <w:vAlign w:val="bottom"/>
            <w:hideMark/>
          </w:tcPr>
          <w:p w14:paraId="0BE50EF6" w14:textId="6CCBA074" w:rsidR="004E3BDD" w:rsidRDefault="00760EA6">
            <w:pPr>
              <w:jc w:val="right"/>
              <w:rPr>
                <w:b/>
                <w:bCs/>
                <w:color w:val="000000"/>
              </w:rPr>
            </w:pPr>
            <w:r>
              <w:rPr>
                <w:b/>
                <w:bCs/>
                <w:color w:val="000000"/>
              </w:rPr>
              <w:t>30 100</w:t>
            </w:r>
          </w:p>
        </w:tc>
      </w:tr>
    </w:tbl>
    <w:p w14:paraId="3ACB0901" w14:textId="63C3F89C" w:rsidR="004E3BDD" w:rsidRPr="00491CD8" w:rsidRDefault="004C41AF" w:rsidP="004E3BDD">
      <w:r w:rsidRPr="00FD4265">
        <w:t xml:space="preserve">Lisaeelarvega </w:t>
      </w:r>
      <w:r w:rsidR="00760EA6">
        <w:t xml:space="preserve">korrigeeritakse </w:t>
      </w:r>
      <w:r w:rsidR="00716995">
        <w:t>L</w:t>
      </w:r>
      <w:r w:rsidR="00760EA6">
        <w:t xml:space="preserve">innamaleva </w:t>
      </w:r>
      <w:r w:rsidRPr="00FD4265">
        <w:t>personalikul</w:t>
      </w:r>
      <w:r>
        <w:t xml:space="preserve">u </w:t>
      </w:r>
      <w:r w:rsidR="00760EA6">
        <w:t>1</w:t>
      </w:r>
      <w:r>
        <w:t>00 euro võrra.</w:t>
      </w:r>
    </w:p>
    <w:p w14:paraId="1A2545CE" w14:textId="77777777" w:rsidR="00491CD8" w:rsidRDefault="00491CD8" w:rsidP="003912B8"/>
    <w:p w14:paraId="22F3AC88" w14:textId="2CF4C335" w:rsidR="003912B8" w:rsidRPr="00491CD8" w:rsidRDefault="003912B8" w:rsidP="00673385">
      <w:pPr>
        <w:pStyle w:val="Pealkiri3"/>
        <w:numPr>
          <w:ilvl w:val="2"/>
          <w:numId w:val="1"/>
        </w:numPr>
      </w:pPr>
      <w:r w:rsidRPr="00491CD8">
        <w:lastRenderedPageBreak/>
        <w:t>Noor</w:t>
      </w:r>
      <w:r w:rsidR="00760EA6">
        <w:t>tekeskus projektid</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9A557C" w:rsidRPr="004E3BDD" w14:paraId="45D74E22" w14:textId="77777777" w:rsidTr="009A557C">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E95D3" w14:textId="77777777" w:rsidR="009A557C" w:rsidRPr="004E3BDD" w:rsidRDefault="009A557C" w:rsidP="009A557C">
            <w:pPr>
              <w:jc w:val="center"/>
              <w:rPr>
                <w:b/>
                <w:bCs/>
                <w:color w:val="000000"/>
                <w:szCs w:val="24"/>
                <w:lang w:eastAsia="et-EE"/>
              </w:rPr>
            </w:pPr>
            <w:r w:rsidRPr="004E3BDD">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0B36B73E" w14:textId="77777777" w:rsidR="009A557C" w:rsidRPr="004E3BDD" w:rsidRDefault="009A557C" w:rsidP="009A557C">
            <w:pPr>
              <w:jc w:val="center"/>
              <w:rPr>
                <w:b/>
                <w:bCs/>
                <w:color w:val="000000"/>
                <w:szCs w:val="24"/>
                <w:lang w:eastAsia="et-EE"/>
              </w:rPr>
            </w:pPr>
            <w:r w:rsidRPr="004E3BDD">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D20751A" w14:textId="288FE664" w:rsidR="009A557C" w:rsidRPr="004E3BDD" w:rsidRDefault="009A557C" w:rsidP="009A55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1394D65" w14:textId="4211A195" w:rsidR="009A557C" w:rsidRPr="004E3BDD" w:rsidRDefault="009A557C" w:rsidP="009A55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E5B0B8F" w14:textId="33055623" w:rsidR="009A557C" w:rsidRPr="004E3BDD" w:rsidRDefault="009A557C" w:rsidP="009A55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4E3BDD" w:rsidRPr="004E3BDD" w14:paraId="4792B121" w14:textId="77777777" w:rsidTr="009A557C">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DD3861" w14:textId="04E3A9C6" w:rsidR="004E3BDD" w:rsidRPr="004E3BDD" w:rsidRDefault="004E3BDD" w:rsidP="004E3BDD">
            <w:pPr>
              <w:rPr>
                <w:color w:val="000000"/>
                <w:szCs w:val="24"/>
                <w:lang w:eastAsia="et-EE"/>
              </w:rPr>
            </w:pPr>
            <w:r w:rsidRPr="004E3BDD">
              <w:rPr>
                <w:color w:val="000000"/>
                <w:szCs w:val="24"/>
                <w:lang w:eastAsia="et-EE"/>
              </w:rPr>
              <w:t>081070</w:t>
            </w:r>
            <w:r w:rsidR="00AF7C15">
              <w:rPr>
                <w:color w:val="000000"/>
                <w:szCs w:val="24"/>
                <w:lang w:eastAsia="et-EE"/>
              </w:rPr>
              <w:t>4</w:t>
            </w:r>
            <w:r w:rsidRPr="004E3BDD">
              <w:rPr>
                <w:color w:val="000000"/>
                <w:szCs w:val="24"/>
                <w:lang w:eastAsia="et-EE"/>
              </w:rPr>
              <w:t xml:space="preserve">         </w:t>
            </w:r>
          </w:p>
        </w:tc>
        <w:tc>
          <w:tcPr>
            <w:tcW w:w="4740" w:type="dxa"/>
            <w:tcBorders>
              <w:top w:val="nil"/>
              <w:left w:val="nil"/>
              <w:bottom w:val="single" w:sz="4" w:space="0" w:color="auto"/>
              <w:right w:val="single" w:sz="4" w:space="0" w:color="auto"/>
            </w:tcBorders>
            <w:shd w:val="clear" w:color="auto" w:fill="auto"/>
            <w:noWrap/>
            <w:vAlign w:val="bottom"/>
            <w:hideMark/>
          </w:tcPr>
          <w:p w14:paraId="14C8CCC3" w14:textId="7F030232" w:rsidR="004E3BDD" w:rsidRPr="004E3BDD" w:rsidRDefault="004E3BDD" w:rsidP="004E3BDD">
            <w:pPr>
              <w:rPr>
                <w:color w:val="000000"/>
                <w:szCs w:val="24"/>
                <w:lang w:eastAsia="et-EE"/>
              </w:rPr>
            </w:pPr>
            <w:r w:rsidRPr="004E3BDD">
              <w:rPr>
                <w:color w:val="000000"/>
                <w:szCs w:val="24"/>
                <w:lang w:eastAsia="et-EE"/>
              </w:rPr>
              <w:t xml:space="preserve"> Noor</w:t>
            </w:r>
            <w:r w:rsidR="00AF7C15">
              <w:rPr>
                <w:color w:val="000000"/>
                <w:szCs w:val="24"/>
                <w:lang w:eastAsia="et-EE"/>
              </w:rPr>
              <w:t>tekeskus projektid</w:t>
            </w:r>
          </w:p>
        </w:tc>
        <w:tc>
          <w:tcPr>
            <w:tcW w:w="1060" w:type="dxa"/>
            <w:tcBorders>
              <w:top w:val="nil"/>
              <w:left w:val="nil"/>
              <w:bottom w:val="single" w:sz="4" w:space="0" w:color="auto"/>
              <w:right w:val="single" w:sz="4" w:space="0" w:color="auto"/>
            </w:tcBorders>
            <w:shd w:val="clear" w:color="auto" w:fill="auto"/>
            <w:noWrap/>
            <w:vAlign w:val="bottom"/>
            <w:hideMark/>
          </w:tcPr>
          <w:p w14:paraId="7664217D" w14:textId="6C2E3EDC" w:rsidR="004E3BDD" w:rsidRPr="004E3BDD" w:rsidRDefault="00AF7C15" w:rsidP="004E3BDD">
            <w:pPr>
              <w:jc w:val="right"/>
              <w:rPr>
                <w:color w:val="000000"/>
                <w:szCs w:val="24"/>
                <w:lang w:eastAsia="et-EE"/>
              </w:rPr>
            </w:pPr>
            <w:r>
              <w:rPr>
                <w:color w:val="000000"/>
                <w:szCs w:val="24"/>
                <w:lang w:eastAsia="et-EE"/>
              </w:rPr>
              <w:t>0</w:t>
            </w:r>
          </w:p>
        </w:tc>
        <w:tc>
          <w:tcPr>
            <w:tcW w:w="1220" w:type="dxa"/>
            <w:tcBorders>
              <w:top w:val="nil"/>
              <w:left w:val="nil"/>
              <w:bottom w:val="single" w:sz="4" w:space="0" w:color="auto"/>
              <w:right w:val="single" w:sz="4" w:space="0" w:color="auto"/>
            </w:tcBorders>
            <w:shd w:val="clear" w:color="auto" w:fill="auto"/>
            <w:noWrap/>
            <w:vAlign w:val="bottom"/>
            <w:hideMark/>
          </w:tcPr>
          <w:p w14:paraId="7A65B1A4" w14:textId="2005A565" w:rsidR="004E3BDD" w:rsidRPr="004E3BDD" w:rsidRDefault="00AF7C15" w:rsidP="004E3BDD">
            <w:pPr>
              <w:jc w:val="right"/>
              <w:rPr>
                <w:color w:val="000000"/>
                <w:szCs w:val="24"/>
                <w:lang w:eastAsia="et-EE"/>
              </w:rPr>
            </w:pPr>
            <w:r>
              <w:rPr>
                <w:color w:val="000000"/>
                <w:szCs w:val="24"/>
                <w:lang w:eastAsia="et-EE"/>
              </w:rPr>
              <w:t>7 400</w:t>
            </w:r>
          </w:p>
        </w:tc>
        <w:tc>
          <w:tcPr>
            <w:tcW w:w="1300" w:type="dxa"/>
            <w:tcBorders>
              <w:top w:val="nil"/>
              <w:left w:val="nil"/>
              <w:bottom w:val="single" w:sz="4" w:space="0" w:color="auto"/>
              <w:right w:val="single" w:sz="4" w:space="0" w:color="auto"/>
            </w:tcBorders>
            <w:shd w:val="clear" w:color="auto" w:fill="auto"/>
            <w:noWrap/>
            <w:vAlign w:val="bottom"/>
            <w:hideMark/>
          </w:tcPr>
          <w:p w14:paraId="2A5CDCE3" w14:textId="3DCEBF24" w:rsidR="004E3BDD" w:rsidRPr="004E3BDD" w:rsidRDefault="00AF7C15" w:rsidP="004E3BDD">
            <w:pPr>
              <w:jc w:val="right"/>
              <w:rPr>
                <w:b/>
                <w:bCs/>
                <w:color w:val="000000"/>
                <w:szCs w:val="24"/>
                <w:lang w:eastAsia="et-EE"/>
              </w:rPr>
            </w:pPr>
            <w:r>
              <w:rPr>
                <w:b/>
                <w:bCs/>
                <w:color w:val="000000"/>
                <w:szCs w:val="24"/>
                <w:lang w:eastAsia="et-EE"/>
              </w:rPr>
              <w:t>7 400</w:t>
            </w:r>
          </w:p>
        </w:tc>
      </w:tr>
    </w:tbl>
    <w:p w14:paraId="61A20F76" w14:textId="60C6D2C7" w:rsidR="003912B8" w:rsidRPr="00491CD8" w:rsidRDefault="003912B8" w:rsidP="00491CD8">
      <w:pPr>
        <w:jc w:val="both"/>
      </w:pPr>
      <w:r w:rsidRPr="00491CD8">
        <w:t>Lisaeelarvega täpsustatakse Rakvere linna ülelinnaliste ja muude noorsootöö ürituste 20</w:t>
      </w:r>
      <w:r w:rsidR="00AF7C15">
        <w:t>20</w:t>
      </w:r>
      <w:r w:rsidRPr="00491CD8">
        <w:t>.aasta kasutamata vahendid.</w:t>
      </w:r>
    </w:p>
    <w:p w14:paraId="2137FEDB" w14:textId="77777777" w:rsidR="003912B8" w:rsidRPr="00491CD8" w:rsidRDefault="003912B8" w:rsidP="003912B8"/>
    <w:p w14:paraId="7C38DAFE" w14:textId="77777777" w:rsidR="003912B8" w:rsidRPr="00491CD8" w:rsidRDefault="003912B8" w:rsidP="00673385">
      <w:pPr>
        <w:pStyle w:val="Pealkiri3"/>
        <w:numPr>
          <w:ilvl w:val="2"/>
          <w:numId w:val="1"/>
        </w:numPr>
      </w:pPr>
      <w:r w:rsidRPr="00491CD8">
        <w:t>Raamatukogu</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9A557C" w:rsidRPr="004E3BDD" w14:paraId="08E7E466" w14:textId="77777777" w:rsidTr="00A06595">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62E66" w14:textId="77777777" w:rsidR="009A557C" w:rsidRPr="004E3BDD" w:rsidRDefault="009A557C" w:rsidP="009A557C">
            <w:pPr>
              <w:jc w:val="center"/>
              <w:rPr>
                <w:b/>
                <w:bCs/>
                <w:color w:val="000000"/>
                <w:szCs w:val="24"/>
                <w:lang w:eastAsia="et-EE"/>
              </w:rPr>
            </w:pPr>
            <w:r w:rsidRPr="004E3BDD">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359EB6BA" w14:textId="77777777" w:rsidR="009A557C" w:rsidRPr="004E3BDD" w:rsidRDefault="009A557C" w:rsidP="009A557C">
            <w:pPr>
              <w:jc w:val="center"/>
              <w:rPr>
                <w:b/>
                <w:bCs/>
                <w:color w:val="000000"/>
                <w:szCs w:val="24"/>
                <w:lang w:eastAsia="et-EE"/>
              </w:rPr>
            </w:pPr>
            <w:r w:rsidRPr="004E3BDD">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4D4D5D6" w14:textId="58DFA628" w:rsidR="009A557C" w:rsidRPr="004E3BDD" w:rsidRDefault="009A557C" w:rsidP="009A55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41C4B89" w14:textId="7CF41321" w:rsidR="009A557C" w:rsidRPr="004E3BDD" w:rsidRDefault="009A557C" w:rsidP="009A55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C8A839D" w14:textId="122121BA" w:rsidR="009A557C" w:rsidRPr="004E3BDD" w:rsidRDefault="009A557C" w:rsidP="009A55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4E3BDD" w:rsidRPr="004E3BDD" w14:paraId="4A2D151C" w14:textId="77777777" w:rsidTr="009A557C">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331BFAC" w14:textId="77777777" w:rsidR="004E3BDD" w:rsidRPr="004E3BDD" w:rsidRDefault="004E3BDD" w:rsidP="004E3BDD">
            <w:pPr>
              <w:rPr>
                <w:color w:val="000000"/>
                <w:szCs w:val="24"/>
                <w:lang w:eastAsia="et-EE"/>
              </w:rPr>
            </w:pPr>
            <w:r w:rsidRPr="004E3BDD">
              <w:rPr>
                <w:color w:val="000000"/>
                <w:szCs w:val="24"/>
                <w:lang w:eastAsia="et-EE"/>
              </w:rPr>
              <w:t xml:space="preserve">0820101         </w:t>
            </w:r>
          </w:p>
        </w:tc>
        <w:tc>
          <w:tcPr>
            <w:tcW w:w="4740" w:type="dxa"/>
            <w:tcBorders>
              <w:top w:val="nil"/>
              <w:left w:val="nil"/>
              <w:bottom w:val="single" w:sz="4" w:space="0" w:color="auto"/>
              <w:right w:val="single" w:sz="4" w:space="0" w:color="auto"/>
            </w:tcBorders>
            <w:shd w:val="clear" w:color="auto" w:fill="auto"/>
            <w:noWrap/>
            <w:vAlign w:val="bottom"/>
            <w:hideMark/>
          </w:tcPr>
          <w:p w14:paraId="6693002D" w14:textId="77777777" w:rsidR="004E3BDD" w:rsidRPr="004E3BDD" w:rsidRDefault="004E3BDD" w:rsidP="004E3BDD">
            <w:pPr>
              <w:rPr>
                <w:color w:val="000000"/>
                <w:szCs w:val="24"/>
                <w:lang w:eastAsia="et-EE"/>
              </w:rPr>
            </w:pPr>
            <w:r>
              <w:rPr>
                <w:color w:val="000000"/>
                <w:szCs w:val="24"/>
                <w:lang w:eastAsia="et-EE"/>
              </w:rPr>
              <w:t>Lääne-Viru Keskraamatukogu</w:t>
            </w:r>
          </w:p>
        </w:tc>
        <w:tc>
          <w:tcPr>
            <w:tcW w:w="1060" w:type="dxa"/>
            <w:tcBorders>
              <w:top w:val="nil"/>
              <w:left w:val="nil"/>
              <w:bottom w:val="single" w:sz="4" w:space="0" w:color="auto"/>
              <w:right w:val="single" w:sz="4" w:space="0" w:color="auto"/>
            </w:tcBorders>
            <w:shd w:val="clear" w:color="auto" w:fill="auto"/>
            <w:noWrap/>
            <w:vAlign w:val="bottom"/>
          </w:tcPr>
          <w:p w14:paraId="307A9E42" w14:textId="2886BD25" w:rsidR="004E3BDD" w:rsidRPr="004E3BDD" w:rsidRDefault="009A557C" w:rsidP="004E3BDD">
            <w:pPr>
              <w:jc w:val="right"/>
              <w:rPr>
                <w:color w:val="000000"/>
                <w:szCs w:val="24"/>
                <w:lang w:eastAsia="et-EE"/>
              </w:rPr>
            </w:pPr>
            <w:r>
              <w:rPr>
                <w:color w:val="000000"/>
                <w:szCs w:val="24"/>
                <w:lang w:eastAsia="et-EE"/>
              </w:rPr>
              <w:t>862 171</w:t>
            </w:r>
          </w:p>
        </w:tc>
        <w:tc>
          <w:tcPr>
            <w:tcW w:w="1220" w:type="dxa"/>
            <w:tcBorders>
              <w:top w:val="nil"/>
              <w:left w:val="nil"/>
              <w:bottom w:val="single" w:sz="4" w:space="0" w:color="auto"/>
              <w:right w:val="single" w:sz="4" w:space="0" w:color="auto"/>
            </w:tcBorders>
            <w:shd w:val="clear" w:color="auto" w:fill="auto"/>
            <w:noWrap/>
            <w:vAlign w:val="bottom"/>
          </w:tcPr>
          <w:p w14:paraId="6B1610A2" w14:textId="0BBE5C34" w:rsidR="004E3BDD" w:rsidRPr="004E3BDD" w:rsidRDefault="009A557C" w:rsidP="004E3BDD">
            <w:pPr>
              <w:jc w:val="right"/>
              <w:rPr>
                <w:color w:val="000000"/>
                <w:szCs w:val="24"/>
                <w:lang w:eastAsia="et-EE"/>
              </w:rPr>
            </w:pPr>
            <w:r>
              <w:rPr>
                <w:color w:val="000000"/>
                <w:szCs w:val="24"/>
                <w:lang w:eastAsia="et-EE"/>
              </w:rPr>
              <w:t>6 460</w:t>
            </w:r>
          </w:p>
        </w:tc>
        <w:tc>
          <w:tcPr>
            <w:tcW w:w="1300" w:type="dxa"/>
            <w:tcBorders>
              <w:top w:val="nil"/>
              <w:left w:val="nil"/>
              <w:bottom w:val="single" w:sz="4" w:space="0" w:color="auto"/>
              <w:right w:val="single" w:sz="4" w:space="0" w:color="auto"/>
            </w:tcBorders>
            <w:shd w:val="clear" w:color="auto" w:fill="auto"/>
            <w:noWrap/>
            <w:vAlign w:val="bottom"/>
          </w:tcPr>
          <w:p w14:paraId="4888FBB4" w14:textId="49DE3AC0" w:rsidR="004E3BDD" w:rsidRPr="004E3BDD" w:rsidRDefault="009A557C" w:rsidP="004E3BDD">
            <w:pPr>
              <w:jc w:val="right"/>
              <w:rPr>
                <w:b/>
                <w:bCs/>
                <w:color w:val="000000"/>
                <w:szCs w:val="24"/>
                <w:lang w:eastAsia="et-EE"/>
              </w:rPr>
            </w:pPr>
            <w:r>
              <w:rPr>
                <w:b/>
                <w:bCs/>
                <w:color w:val="000000"/>
                <w:szCs w:val="24"/>
                <w:lang w:eastAsia="et-EE"/>
              </w:rPr>
              <w:t>868 631</w:t>
            </w:r>
          </w:p>
        </w:tc>
      </w:tr>
    </w:tbl>
    <w:p w14:paraId="3E8FC284" w14:textId="47BD8412" w:rsidR="003912B8" w:rsidRPr="00A06595" w:rsidRDefault="00A06595" w:rsidP="00491CD8">
      <w:pPr>
        <w:jc w:val="both"/>
      </w:pPr>
      <w:r w:rsidRPr="00A06595">
        <w:t xml:space="preserve">Lisaeelarvega suurendatakse tegevuskulusid </w:t>
      </w:r>
      <w:r w:rsidR="009A557C">
        <w:t>6 460 euro</w:t>
      </w:r>
      <w:r w:rsidRPr="00A06595">
        <w:t xml:space="preserve"> võrra,</w:t>
      </w:r>
      <w:r w:rsidR="009A557C">
        <w:t xml:space="preserve"> </w:t>
      </w:r>
      <w:r w:rsidRPr="00A06595">
        <w:t xml:space="preserve">millega </w:t>
      </w:r>
      <w:r w:rsidR="003912B8" w:rsidRPr="00A06595">
        <w:t>täpsustatakse Kultuuriministeeriumi toetust, KOV-de lepingute mahud, projektide vahendid ning raamatukogu omatulud.</w:t>
      </w:r>
    </w:p>
    <w:p w14:paraId="2C2618A6" w14:textId="77777777" w:rsidR="00491CD8" w:rsidRPr="00491CD8" w:rsidRDefault="00491CD8"/>
    <w:p w14:paraId="4C8C51D9" w14:textId="77777777" w:rsidR="003912B8" w:rsidRPr="00491CD8" w:rsidRDefault="003912B8" w:rsidP="00673385">
      <w:pPr>
        <w:pStyle w:val="Pealkiri3"/>
        <w:numPr>
          <w:ilvl w:val="2"/>
          <w:numId w:val="1"/>
        </w:numPr>
      </w:pPr>
      <w:r w:rsidRPr="00491CD8">
        <w:t>Rakvere Kultuurikeskus</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9A557C" w:rsidRPr="004E3BDD" w14:paraId="5391BB49" w14:textId="77777777" w:rsidTr="00A06595">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2CDEDA" w14:textId="77777777" w:rsidR="009A557C" w:rsidRPr="004E3BDD" w:rsidRDefault="009A557C" w:rsidP="009A557C">
            <w:pPr>
              <w:jc w:val="center"/>
              <w:rPr>
                <w:b/>
                <w:bCs/>
                <w:color w:val="000000"/>
                <w:szCs w:val="24"/>
                <w:lang w:eastAsia="et-EE"/>
              </w:rPr>
            </w:pPr>
            <w:r w:rsidRPr="004E3BDD">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5A6E360C" w14:textId="77777777" w:rsidR="009A557C" w:rsidRPr="004E3BDD" w:rsidRDefault="009A557C" w:rsidP="009A557C">
            <w:pPr>
              <w:jc w:val="center"/>
              <w:rPr>
                <w:b/>
                <w:bCs/>
                <w:color w:val="000000"/>
                <w:szCs w:val="24"/>
                <w:lang w:eastAsia="et-EE"/>
              </w:rPr>
            </w:pPr>
            <w:r w:rsidRPr="004E3BDD">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11C56EE" w14:textId="62265F57" w:rsidR="009A557C" w:rsidRPr="00716995" w:rsidRDefault="009A557C" w:rsidP="009A557C">
            <w:pPr>
              <w:jc w:val="center"/>
              <w:rPr>
                <w:b/>
                <w:bCs/>
                <w:color w:val="000000"/>
                <w:szCs w:val="24"/>
                <w:lang w:eastAsia="et-EE"/>
              </w:rPr>
            </w:pPr>
            <w:r w:rsidRPr="00716995">
              <w:rPr>
                <w:b/>
                <w:bCs/>
                <w:color w:val="000000"/>
                <w:szCs w:val="24"/>
                <w:lang w:eastAsia="et-EE"/>
              </w:rPr>
              <w:t>2021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73FC9DE" w14:textId="12DF398B" w:rsidR="009A557C" w:rsidRPr="00716995" w:rsidRDefault="009A557C" w:rsidP="009A557C">
            <w:pPr>
              <w:jc w:val="center"/>
              <w:rPr>
                <w:b/>
                <w:bCs/>
                <w:color w:val="000000"/>
                <w:szCs w:val="24"/>
                <w:lang w:eastAsia="et-EE"/>
              </w:rPr>
            </w:pPr>
            <w:r w:rsidRPr="00716995">
              <w:rPr>
                <w:b/>
                <w:bCs/>
                <w:color w:val="000000"/>
                <w:szCs w:val="24"/>
                <w:lang w:eastAsia="et-EE"/>
              </w:rPr>
              <w:t>2021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5302894" w14:textId="1663E6E4" w:rsidR="009A557C" w:rsidRPr="00716995" w:rsidRDefault="009A557C" w:rsidP="009A557C">
            <w:pPr>
              <w:jc w:val="center"/>
              <w:rPr>
                <w:b/>
                <w:bCs/>
                <w:color w:val="000000"/>
                <w:szCs w:val="24"/>
                <w:lang w:eastAsia="et-EE"/>
              </w:rPr>
            </w:pPr>
            <w:r w:rsidRPr="00716995">
              <w:rPr>
                <w:b/>
                <w:bCs/>
                <w:color w:val="000000"/>
                <w:szCs w:val="24"/>
                <w:lang w:eastAsia="et-EE"/>
              </w:rPr>
              <w:t>2021 planeeritud</w:t>
            </w:r>
          </w:p>
        </w:tc>
      </w:tr>
      <w:tr w:rsidR="004E3BDD" w:rsidRPr="004E3BDD" w14:paraId="164D1E3F" w14:textId="77777777" w:rsidTr="009A557C">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8CAD3BC" w14:textId="77777777" w:rsidR="004E3BDD" w:rsidRPr="004E3BDD" w:rsidRDefault="004E3BDD" w:rsidP="004E3BDD">
            <w:pPr>
              <w:rPr>
                <w:color w:val="000000"/>
                <w:szCs w:val="24"/>
                <w:lang w:eastAsia="et-EE"/>
              </w:rPr>
            </w:pPr>
            <w:r w:rsidRPr="004E3BDD">
              <w:rPr>
                <w:color w:val="000000"/>
                <w:szCs w:val="24"/>
                <w:lang w:eastAsia="et-EE"/>
              </w:rPr>
              <w:t xml:space="preserve">0820201         </w:t>
            </w:r>
          </w:p>
        </w:tc>
        <w:tc>
          <w:tcPr>
            <w:tcW w:w="4740" w:type="dxa"/>
            <w:tcBorders>
              <w:top w:val="nil"/>
              <w:left w:val="nil"/>
              <w:bottom w:val="single" w:sz="4" w:space="0" w:color="auto"/>
              <w:right w:val="single" w:sz="4" w:space="0" w:color="auto"/>
            </w:tcBorders>
            <w:shd w:val="clear" w:color="auto" w:fill="auto"/>
            <w:noWrap/>
            <w:vAlign w:val="bottom"/>
            <w:hideMark/>
          </w:tcPr>
          <w:p w14:paraId="3829A292" w14:textId="77777777" w:rsidR="004E3BDD" w:rsidRPr="004E3BDD" w:rsidRDefault="004E3BDD" w:rsidP="004E3BDD">
            <w:pPr>
              <w:rPr>
                <w:color w:val="000000"/>
                <w:szCs w:val="24"/>
                <w:lang w:eastAsia="et-EE"/>
              </w:rPr>
            </w:pPr>
            <w:r w:rsidRPr="004E3BDD">
              <w:rPr>
                <w:color w:val="000000"/>
                <w:szCs w:val="24"/>
                <w:lang w:eastAsia="et-EE"/>
              </w:rPr>
              <w:t xml:space="preserve"> K</w:t>
            </w:r>
            <w:r>
              <w:rPr>
                <w:color w:val="000000"/>
                <w:szCs w:val="24"/>
                <w:lang w:eastAsia="et-EE"/>
              </w:rPr>
              <w:t>ultuurikeskus</w:t>
            </w:r>
          </w:p>
        </w:tc>
        <w:tc>
          <w:tcPr>
            <w:tcW w:w="1060" w:type="dxa"/>
            <w:tcBorders>
              <w:top w:val="nil"/>
              <w:left w:val="nil"/>
              <w:bottom w:val="single" w:sz="4" w:space="0" w:color="auto"/>
              <w:right w:val="single" w:sz="4" w:space="0" w:color="auto"/>
            </w:tcBorders>
            <w:shd w:val="clear" w:color="auto" w:fill="auto"/>
            <w:noWrap/>
            <w:vAlign w:val="bottom"/>
          </w:tcPr>
          <w:p w14:paraId="304E9B9F" w14:textId="3B77F581" w:rsidR="004E3BDD" w:rsidRPr="00716995" w:rsidRDefault="00716995" w:rsidP="004E3BDD">
            <w:pPr>
              <w:jc w:val="right"/>
              <w:rPr>
                <w:color w:val="000000"/>
                <w:szCs w:val="24"/>
                <w:lang w:eastAsia="et-EE"/>
              </w:rPr>
            </w:pPr>
            <w:r w:rsidRPr="00716995">
              <w:rPr>
                <w:color w:val="000000"/>
                <w:szCs w:val="24"/>
                <w:lang w:eastAsia="et-EE"/>
              </w:rPr>
              <w:t>322 100</w:t>
            </w:r>
          </w:p>
        </w:tc>
        <w:tc>
          <w:tcPr>
            <w:tcW w:w="1220" w:type="dxa"/>
            <w:tcBorders>
              <w:top w:val="nil"/>
              <w:left w:val="nil"/>
              <w:bottom w:val="single" w:sz="4" w:space="0" w:color="auto"/>
              <w:right w:val="single" w:sz="4" w:space="0" w:color="auto"/>
            </w:tcBorders>
            <w:shd w:val="clear" w:color="auto" w:fill="auto"/>
            <w:noWrap/>
            <w:vAlign w:val="bottom"/>
          </w:tcPr>
          <w:p w14:paraId="52B501C5" w14:textId="5257E5C8" w:rsidR="004E3BDD" w:rsidRPr="00716995" w:rsidRDefault="00716995" w:rsidP="004E3BDD">
            <w:pPr>
              <w:jc w:val="right"/>
              <w:rPr>
                <w:color w:val="000000"/>
                <w:szCs w:val="24"/>
                <w:lang w:eastAsia="et-EE"/>
              </w:rPr>
            </w:pPr>
            <w:r w:rsidRPr="00716995">
              <w:rPr>
                <w:color w:val="000000"/>
                <w:szCs w:val="24"/>
                <w:lang w:eastAsia="et-EE"/>
              </w:rPr>
              <w:t>18 100</w:t>
            </w:r>
          </w:p>
        </w:tc>
        <w:tc>
          <w:tcPr>
            <w:tcW w:w="1300" w:type="dxa"/>
            <w:tcBorders>
              <w:top w:val="nil"/>
              <w:left w:val="nil"/>
              <w:bottom w:val="single" w:sz="4" w:space="0" w:color="auto"/>
              <w:right w:val="single" w:sz="4" w:space="0" w:color="auto"/>
            </w:tcBorders>
            <w:shd w:val="clear" w:color="auto" w:fill="auto"/>
            <w:noWrap/>
            <w:vAlign w:val="bottom"/>
          </w:tcPr>
          <w:p w14:paraId="0511C8B3" w14:textId="4961F9B7" w:rsidR="004E3BDD" w:rsidRPr="00716995" w:rsidRDefault="00716995" w:rsidP="004E3BDD">
            <w:pPr>
              <w:jc w:val="right"/>
              <w:rPr>
                <w:b/>
                <w:bCs/>
                <w:color w:val="000000"/>
                <w:szCs w:val="24"/>
                <w:lang w:eastAsia="et-EE"/>
              </w:rPr>
            </w:pPr>
            <w:r w:rsidRPr="00716995">
              <w:rPr>
                <w:b/>
                <w:bCs/>
                <w:color w:val="000000"/>
                <w:szCs w:val="24"/>
                <w:lang w:eastAsia="et-EE"/>
              </w:rPr>
              <w:t>340 200</w:t>
            </w:r>
          </w:p>
        </w:tc>
      </w:tr>
    </w:tbl>
    <w:p w14:paraId="278E189A" w14:textId="40B61E48" w:rsidR="004A69E3" w:rsidRDefault="00A06595" w:rsidP="00A06595">
      <w:pPr>
        <w:jc w:val="both"/>
      </w:pPr>
      <w:r w:rsidRPr="00F50E46">
        <w:t xml:space="preserve">Lisaeelarvega suurendatakse tegevuskulusid </w:t>
      </w:r>
      <w:r w:rsidR="009A557C">
        <w:t>18 100</w:t>
      </w:r>
      <w:r w:rsidRPr="00F50E46">
        <w:t xml:space="preserve"> euro võrra, sh </w:t>
      </w:r>
      <w:r w:rsidR="009A557C">
        <w:t>kultuurifestivali tähtsündmuse kulu.</w:t>
      </w:r>
    </w:p>
    <w:p w14:paraId="5D4A2897" w14:textId="5EDE005B" w:rsidR="004A69E3" w:rsidRDefault="004A69E3"/>
    <w:p w14:paraId="11528AE3" w14:textId="77777777" w:rsidR="003912B8" w:rsidRPr="00491CD8" w:rsidRDefault="003912B8" w:rsidP="00673385">
      <w:pPr>
        <w:pStyle w:val="Pealkiri3"/>
        <w:numPr>
          <w:ilvl w:val="2"/>
          <w:numId w:val="1"/>
        </w:numPr>
      </w:pPr>
      <w:bookmarkStart w:id="5" w:name="_Hlk63756229"/>
      <w:bookmarkStart w:id="6" w:name="_Hlk32413875"/>
      <w:r w:rsidRPr="00491CD8">
        <w:t>Vallimägi</w:t>
      </w:r>
    </w:p>
    <w:tbl>
      <w:tblPr>
        <w:tblW w:w="9600" w:type="dxa"/>
        <w:tblCellMar>
          <w:left w:w="70" w:type="dxa"/>
          <w:right w:w="70" w:type="dxa"/>
        </w:tblCellMar>
        <w:tblLook w:val="04A0" w:firstRow="1" w:lastRow="0" w:firstColumn="1" w:lastColumn="0" w:noHBand="0" w:noVBand="1"/>
      </w:tblPr>
      <w:tblGrid>
        <w:gridCol w:w="1209"/>
        <w:gridCol w:w="4539"/>
        <w:gridCol w:w="1311"/>
        <w:gridCol w:w="1230"/>
        <w:gridCol w:w="1327"/>
      </w:tblGrid>
      <w:tr w:rsidR="009A557C" w:rsidRPr="004E3BDD" w14:paraId="25327B51" w14:textId="77777777" w:rsidTr="00F35ED0">
        <w:trPr>
          <w:trHeight w:val="600"/>
        </w:trPr>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A6F01F" w14:textId="77777777" w:rsidR="009A557C" w:rsidRPr="004E3BDD" w:rsidRDefault="009A557C" w:rsidP="009A557C">
            <w:pPr>
              <w:jc w:val="center"/>
              <w:rPr>
                <w:b/>
                <w:bCs/>
                <w:color w:val="000000"/>
                <w:szCs w:val="24"/>
                <w:lang w:eastAsia="et-EE"/>
              </w:rPr>
            </w:pPr>
            <w:r w:rsidRPr="004E3BDD">
              <w:rPr>
                <w:b/>
                <w:bCs/>
                <w:color w:val="000000"/>
                <w:szCs w:val="24"/>
                <w:lang w:eastAsia="et-EE"/>
              </w:rPr>
              <w:t>tunnus</w:t>
            </w:r>
          </w:p>
        </w:tc>
        <w:tc>
          <w:tcPr>
            <w:tcW w:w="4539" w:type="dxa"/>
            <w:tcBorders>
              <w:top w:val="single" w:sz="4" w:space="0" w:color="auto"/>
              <w:left w:val="nil"/>
              <w:bottom w:val="single" w:sz="4" w:space="0" w:color="auto"/>
              <w:right w:val="single" w:sz="4" w:space="0" w:color="auto"/>
            </w:tcBorders>
            <w:shd w:val="clear" w:color="auto" w:fill="auto"/>
            <w:vAlign w:val="bottom"/>
            <w:hideMark/>
          </w:tcPr>
          <w:p w14:paraId="6D569DF1" w14:textId="77777777" w:rsidR="009A557C" w:rsidRPr="004E3BDD" w:rsidRDefault="009A557C" w:rsidP="009A557C">
            <w:pPr>
              <w:jc w:val="center"/>
              <w:rPr>
                <w:b/>
                <w:bCs/>
                <w:color w:val="000000"/>
                <w:szCs w:val="24"/>
                <w:lang w:eastAsia="et-EE"/>
              </w:rPr>
            </w:pPr>
            <w:r w:rsidRPr="004E3BDD">
              <w:rPr>
                <w:b/>
                <w:bCs/>
                <w:color w:val="000000"/>
                <w:szCs w:val="24"/>
                <w:lang w:eastAsia="et-EE"/>
              </w:rPr>
              <w:t>kirje nimetus</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2EF607BC" w14:textId="15692DAD" w:rsidR="009A557C" w:rsidRPr="004E3BDD" w:rsidRDefault="009A557C" w:rsidP="009A55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2F938167" w14:textId="3B50069A" w:rsidR="009A557C" w:rsidRPr="004E3BDD" w:rsidRDefault="009A557C" w:rsidP="009A55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48D8188B" w14:textId="6D32B97B" w:rsidR="009A557C" w:rsidRPr="004E3BDD" w:rsidRDefault="009A557C" w:rsidP="009A55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4E3BDD" w:rsidRPr="004E3BDD" w14:paraId="1247F1C4" w14:textId="77777777" w:rsidTr="00F35ED0">
        <w:trPr>
          <w:trHeight w:val="262"/>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1CB19EB5" w14:textId="77777777" w:rsidR="004E3BDD" w:rsidRPr="004E3BDD" w:rsidRDefault="004E3BDD" w:rsidP="004E3BDD">
            <w:pPr>
              <w:rPr>
                <w:color w:val="000000"/>
                <w:szCs w:val="24"/>
                <w:lang w:eastAsia="et-EE"/>
              </w:rPr>
            </w:pPr>
            <w:r w:rsidRPr="004E3BDD">
              <w:rPr>
                <w:color w:val="000000"/>
                <w:szCs w:val="24"/>
                <w:lang w:eastAsia="et-EE"/>
              </w:rPr>
              <w:t xml:space="preserve">0820204         </w:t>
            </w:r>
          </w:p>
        </w:tc>
        <w:tc>
          <w:tcPr>
            <w:tcW w:w="4539" w:type="dxa"/>
            <w:tcBorders>
              <w:top w:val="nil"/>
              <w:left w:val="nil"/>
              <w:bottom w:val="single" w:sz="4" w:space="0" w:color="auto"/>
              <w:right w:val="single" w:sz="4" w:space="0" w:color="auto"/>
            </w:tcBorders>
            <w:shd w:val="clear" w:color="auto" w:fill="auto"/>
            <w:noWrap/>
            <w:vAlign w:val="bottom"/>
            <w:hideMark/>
          </w:tcPr>
          <w:p w14:paraId="652235C8" w14:textId="77777777" w:rsidR="004E3BDD" w:rsidRPr="004E3BDD" w:rsidRDefault="004E3BDD" w:rsidP="004E3BDD">
            <w:pPr>
              <w:rPr>
                <w:color w:val="000000"/>
                <w:szCs w:val="24"/>
                <w:lang w:eastAsia="et-EE"/>
              </w:rPr>
            </w:pPr>
            <w:r w:rsidRPr="004E3BDD">
              <w:rPr>
                <w:color w:val="000000"/>
                <w:szCs w:val="24"/>
                <w:lang w:eastAsia="et-EE"/>
              </w:rPr>
              <w:t xml:space="preserve"> V</w:t>
            </w:r>
            <w:r w:rsidR="00A06595">
              <w:rPr>
                <w:color w:val="000000"/>
                <w:szCs w:val="24"/>
                <w:lang w:eastAsia="et-EE"/>
              </w:rPr>
              <w:t>allimägi</w:t>
            </w:r>
          </w:p>
        </w:tc>
        <w:tc>
          <w:tcPr>
            <w:tcW w:w="1311" w:type="dxa"/>
            <w:tcBorders>
              <w:top w:val="nil"/>
              <w:left w:val="nil"/>
              <w:bottom w:val="single" w:sz="4" w:space="0" w:color="auto"/>
              <w:right w:val="single" w:sz="4" w:space="0" w:color="auto"/>
            </w:tcBorders>
            <w:shd w:val="clear" w:color="auto" w:fill="auto"/>
            <w:noWrap/>
            <w:vAlign w:val="bottom"/>
            <w:hideMark/>
          </w:tcPr>
          <w:p w14:paraId="6C76240D" w14:textId="7D982893" w:rsidR="004E3BDD" w:rsidRPr="004E3BDD" w:rsidRDefault="009A557C" w:rsidP="004E3BDD">
            <w:pPr>
              <w:jc w:val="right"/>
              <w:rPr>
                <w:color w:val="000000"/>
                <w:szCs w:val="24"/>
                <w:lang w:eastAsia="et-EE"/>
              </w:rPr>
            </w:pPr>
            <w:r>
              <w:rPr>
                <w:color w:val="000000"/>
                <w:szCs w:val="24"/>
                <w:lang w:eastAsia="et-EE"/>
              </w:rPr>
              <w:t>179 100</w:t>
            </w:r>
          </w:p>
        </w:tc>
        <w:tc>
          <w:tcPr>
            <w:tcW w:w="1230" w:type="dxa"/>
            <w:tcBorders>
              <w:top w:val="nil"/>
              <w:left w:val="nil"/>
              <w:bottom w:val="single" w:sz="4" w:space="0" w:color="auto"/>
              <w:right w:val="single" w:sz="4" w:space="0" w:color="auto"/>
            </w:tcBorders>
            <w:shd w:val="clear" w:color="auto" w:fill="auto"/>
            <w:noWrap/>
            <w:vAlign w:val="bottom"/>
            <w:hideMark/>
          </w:tcPr>
          <w:p w14:paraId="0B52043B" w14:textId="491699E1" w:rsidR="004E3BDD" w:rsidRPr="004E3BDD" w:rsidRDefault="009A557C" w:rsidP="004E3BDD">
            <w:pPr>
              <w:jc w:val="right"/>
              <w:rPr>
                <w:color w:val="000000"/>
                <w:szCs w:val="24"/>
                <w:lang w:eastAsia="et-EE"/>
              </w:rPr>
            </w:pPr>
            <w:r>
              <w:rPr>
                <w:color w:val="000000"/>
                <w:szCs w:val="24"/>
                <w:lang w:eastAsia="et-EE"/>
              </w:rPr>
              <w:t>60 000</w:t>
            </w:r>
          </w:p>
        </w:tc>
        <w:tc>
          <w:tcPr>
            <w:tcW w:w="1311" w:type="dxa"/>
            <w:tcBorders>
              <w:top w:val="nil"/>
              <w:left w:val="nil"/>
              <w:bottom w:val="single" w:sz="4" w:space="0" w:color="auto"/>
              <w:right w:val="single" w:sz="4" w:space="0" w:color="auto"/>
            </w:tcBorders>
            <w:shd w:val="clear" w:color="auto" w:fill="auto"/>
            <w:noWrap/>
            <w:vAlign w:val="bottom"/>
            <w:hideMark/>
          </w:tcPr>
          <w:p w14:paraId="64790880" w14:textId="7BA07E0B" w:rsidR="004E3BDD" w:rsidRPr="004E3BDD" w:rsidRDefault="009A557C" w:rsidP="004E3BDD">
            <w:pPr>
              <w:jc w:val="right"/>
              <w:rPr>
                <w:b/>
                <w:bCs/>
                <w:color w:val="000000"/>
                <w:szCs w:val="24"/>
                <w:lang w:eastAsia="et-EE"/>
              </w:rPr>
            </w:pPr>
            <w:r>
              <w:rPr>
                <w:b/>
                <w:bCs/>
                <w:color w:val="000000"/>
                <w:szCs w:val="24"/>
                <w:lang w:eastAsia="et-EE"/>
              </w:rPr>
              <w:t>239 100</w:t>
            </w:r>
          </w:p>
        </w:tc>
      </w:tr>
    </w:tbl>
    <w:p w14:paraId="7FB2E671" w14:textId="77777777" w:rsidR="002D6CEF" w:rsidRDefault="003912B8" w:rsidP="00F50E46">
      <w:pPr>
        <w:jc w:val="both"/>
      </w:pPr>
      <w:r w:rsidRPr="00F50E46">
        <w:t xml:space="preserve">Lisaeelarvega </w:t>
      </w:r>
      <w:r w:rsidR="009A557C">
        <w:t>on planeeritud alalise WC ehitus ning kõnniteede parendu</w:t>
      </w:r>
      <w:r w:rsidR="002D6CEF">
        <w:t>sed</w:t>
      </w:r>
      <w:r w:rsidR="009A557C">
        <w:t>.</w:t>
      </w:r>
    </w:p>
    <w:bookmarkEnd w:id="5"/>
    <w:p w14:paraId="2F11619B" w14:textId="5182939A" w:rsidR="009A557C" w:rsidRDefault="009A557C" w:rsidP="00F50E46">
      <w:pPr>
        <w:jc w:val="both"/>
      </w:pPr>
    </w:p>
    <w:p w14:paraId="5E8C4277" w14:textId="082B93E2" w:rsidR="009A557C" w:rsidRPr="00491CD8" w:rsidRDefault="009A557C" w:rsidP="009A557C">
      <w:pPr>
        <w:pStyle w:val="Pealkiri3"/>
        <w:numPr>
          <w:ilvl w:val="2"/>
          <w:numId w:val="1"/>
        </w:numPr>
      </w:pPr>
      <w:r>
        <w:t>Religiooni- ja muud ühiskonnateenused</w:t>
      </w:r>
    </w:p>
    <w:tbl>
      <w:tblPr>
        <w:tblW w:w="9600" w:type="dxa"/>
        <w:tblCellMar>
          <w:left w:w="70" w:type="dxa"/>
          <w:right w:w="70" w:type="dxa"/>
        </w:tblCellMar>
        <w:tblLook w:val="04A0" w:firstRow="1" w:lastRow="0" w:firstColumn="1" w:lastColumn="0" w:noHBand="0" w:noVBand="1"/>
      </w:tblPr>
      <w:tblGrid>
        <w:gridCol w:w="1209"/>
        <w:gridCol w:w="4539"/>
        <w:gridCol w:w="1311"/>
        <w:gridCol w:w="1230"/>
        <w:gridCol w:w="1327"/>
      </w:tblGrid>
      <w:tr w:rsidR="009A557C" w:rsidRPr="004E3BDD" w14:paraId="49B19B6B" w14:textId="77777777" w:rsidTr="0051577C">
        <w:trPr>
          <w:trHeight w:val="600"/>
        </w:trPr>
        <w:tc>
          <w:tcPr>
            <w:tcW w:w="12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DEA878" w14:textId="77777777" w:rsidR="009A557C" w:rsidRPr="004E3BDD" w:rsidRDefault="009A557C" w:rsidP="0051577C">
            <w:pPr>
              <w:jc w:val="center"/>
              <w:rPr>
                <w:b/>
                <w:bCs/>
                <w:color w:val="000000"/>
                <w:szCs w:val="24"/>
                <w:lang w:eastAsia="et-EE"/>
              </w:rPr>
            </w:pPr>
            <w:r w:rsidRPr="004E3BDD">
              <w:rPr>
                <w:b/>
                <w:bCs/>
                <w:color w:val="000000"/>
                <w:szCs w:val="24"/>
                <w:lang w:eastAsia="et-EE"/>
              </w:rPr>
              <w:t>tunnus</w:t>
            </w:r>
          </w:p>
        </w:tc>
        <w:tc>
          <w:tcPr>
            <w:tcW w:w="4539" w:type="dxa"/>
            <w:tcBorders>
              <w:top w:val="single" w:sz="4" w:space="0" w:color="auto"/>
              <w:left w:val="nil"/>
              <w:bottom w:val="single" w:sz="4" w:space="0" w:color="auto"/>
              <w:right w:val="single" w:sz="4" w:space="0" w:color="auto"/>
            </w:tcBorders>
            <w:shd w:val="clear" w:color="auto" w:fill="auto"/>
            <w:vAlign w:val="bottom"/>
            <w:hideMark/>
          </w:tcPr>
          <w:p w14:paraId="09F1EA40" w14:textId="77777777" w:rsidR="009A557C" w:rsidRPr="004E3BDD" w:rsidRDefault="009A557C" w:rsidP="0051577C">
            <w:pPr>
              <w:jc w:val="center"/>
              <w:rPr>
                <w:b/>
                <w:bCs/>
                <w:color w:val="000000"/>
                <w:szCs w:val="24"/>
                <w:lang w:eastAsia="et-EE"/>
              </w:rPr>
            </w:pPr>
            <w:r w:rsidRPr="004E3BDD">
              <w:rPr>
                <w:b/>
                <w:bCs/>
                <w:color w:val="000000"/>
                <w:szCs w:val="24"/>
                <w:lang w:eastAsia="et-EE"/>
              </w:rPr>
              <w:t>kirje nimetus</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20B446E2" w14:textId="77777777" w:rsidR="009A557C" w:rsidRPr="004E3BDD" w:rsidRDefault="009A557C"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30" w:type="dxa"/>
            <w:tcBorders>
              <w:top w:val="single" w:sz="4" w:space="0" w:color="auto"/>
              <w:left w:val="nil"/>
              <w:bottom w:val="single" w:sz="4" w:space="0" w:color="auto"/>
              <w:right w:val="single" w:sz="4" w:space="0" w:color="auto"/>
            </w:tcBorders>
            <w:shd w:val="clear" w:color="auto" w:fill="auto"/>
            <w:vAlign w:val="bottom"/>
            <w:hideMark/>
          </w:tcPr>
          <w:p w14:paraId="3F101754" w14:textId="77777777" w:rsidR="009A557C" w:rsidRPr="004E3BDD" w:rsidRDefault="009A557C"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11" w:type="dxa"/>
            <w:tcBorders>
              <w:top w:val="single" w:sz="4" w:space="0" w:color="auto"/>
              <w:left w:val="nil"/>
              <w:bottom w:val="single" w:sz="4" w:space="0" w:color="auto"/>
              <w:right w:val="single" w:sz="4" w:space="0" w:color="auto"/>
            </w:tcBorders>
            <w:shd w:val="clear" w:color="auto" w:fill="auto"/>
            <w:vAlign w:val="bottom"/>
            <w:hideMark/>
          </w:tcPr>
          <w:p w14:paraId="675BD970" w14:textId="77777777" w:rsidR="009A557C" w:rsidRPr="004E3BDD" w:rsidRDefault="009A557C"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9A557C" w:rsidRPr="004E3BDD" w14:paraId="0841AE3C" w14:textId="77777777" w:rsidTr="0051577C">
        <w:trPr>
          <w:trHeight w:val="262"/>
        </w:trPr>
        <w:tc>
          <w:tcPr>
            <w:tcW w:w="1209" w:type="dxa"/>
            <w:tcBorders>
              <w:top w:val="nil"/>
              <w:left w:val="single" w:sz="4" w:space="0" w:color="auto"/>
              <w:bottom w:val="single" w:sz="4" w:space="0" w:color="auto"/>
              <w:right w:val="single" w:sz="4" w:space="0" w:color="auto"/>
            </w:tcBorders>
            <w:shd w:val="clear" w:color="auto" w:fill="auto"/>
            <w:noWrap/>
            <w:vAlign w:val="bottom"/>
            <w:hideMark/>
          </w:tcPr>
          <w:p w14:paraId="3DA429C5" w14:textId="03D8BCC5" w:rsidR="009A557C" w:rsidRPr="004E3BDD" w:rsidRDefault="009A557C" w:rsidP="0051577C">
            <w:pPr>
              <w:rPr>
                <w:color w:val="000000"/>
                <w:szCs w:val="24"/>
                <w:lang w:eastAsia="et-EE"/>
              </w:rPr>
            </w:pPr>
            <w:r w:rsidRPr="004E3BDD">
              <w:rPr>
                <w:color w:val="000000"/>
                <w:szCs w:val="24"/>
                <w:lang w:eastAsia="et-EE"/>
              </w:rPr>
              <w:t>08</w:t>
            </w:r>
            <w:r>
              <w:rPr>
                <w:color w:val="000000"/>
                <w:szCs w:val="24"/>
                <w:lang w:eastAsia="et-EE"/>
              </w:rPr>
              <w:t>400</w:t>
            </w:r>
            <w:r w:rsidRPr="004E3BDD">
              <w:rPr>
                <w:color w:val="000000"/>
                <w:szCs w:val="24"/>
                <w:lang w:eastAsia="et-EE"/>
              </w:rPr>
              <w:t xml:space="preserve">         </w:t>
            </w:r>
          </w:p>
        </w:tc>
        <w:tc>
          <w:tcPr>
            <w:tcW w:w="4539" w:type="dxa"/>
            <w:tcBorders>
              <w:top w:val="nil"/>
              <w:left w:val="nil"/>
              <w:bottom w:val="single" w:sz="4" w:space="0" w:color="auto"/>
              <w:right w:val="single" w:sz="4" w:space="0" w:color="auto"/>
            </w:tcBorders>
            <w:shd w:val="clear" w:color="auto" w:fill="auto"/>
            <w:noWrap/>
            <w:vAlign w:val="bottom"/>
            <w:hideMark/>
          </w:tcPr>
          <w:p w14:paraId="5DE3327F" w14:textId="21DB689A" w:rsidR="009A557C" w:rsidRPr="004E3BDD" w:rsidRDefault="009A557C" w:rsidP="0051577C">
            <w:pPr>
              <w:rPr>
                <w:color w:val="000000"/>
                <w:szCs w:val="24"/>
                <w:lang w:eastAsia="et-EE"/>
              </w:rPr>
            </w:pPr>
            <w:r>
              <w:rPr>
                <w:color w:val="000000"/>
                <w:szCs w:val="24"/>
                <w:lang w:eastAsia="et-EE"/>
              </w:rPr>
              <w:t xml:space="preserve"> Religiooni- ja muud ühiskonnateenused</w:t>
            </w:r>
          </w:p>
        </w:tc>
        <w:tc>
          <w:tcPr>
            <w:tcW w:w="1311" w:type="dxa"/>
            <w:tcBorders>
              <w:top w:val="nil"/>
              <w:left w:val="nil"/>
              <w:bottom w:val="single" w:sz="4" w:space="0" w:color="auto"/>
              <w:right w:val="single" w:sz="4" w:space="0" w:color="auto"/>
            </w:tcBorders>
            <w:shd w:val="clear" w:color="auto" w:fill="auto"/>
            <w:noWrap/>
            <w:vAlign w:val="bottom"/>
            <w:hideMark/>
          </w:tcPr>
          <w:p w14:paraId="70151A5C" w14:textId="4BF9706D" w:rsidR="009A557C" w:rsidRPr="004E3BDD" w:rsidRDefault="009A557C" w:rsidP="0051577C">
            <w:pPr>
              <w:jc w:val="right"/>
              <w:rPr>
                <w:color w:val="000000"/>
                <w:szCs w:val="24"/>
                <w:lang w:eastAsia="et-EE"/>
              </w:rPr>
            </w:pPr>
            <w:r>
              <w:rPr>
                <w:color w:val="000000"/>
                <w:szCs w:val="24"/>
                <w:lang w:eastAsia="et-EE"/>
              </w:rPr>
              <w:t>11 000</w:t>
            </w:r>
          </w:p>
        </w:tc>
        <w:tc>
          <w:tcPr>
            <w:tcW w:w="1230" w:type="dxa"/>
            <w:tcBorders>
              <w:top w:val="nil"/>
              <w:left w:val="nil"/>
              <w:bottom w:val="single" w:sz="4" w:space="0" w:color="auto"/>
              <w:right w:val="single" w:sz="4" w:space="0" w:color="auto"/>
            </w:tcBorders>
            <w:shd w:val="clear" w:color="auto" w:fill="auto"/>
            <w:noWrap/>
            <w:vAlign w:val="bottom"/>
            <w:hideMark/>
          </w:tcPr>
          <w:p w14:paraId="74A12EA9" w14:textId="26F8ABD8" w:rsidR="009A557C" w:rsidRPr="002D6CEF" w:rsidRDefault="009A557C" w:rsidP="0051577C">
            <w:pPr>
              <w:jc w:val="right"/>
              <w:rPr>
                <w:szCs w:val="24"/>
                <w:lang w:eastAsia="et-EE"/>
              </w:rPr>
            </w:pPr>
            <w:r w:rsidRPr="002D6CEF">
              <w:rPr>
                <w:szCs w:val="24"/>
                <w:lang w:eastAsia="et-EE"/>
              </w:rPr>
              <w:t>10 000</w:t>
            </w:r>
          </w:p>
        </w:tc>
        <w:tc>
          <w:tcPr>
            <w:tcW w:w="1311" w:type="dxa"/>
            <w:tcBorders>
              <w:top w:val="nil"/>
              <w:left w:val="nil"/>
              <w:bottom w:val="single" w:sz="4" w:space="0" w:color="auto"/>
              <w:right w:val="single" w:sz="4" w:space="0" w:color="auto"/>
            </w:tcBorders>
            <w:shd w:val="clear" w:color="auto" w:fill="auto"/>
            <w:noWrap/>
            <w:vAlign w:val="bottom"/>
            <w:hideMark/>
          </w:tcPr>
          <w:p w14:paraId="6687F151" w14:textId="074F90B6" w:rsidR="009A557C" w:rsidRPr="002D6CEF" w:rsidRDefault="009A557C" w:rsidP="0051577C">
            <w:pPr>
              <w:jc w:val="right"/>
              <w:rPr>
                <w:b/>
                <w:bCs/>
                <w:szCs w:val="24"/>
                <w:lang w:eastAsia="et-EE"/>
              </w:rPr>
            </w:pPr>
            <w:r w:rsidRPr="002D6CEF">
              <w:rPr>
                <w:b/>
                <w:bCs/>
                <w:szCs w:val="24"/>
                <w:lang w:eastAsia="et-EE"/>
              </w:rPr>
              <w:t>21 000</w:t>
            </w:r>
          </w:p>
        </w:tc>
      </w:tr>
    </w:tbl>
    <w:p w14:paraId="196564D2" w14:textId="5895AD6B" w:rsidR="009A557C" w:rsidRDefault="009A557C" w:rsidP="00F50E46">
      <w:pPr>
        <w:jc w:val="both"/>
      </w:pPr>
      <w:r w:rsidRPr="00F50E46">
        <w:t xml:space="preserve">Lisaeelarvega </w:t>
      </w:r>
      <w:r>
        <w:t xml:space="preserve">on planeeritud investeeringutoetus </w:t>
      </w:r>
      <w:r w:rsidRPr="009A557C">
        <w:t>EELK Rakvere Kolmainu Kogudus</w:t>
      </w:r>
      <w:r>
        <w:t>ele.</w:t>
      </w:r>
    </w:p>
    <w:p w14:paraId="013F6EEA" w14:textId="77777777" w:rsidR="009A557C" w:rsidRDefault="009A557C" w:rsidP="00F50E46">
      <w:pPr>
        <w:jc w:val="both"/>
      </w:pPr>
    </w:p>
    <w:bookmarkEnd w:id="6"/>
    <w:p w14:paraId="4FB7D927" w14:textId="77777777" w:rsidR="003912B8" w:rsidRPr="004E3BDD" w:rsidRDefault="003912B8" w:rsidP="00673385">
      <w:pPr>
        <w:pStyle w:val="Pealkiri2"/>
        <w:numPr>
          <w:ilvl w:val="1"/>
          <w:numId w:val="1"/>
        </w:numPr>
        <w:spacing w:before="360" w:after="360"/>
      </w:pPr>
      <w:r w:rsidRPr="004E3BDD">
        <w:lastRenderedPageBreak/>
        <w:t>Haridus (09)</w:t>
      </w:r>
    </w:p>
    <w:p w14:paraId="5B1282CF" w14:textId="77777777" w:rsidR="00673385" w:rsidRPr="00673385" w:rsidRDefault="003912B8" w:rsidP="009773D0">
      <w:pPr>
        <w:pStyle w:val="Pealkiri3"/>
        <w:numPr>
          <w:ilvl w:val="2"/>
          <w:numId w:val="1"/>
        </w:numPr>
        <w:rPr>
          <w:szCs w:val="24"/>
        </w:rPr>
      </w:pPr>
      <w:r w:rsidRPr="00491CD8">
        <w:t>Alusharidus (lasteaiad)</w:t>
      </w:r>
    </w:p>
    <w:p w14:paraId="148809B9" w14:textId="77777777" w:rsidR="003912B8" w:rsidRPr="00673385" w:rsidRDefault="003912B8" w:rsidP="009773D0">
      <w:pPr>
        <w:pStyle w:val="Pealkiri3"/>
        <w:numPr>
          <w:ilvl w:val="3"/>
          <w:numId w:val="1"/>
        </w:numPr>
        <w:rPr>
          <w:szCs w:val="24"/>
        </w:rPr>
      </w:pPr>
      <w:r w:rsidRPr="00673385">
        <w:rPr>
          <w:szCs w:val="24"/>
        </w:rPr>
        <w:t>Rakvere Kungla Lasteaed</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DA3E33" w:rsidRPr="00673385" w14:paraId="502C7733" w14:textId="77777777" w:rsidTr="00A06595">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9C8C3" w14:textId="77777777" w:rsidR="00DA3E33" w:rsidRPr="00673385" w:rsidRDefault="00DA3E33" w:rsidP="00DA3E33">
            <w:pPr>
              <w:jc w:val="center"/>
              <w:rPr>
                <w:b/>
                <w:bCs/>
                <w:color w:val="000000"/>
                <w:szCs w:val="24"/>
                <w:lang w:eastAsia="et-EE"/>
              </w:rPr>
            </w:pPr>
            <w:r w:rsidRPr="0067338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40C7B06A" w14:textId="77777777" w:rsidR="00DA3E33" w:rsidRPr="00673385" w:rsidRDefault="00DA3E33" w:rsidP="00DA3E33">
            <w:pPr>
              <w:jc w:val="center"/>
              <w:rPr>
                <w:b/>
                <w:bCs/>
                <w:color w:val="000000"/>
                <w:szCs w:val="24"/>
                <w:lang w:eastAsia="et-EE"/>
              </w:rPr>
            </w:pPr>
            <w:r w:rsidRPr="0067338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47C7A89A" w14:textId="1F8FC26C"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19BEA78" w14:textId="6793350B"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57EE538" w14:textId="2644F246"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673385" w:rsidRPr="00673385" w14:paraId="4397645D" w14:textId="77777777" w:rsidTr="00A06595">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4E5C1E8" w14:textId="77777777" w:rsidR="00673385" w:rsidRPr="00673385" w:rsidRDefault="00673385" w:rsidP="00673385">
            <w:pPr>
              <w:rPr>
                <w:color w:val="000000"/>
                <w:szCs w:val="24"/>
                <w:lang w:eastAsia="et-EE"/>
              </w:rPr>
            </w:pPr>
            <w:r w:rsidRPr="00673385">
              <w:rPr>
                <w:color w:val="000000"/>
                <w:szCs w:val="24"/>
                <w:lang w:eastAsia="et-EE"/>
              </w:rPr>
              <w:t xml:space="preserve">091102         </w:t>
            </w:r>
          </w:p>
        </w:tc>
        <w:tc>
          <w:tcPr>
            <w:tcW w:w="4740" w:type="dxa"/>
            <w:tcBorders>
              <w:top w:val="nil"/>
              <w:left w:val="nil"/>
              <w:bottom w:val="single" w:sz="4" w:space="0" w:color="auto"/>
              <w:right w:val="single" w:sz="4" w:space="0" w:color="auto"/>
            </w:tcBorders>
            <w:shd w:val="clear" w:color="auto" w:fill="auto"/>
            <w:noWrap/>
            <w:vAlign w:val="bottom"/>
            <w:hideMark/>
          </w:tcPr>
          <w:p w14:paraId="0D4CCE15" w14:textId="77777777" w:rsidR="00673385" w:rsidRPr="00673385" w:rsidRDefault="00673385" w:rsidP="00673385">
            <w:pPr>
              <w:rPr>
                <w:color w:val="000000"/>
                <w:szCs w:val="24"/>
                <w:lang w:eastAsia="et-EE"/>
              </w:rPr>
            </w:pPr>
            <w:r w:rsidRPr="00673385">
              <w:rPr>
                <w:color w:val="000000"/>
                <w:szCs w:val="24"/>
                <w:lang w:eastAsia="et-EE"/>
              </w:rPr>
              <w:t xml:space="preserve"> </w:t>
            </w:r>
            <w:r w:rsidRPr="00491CD8">
              <w:t>Rakvere Kungla Lasteaed</w:t>
            </w:r>
          </w:p>
        </w:tc>
        <w:tc>
          <w:tcPr>
            <w:tcW w:w="1060" w:type="dxa"/>
            <w:tcBorders>
              <w:top w:val="nil"/>
              <w:left w:val="nil"/>
              <w:bottom w:val="single" w:sz="4" w:space="0" w:color="auto"/>
              <w:right w:val="single" w:sz="4" w:space="0" w:color="auto"/>
            </w:tcBorders>
            <w:shd w:val="clear" w:color="auto" w:fill="auto"/>
            <w:noWrap/>
            <w:vAlign w:val="bottom"/>
            <w:hideMark/>
          </w:tcPr>
          <w:p w14:paraId="568AA537" w14:textId="5FED884A" w:rsidR="00673385" w:rsidRPr="00673385" w:rsidRDefault="009A557C" w:rsidP="00673385">
            <w:pPr>
              <w:jc w:val="right"/>
              <w:rPr>
                <w:color w:val="000000"/>
                <w:szCs w:val="24"/>
                <w:lang w:eastAsia="et-EE"/>
              </w:rPr>
            </w:pPr>
            <w:r>
              <w:rPr>
                <w:color w:val="000000"/>
                <w:szCs w:val="24"/>
                <w:lang w:eastAsia="et-EE"/>
              </w:rPr>
              <w:t>892 050</w:t>
            </w:r>
          </w:p>
        </w:tc>
        <w:tc>
          <w:tcPr>
            <w:tcW w:w="1220" w:type="dxa"/>
            <w:tcBorders>
              <w:top w:val="nil"/>
              <w:left w:val="nil"/>
              <w:bottom w:val="single" w:sz="4" w:space="0" w:color="auto"/>
              <w:right w:val="single" w:sz="4" w:space="0" w:color="auto"/>
            </w:tcBorders>
            <w:shd w:val="clear" w:color="auto" w:fill="auto"/>
            <w:noWrap/>
            <w:vAlign w:val="bottom"/>
            <w:hideMark/>
          </w:tcPr>
          <w:p w14:paraId="1FF1018E" w14:textId="4936E531" w:rsidR="00673385" w:rsidRPr="00673385" w:rsidRDefault="009A557C" w:rsidP="00673385">
            <w:pPr>
              <w:jc w:val="right"/>
              <w:rPr>
                <w:color w:val="000000"/>
                <w:szCs w:val="24"/>
                <w:lang w:eastAsia="et-EE"/>
              </w:rPr>
            </w:pPr>
            <w:r>
              <w:rPr>
                <w:color w:val="000000"/>
                <w:szCs w:val="24"/>
                <w:lang w:eastAsia="et-EE"/>
              </w:rPr>
              <w:t>27 200</w:t>
            </w:r>
          </w:p>
        </w:tc>
        <w:tc>
          <w:tcPr>
            <w:tcW w:w="1300" w:type="dxa"/>
            <w:tcBorders>
              <w:top w:val="nil"/>
              <w:left w:val="nil"/>
              <w:bottom w:val="single" w:sz="4" w:space="0" w:color="auto"/>
              <w:right w:val="single" w:sz="4" w:space="0" w:color="auto"/>
            </w:tcBorders>
            <w:shd w:val="clear" w:color="auto" w:fill="auto"/>
            <w:noWrap/>
            <w:vAlign w:val="bottom"/>
            <w:hideMark/>
          </w:tcPr>
          <w:p w14:paraId="7BD55E81" w14:textId="1410CF06" w:rsidR="00673385" w:rsidRPr="00673385" w:rsidRDefault="009A557C" w:rsidP="00673385">
            <w:pPr>
              <w:jc w:val="right"/>
              <w:rPr>
                <w:b/>
                <w:bCs/>
                <w:color w:val="000000"/>
                <w:szCs w:val="24"/>
                <w:lang w:eastAsia="et-EE"/>
              </w:rPr>
            </w:pPr>
            <w:r>
              <w:rPr>
                <w:b/>
                <w:bCs/>
                <w:color w:val="000000"/>
                <w:szCs w:val="24"/>
                <w:lang w:eastAsia="et-EE"/>
              </w:rPr>
              <w:t>919 250</w:t>
            </w:r>
          </w:p>
        </w:tc>
      </w:tr>
    </w:tbl>
    <w:p w14:paraId="21F21409" w14:textId="1F947773" w:rsidR="00A06595" w:rsidRPr="00F50E46" w:rsidRDefault="00A06595" w:rsidP="00A06595">
      <w:pPr>
        <w:spacing w:after="120"/>
        <w:jc w:val="both"/>
        <w:rPr>
          <w:szCs w:val="24"/>
        </w:rPr>
      </w:pPr>
      <w:r w:rsidRPr="00F50E46">
        <w:t xml:space="preserve">Lisaeelarvega suurendatakse </w:t>
      </w:r>
      <w:r w:rsidR="009A557C">
        <w:t>tegevus</w:t>
      </w:r>
      <w:r w:rsidRPr="00F50E46">
        <w:t xml:space="preserve">kulusid </w:t>
      </w:r>
      <w:r w:rsidR="009A557C">
        <w:t>27 200 eurot, sh 15 000 eurot lasteaia alternatiivläbipääsu tekitamine Lembitu tn poolt</w:t>
      </w:r>
      <w:r w:rsidR="00DA3E33">
        <w:t xml:space="preserve">,  5 000 eurot </w:t>
      </w:r>
      <w:r w:rsidR="009A557C">
        <w:t>molokite ümberpaigutami</w:t>
      </w:r>
      <w:r w:rsidR="00DA3E33">
        <w:t>seks ja projektitoetus lasteaia kodulehe uuendamiseks ning ekraanide ja dataprojektorite seotuseks.</w:t>
      </w:r>
    </w:p>
    <w:p w14:paraId="5EF76559" w14:textId="77777777" w:rsidR="003912B8" w:rsidRDefault="003912B8" w:rsidP="00673385">
      <w:pPr>
        <w:pStyle w:val="Pealkiri3"/>
        <w:numPr>
          <w:ilvl w:val="3"/>
          <w:numId w:val="1"/>
        </w:numPr>
        <w:spacing w:before="360" w:after="0"/>
        <w:rPr>
          <w:szCs w:val="24"/>
        </w:rPr>
      </w:pPr>
      <w:r w:rsidRPr="00673385">
        <w:rPr>
          <w:szCs w:val="24"/>
        </w:rPr>
        <w:t>Rakvere Rohuaia Lasteaed</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DA3E33" w:rsidRPr="00673385" w14:paraId="3063CF23" w14:textId="77777777" w:rsidTr="00673385">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7FD7E" w14:textId="77777777" w:rsidR="00DA3E33" w:rsidRPr="00673385" w:rsidRDefault="00DA3E33" w:rsidP="00DA3E33">
            <w:pPr>
              <w:jc w:val="center"/>
              <w:rPr>
                <w:b/>
                <w:bCs/>
                <w:color w:val="000000"/>
                <w:szCs w:val="24"/>
                <w:lang w:eastAsia="et-EE"/>
              </w:rPr>
            </w:pPr>
            <w:r w:rsidRPr="0067338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6BC4B5C5" w14:textId="77777777" w:rsidR="00DA3E33" w:rsidRPr="00673385" w:rsidRDefault="00DA3E33" w:rsidP="00DA3E33">
            <w:pPr>
              <w:jc w:val="center"/>
              <w:rPr>
                <w:b/>
                <w:bCs/>
                <w:color w:val="000000"/>
                <w:szCs w:val="24"/>
                <w:lang w:eastAsia="et-EE"/>
              </w:rPr>
            </w:pPr>
            <w:r w:rsidRPr="0067338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47E2F17" w14:textId="6D24B7BD"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27E16E2F" w14:textId="71318A45"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E4CB90D" w14:textId="4E57EB06"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673385" w:rsidRPr="002D6CEF" w14:paraId="0B2E4F8A" w14:textId="77777777" w:rsidTr="00DA3E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00E3A06" w14:textId="77777777" w:rsidR="00673385" w:rsidRPr="002D6CEF" w:rsidRDefault="00673385" w:rsidP="00673385">
            <w:pPr>
              <w:rPr>
                <w:szCs w:val="24"/>
                <w:lang w:eastAsia="et-EE"/>
              </w:rPr>
            </w:pPr>
            <w:r w:rsidRPr="002D6CEF">
              <w:rPr>
                <w:szCs w:val="24"/>
                <w:lang w:eastAsia="et-EE"/>
              </w:rPr>
              <w:t xml:space="preserve">091103         </w:t>
            </w:r>
          </w:p>
        </w:tc>
        <w:tc>
          <w:tcPr>
            <w:tcW w:w="4740" w:type="dxa"/>
            <w:tcBorders>
              <w:top w:val="nil"/>
              <w:left w:val="nil"/>
              <w:bottom w:val="single" w:sz="4" w:space="0" w:color="auto"/>
              <w:right w:val="single" w:sz="4" w:space="0" w:color="auto"/>
            </w:tcBorders>
            <w:shd w:val="clear" w:color="auto" w:fill="auto"/>
            <w:noWrap/>
            <w:hideMark/>
          </w:tcPr>
          <w:p w14:paraId="3CD4B685" w14:textId="77777777" w:rsidR="00673385" w:rsidRPr="002D6CEF" w:rsidRDefault="00673385" w:rsidP="00673385">
            <w:r w:rsidRPr="002D6CEF">
              <w:t>Rakvere Rohuaia Lasteaed</w:t>
            </w:r>
          </w:p>
        </w:tc>
        <w:tc>
          <w:tcPr>
            <w:tcW w:w="1060" w:type="dxa"/>
            <w:tcBorders>
              <w:top w:val="nil"/>
              <w:left w:val="nil"/>
              <w:bottom w:val="single" w:sz="4" w:space="0" w:color="auto"/>
              <w:right w:val="single" w:sz="4" w:space="0" w:color="auto"/>
            </w:tcBorders>
            <w:shd w:val="clear" w:color="auto" w:fill="auto"/>
            <w:noWrap/>
            <w:vAlign w:val="bottom"/>
          </w:tcPr>
          <w:p w14:paraId="476AEAF4" w14:textId="6D227913" w:rsidR="00673385" w:rsidRPr="002D6CEF" w:rsidRDefault="00DA3E33" w:rsidP="00673385">
            <w:pPr>
              <w:jc w:val="right"/>
              <w:rPr>
                <w:szCs w:val="24"/>
                <w:lang w:eastAsia="et-EE"/>
              </w:rPr>
            </w:pPr>
            <w:r w:rsidRPr="002D6CEF">
              <w:rPr>
                <w:szCs w:val="24"/>
                <w:lang w:eastAsia="et-EE"/>
              </w:rPr>
              <w:t>882 448</w:t>
            </w:r>
          </w:p>
        </w:tc>
        <w:tc>
          <w:tcPr>
            <w:tcW w:w="1220" w:type="dxa"/>
            <w:tcBorders>
              <w:top w:val="nil"/>
              <w:left w:val="nil"/>
              <w:bottom w:val="single" w:sz="4" w:space="0" w:color="auto"/>
              <w:right w:val="single" w:sz="4" w:space="0" w:color="auto"/>
            </w:tcBorders>
            <w:shd w:val="clear" w:color="auto" w:fill="auto"/>
            <w:noWrap/>
            <w:vAlign w:val="bottom"/>
          </w:tcPr>
          <w:p w14:paraId="6BC46390" w14:textId="45D698A5" w:rsidR="00673385" w:rsidRPr="002D6CEF" w:rsidRDefault="00DA3E33" w:rsidP="00673385">
            <w:pPr>
              <w:jc w:val="right"/>
              <w:rPr>
                <w:szCs w:val="24"/>
                <w:lang w:eastAsia="et-EE"/>
              </w:rPr>
            </w:pPr>
            <w:r w:rsidRPr="002D6CEF">
              <w:rPr>
                <w:szCs w:val="24"/>
                <w:lang w:eastAsia="et-EE"/>
              </w:rPr>
              <w:t>27 255</w:t>
            </w:r>
          </w:p>
        </w:tc>
        <w:tc>
          <w:tcPr>
            <w:tcW w:w="1300" w:type="dxa"/>
            <w:tcBorders>
              <w:top w:val="nil"/>
              <w:left w:val="nil"/>
              <w:bottom w:val="single" w:sz="4" w:space="0" w:color="auto"/>
              <w:right w:val="single" w:sz="4" w:space="0" w:color="auto"/>
            </w:tcBorders>
            <w:shd w:val="clear" w:color="auto" w:fill="auto"/>
            <w:noWrap/>
            <w:vAlign w:val="bottom"/>
          </w:tcPr>
          <w:p w14:paraId="682C6BBE" w14:textId="71277813" w:rsidR="00673385" w:rsidRPr="002D6CEF" w:rsidRDefault="00DA3E33" w:rsidP="00673385">
            <w:pPr>
              <w:jc w:val="right"/>
              <w:rPr>
                <w:b/>
                <w:bCs/>
                <w:szCs w:val="24"/>
                <w:lang w:eastAsia="et-EE"/>
              </w:rPr>
            </w:pPr>
            <w:r w:rsidRPr="002D6CEF">
              <w:rPr>
                <w:b/>
                <w:bCs/>
                <w:szCs w:val="24"/>
                <w:lang w:eastAsia="et-EE"/>
              </w:rPr>
              <w:t>909 703</w:t>
            </w:r>
          </w:p>
        </w:tc>
      </w:tr>
    </w:tbl>
    <w:p w14:paraId="2DA5CA15" w14:textId="5868338C" w:rsidR="00DA3E33" w:rsidRDefault="00A06595" w:rsidP="0085166C">
      <w:pPr>
        <w:jc w:val="both"/>
      </w:pPr>
      <w:r w:rsidRPr="002D6CEF">
        <w:t xml:space="preserve">Lisaeelarvega suurendatakse tegevuskulusid </w:t>
      </w:r>
      <w:r w:rsidR="00DA3E33" w:rsidRPr="002D6CEF">
        <w:t>27 255</w:t>
      </w:r>
      <w:r w:rsidRPr="002D6CEF">
        <w:t xml:space="preserve"> euro võrra, </w:t>
      </w:r>
      <w:r w:rsidR="00DA3E33" w:rsidRPr="002D6CEF">
        <w:t>täpsustuvad erinevate projektide omaosalused ja 2021.aasta kulud</w:t>
      </w:r>
      <w:r w:rsidR="005767B4" w:rsidRPr="002D6CEF">
        <w:t xml:space="preserve">, sh 32 590 eurot Erasmus projekt, 5 700 eurot </w:t>
      </w:r>
      <w:r w:rsidR="001472A7" w:rsidRPr="002D6CEF">
        <w:t xml:space="preserve">erinevad </w:t>
      </w:r>
      <w:r w:rsidR="005767B4" w:rsidRPr="002D6CEF">
        <w:t>KIK</w:t>
      </w:r>
      <w:r w:rsidR="001472A7" w:rsidRPr="002D6CEF">
        <w:t>i</w:t>
      </w:r>
      <w:r w:rsidR="005767B4" w:rsidRPr="002D6CEF">
        <w:t xml:space="preserve"> ja PRI</w:t>
      </w:r>
      <w:r w:rsidR="001472A7" w:rsidRPr="002D6CEF">
        <w:t>A</w:t>
      </w:r>
      <w:r w:rsidR="005767B4" w:rsidRPr="002D6CEF">
        <w:t xml:space="preserve"> projektid ning 3</w:t>
      </w:r>
      <w:r w:rsidR="001472A7" w:rsidRPr="002D6CEF">
        <w:t xml:space="preserve"> </w:t>
      </w:r>
      <w:r w:rsidR="005767B4" w:rsidRPr="002D6CEF">
        <w:t>700 eurot Valgamaa Kutseõppekeskuse ja Tartu Ülikooli Narva Kolledzi praktikantide juhendamise koostöölepingud.</w:t>
      </w:r>
    </w:p>
    <w:p w14:paraId="51B8A918" w14:textId="77777777" w:rsidR="003912B8" w:rsidRPr="00673385" w:rsidRDefault="003912B8" w:rsidP="00673385">
      <w:pPr>
        <w:pStyle w:val="Pealkiri3"/>
        <w:numPr>
          <w:ilvl w:val="3"/>
          <w:numId w:val="1"/>
        </w:numPr>
        <w:spacing w:before="360" w:after="0"/>
        <w:rPr>
          <w:szCs w:val="24"/>
        </w:rPr>
      </w:pPr>
      <w:r w:rsidRPr="00673385">
        <w:rPr>
          <w:szCs w:val="24"/>
        </w:rPr>
        <w:t>Lasteaia kohtade ost muudelt residentidelt</w:t>
      </w:r>
    </w:p>
    <w:tbl>
      <w:tblPr>
        <w:tblW w:w="9678" w:type="dxa"/>
        <w:tblCellMar>
          <w:left w:w="70" w:type="dxa"/>
          <w:right w:w="70" w:type="dxa"/>
        </w:tblCellMar>
        <w:tblLook w:val="04A0" w:firstRow="1" w:lastRow="0" w:firstColumn="1" w:lastColumn="0" w:noHBand="0" w:noVBand="1"/>
      </w:tblPr>
      <w:tblGrid>
        <w:gridCol w:w="1182"/>
        <w:gridCol w:w="146"/>
        <w:gridCol w:w="4535"/>
        <w:gridCol w:w="1078"/>
        <w:gridCol w:w="92"/>
        <w:gridCol w:w="1204"/>
        <w:gridCol w:w="1441"/>
      </w:tblGrid>
      <w:tr w:rsidR="00DA3E33" w:rsidRPr="002D6CEF" w14:paraId="4F1FD254" w14:textId="77777777" w:rsidTr="00DA3E33">
        <w:trPr>
          <w:trHeight w:val="720"/>
        </w:trPr>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BED37" w14:textId="77777777" w:rsidR="00DA3E33" w:rsidRPr="002D6CEF" w:rsidRDefault="00DA3E33" w:rsidP="00DA3E33">
            <w:pPr>
              <w:jc w:val="center"/>
              <w:rPr>
                <w:b/>
                <w:bCs/>
                <w:color w:val="000000"/>
                <w:szCs w:val="24"/>
                <w:lang w:eastAsia="et-EE"/>
              </w:rPr>
            </w:pPr>
            <w:r w:rsidRPr="002D6CEF">
              <w:rPr>
                <w:b/>
                <w:bCs/>
                <w:color w:val="000000"/>
                <w:szCs w:val="24"/>
                <w:lang w:eastAsia="et-EE"/>
              </w:rPr>
              <w:t>tunnus</w:t>
            </w:r>
          </w:p>
        </w:tc>
        <w:tc>
          <w:tcPr>
            <w:tcW w:w="146" w:type="dxa"/>
            <w:tcBorders>
              <w:top w:val="single" w:sz="4" w:space="0" w:color="auto"/>
              <w:left w:val="nil"/>
              <w:bottom w:val="single" w:sz="4" w:space="0" w:color="auto"/>
              <w:right w:val="nil"/>
            </w:tcBorders>
          </w:tcPr>
          <w:p w14:paraId="7A08153E" w14:textId="77777777" w:rsidR="00DA3E33" w:rsidRPr="002D6CEF" w:rsidRDefault="00DA3E33" w:rsidP="00DA3E33">
            <w:pPr>
              <w:jc w:val="center"/>
              <w:rPr>
                <w:b/>
                <w:bCs/>
                <w:color w:val="000000"/>
                <w:szCs w:val="24"/>
                <w:lang w:eastAsia="et-EE"/>
              </w:rPr>
            </w:pPr>
          </w:p>
        </w:tc>
        <w:tc>
          <w:tcPr>
            <w:tcW w:w="4535" w:type="dxa"/>
            <w:tcBorders>
              <w:top w:val="single" w:sz="4" w:space="0" w:color="auto"/>
              <w:left w:val="nil"/>
              <w:bottom w:val="single" w:sz="4" w:space="0" w:color="auto"/>
              <w:right w:val="single" w:sz="4" w:space="0" w:color="auto"/>
            </w:tcBorders>
            <w:shd w:val="clear" w:color="auto" w:fill="auto"/>
            <w:vAlign w:val="bottom"/>
            <w:hideMark/>
          </w:tcPr>
          <w:p w14:paraId="2323E98E" w14:textId="77777777" w:rsidR="00DA3E33" w:rsidRPr="002D6CEF" w:rsidRDefault="00DA3E33" w:rsidP="00DA3E33">
            <w:pPr>
              <w:jc w:val="center"/>
              <w:rPr>
                <w:b/>
                <w:bCs/>
                <w:color w:val="000000"/>
                <w:szCs w:val="24"/>
                <w:lang w:eastAsia="et-EE"/>
              </w:rPr>
            </w:pPr>
            <w:r w:rsidRPr="002D6CEF">
              <w:rPr>
                <w:b/>
                <w:bCs/>
                <w:color w:val="000000"/>
                <w:szCs w:val="24"/>
                <w:lang w:eastAsia="et-EE"/>
              </w:rPr>
              <w:t>kirje nimetus</w:t>
            </w:r>
          </w:p>
        </w:tc>
        <w:tc>
          <w:tcPr>
            <w:tcW w:w="1078" w:type="dxa"/>
            <w:tcBorders>
              <w:top w:val="single" w:sz="4" w:space="0" w:color="auto"/>
              <w:left w:val="nil"/>
              <w:bottom w:val="single" w:sz="4" w:space="0" w:color="auto"/>
              <w:right w:val="single" w:sz="4" w:space="0" w:color="auto"/>
            </w:tcBorders>
            <w:shd w:val="clear" w:color="auto" w:fill="auto"/>
            <w:vAlign w:val="bottom"/>
            <w:hideMark/>
          </w:tcPr>
          <w:p w14:paraId="33C3B425" w14:textId="3947D79E" w:rsidR="00DA3E33" w:rsidRPr="002D6CEF" w:rsidRDefault="00DA3E33" w:rsidP="00DA3E33">
            <w:pPr>
              <w:jc w:val="center"/>
              <w:rPr>
                <w:b/>
                <w:bCs/>
                <w:color w:val="000000"/>
                <w:szCs w:val="24"/>
                <w:lang w:eastAsia="et-EE"/>
              </w:rPr>
            </w:pPr>
            <w:r w:rsidRPr="002D6CEF">
              <w:rPr>
                <w:b/>
                <w:bCs/>
                <w:color w:val="000000"/>
                <w:szCs w:val="24"/>
                <w:lang w:eastAsia="et-EE"/>
              </w:rPr>
              <w:t>2021 eelarve</w:t>
            </w:r>
          </w:p>
        </w:tc>
        <w:tc>
          <w:tcPr>
            <w:tcW w:w="1296" w:type="dxa"/>
            <w:gridSpan w:val="2"/>
            <w:tcBorders>
              <w:top w:val="single" w:sz="4" w:space="0" w:color="auto"/>
              <w:left w:val="nil"/>
              <w:bottom w:val="single" w:sz="4" w:space="0" w:color="auto"/>
              <w:right w:val="single" w:sz="4" w:space="0" w:color="auto"/>
            </w:tcBorders>
            <w:shd w:val="clear" w:color="auto" w:fill="auto"/>
            <w:vAlign w:val="bottom"/>
            <w:hideMark/>
          </w:tcPr>
          <w:p w14:paraId="75E2B4D2" w14:textId="507944F8" w:rsidR="00DA3E33" w:rsidRPr="002D6CEF" w:rsidRDefault="00DA3E33" w:rsidP="00DA3E33">
            <w:pPr>
              <w:jc w:val="center"/>
              <w:rPr>
                <w:b/>
                <w:bCs/>
                <w:color w:val="000000"/>
                <w:szCs w:val="24"/>
                <w:lang w:eastAsia="et-EE"/>
              </w:rPr>
            </w:pPr>
            <w:r w:rsidRPr="002D6CEF">
              <w:rPr>
                <w:b/>
                <w:bCs/>
                <w:color w:val="000000"/>
                <w:szCs w:val="24"/>
                <w:lang w:eastAsia="et-EE"/>
              </w:rPr>
              <w:t>2021 lisaeelarve</w:t>
            </w:r>
          </w:p>
        </w:tc>
        <w:tc>
          <w:tcPr>
            <w:tcW w:w="1441" w:type="dxa"/>
            <w:tcBorders>
              <w:top w:val="single" w:sz="4" w:space="0" w:color="auto"/>
              <w:left w:val="nil"/>
              <w:bottom w:val="single" w:sz="4" w:space="0" w:color="auto"/>
              <w:right w:val="single" w:sz="4" w:space="0" w:color="auto"/>
            </w:tcBorders>
            <w:shd w:val="clear" w:color="auto" w:fill="auto"/>
            <w:vAlign w:val="bottom"/>
            <w:hideMark/>
          </w:tcPr>
          <w:p w14:paraId="153FE423" w14:textId="5B045FD3" w:rsidR="00DA3E33" w:rsidRPr="002D6CEF" w:rsidRDefault="00DA3E33" w:rsidP="00DA3E33">
            <w:pPr>
              <w:jc w:val="center"/>
              <w:rPr>
                <w:b/>
                <w:bCs/>
                <w:color w:val="000000"/>
                <w:szCs w:val="24"/>
                <w:lang w:eastAsia="et-EE"/>
              </w:rPr>
            </w:pPr>
            <w:r w:rsidRPr="002D6CEF">
              <w:rPr>
                <w:b/>
                <w:bCs/>
                <w:color w:val="000000"/>
                <w:szCs w:val="24"/>
                <w:lang w:eastAsia="et-EE"/>
              </w:rPr>
              <w:t>2021 planeeritud</w:t>
            </w:r>
          </w:p>
        </w:tc>
      </w:tr>
      <w:tr w:rsidR="00673385" w:rsidRPr="002D6CEF" w14:paraId="056665DD" w14:textId="77777777" w:rsidTr="00DA3E33">
        <w:trPr>
          <w:trHeight w:val="315"/>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2D4C286" w14:textId="77777777" w:rsidR="00673385" w:rsidRPr="002D6CEF" w:rsidRDefault="00673385" w:rsidP="00673385">
            <w:pPr>
              <w:rPr>
                <w:color w:val="000000"/>
                <w:szCs w:val="24"/>
                <w:lang w:eastAsia="et-EE"/>
              </w:rPr>
            </w:pPr>
            <w:r w:rsidRPr="002D6CEF">
              <w:rPr>
                <w:color w:val="000000"/>
                <w:szCs w:val="24"/>
                <w:lang w:eastAsia="et-EE"/>
              </w:rPr>
              <w:t xml:space="preserve">091104          </w:t>
            </w:r>
          </w:p>
        </w:tc>
        <w:tc>
          <w:tcPr>
            <w:tcW w:w="146" w:type="dxa"/>
            <w:tcBorders>
              <w:top w:val="nil"/>
              <w:left w:val="nil"/>
              <w:bottom w:val="single" w:sz="4" w:space="0" w:color="auto"/>
              <w:right w:val="nil"/>
            </w:tcBorders>
          </w:tcPr>
          <w:p w14:paraId="073758A3" w14:textId="77777777" w:rsidR="00673385" w:rsidRPr="002D6CEF" w:rsidRDefault="00673385" w:rsidP="00673385">
            <w:pPr>
              <w:rPr>
                <w:color w:val="000000"/>
                <w:szCs w:val="24"/>
                <w:lang w:eastAsia="et-EE"/>
              </w:rPr>
            </w:pPr>
          </w:p>
        </w:tc>
        <w:tc>
          <w:tcPr>
            <w:tcW w:w="4535" w:type="dxa"/>
            <w:tcBorders>
              <w:top w:val="nil"/>
              <w:left w:val="nil"/>
              <w:bottom w:val="single" w:sz="4" w:space="0" w:color="auto"/>
              <w:right w:val="single" w:sz="4" w:space="0" w:color="auto"/>
            </w:tcBorders>
            <w:shd w:val="clear" w:color="auto" w:fill="auto"/>
            <w:noWrap/>
            <w:vAlign w:val="bottom"/>
            <w:hideMark/>
          </w:tcPr>
          <w:p w14:paraId="71502367" w14:textId="77777777" w:rsidR="00673385" w:rsidRPr="002D6CEF" w:rsidRDefault="00673385" w:rsidP="00673385">
            <w:pPr>
              <w:rPr>
                <w:color w:val="000000"/>
                <w:szCs w:val="24"/>
                <w:lang w:eastAsia="et-EE"/>
              </w:rPr>
            </w:pPr>
            <w:r w:rsidRPr="002D6CEF">
              <w:rPr>
                <w:color w:val="000000"/>
                <w:szCs w:val="24"/>
                <w:lang w:eastAsia="et-EE"/>
              </w:rPr>
              <w:t xml:space="preserve"> Lasteaia kohtade ost muud residendid</w:t>
            </w:r>
          </w:p>
        </w:tc>
        <w:tc>
          <w:tcPr>
            <w:tcW w:w="1170" w:type="dxa"/>
            <w:gridSpan w:val="2"/>
            <w:tcBorders>
              <w:top w:val="nil"/>
              <w:left w:val="nil"/>
              <w:bottom w:val="single" w:sz="4" w:space="0" w:color="auto"/>
              <w:right w:val="single" w:sz="4" w:space="0" w:color="auto"/>
            </w:tcBorders>
            <w:shd w:val="clear" w:color="auto" w:fill="auto"/>
            <w:noWrap/>
            <w:vAlign w:val="bottom"/>
          </w:tcPr>
          <w:p w14:paraId="2A6B1D7B" w14:textId="1A50386B" w:rsidR="00673385" w:rsidRPr="002D6CEF" w:rsidRDefault="00DA3E33" w:rsidP="00673385">
            <w:pPr>
              <w:jc w:val="right"/>
              <w:rPr>
                <w:color w:val="000000"/>
                <w:szCs w:val="24"/>
                <w:lang w:eastAsia="et-EE"/>
              </w:rPr>
            </w:pPr>
            <w:r w:rsidRPr="002D6CEF">
              <w:rPr>
                <w:color w:val="000000"/>
                <w:szCs w:val="24"/>
                <w:lang w:eastAsia="et-EE"/>
              </w:rPr>
              <w:t>409 728</w:t>
            </w:r>
          </w:p>
        </w:tc>
        <w:tc>
          <w:tcPr>
            <w:tcW w:w="1204" w:type="dxa"/>
            <w:tcBorders>
              <w:top w:val="nil"/>
              <w:left w:val="nil"/>
              <w:bottom w:val="single" w:sz="4" w:space="0" w:color="auto"/>
              <w:right w:val="single" w:sz="4" w:space="0" w:color="auto"/>
            </w:tcBorders>
            <w:shd w:val="clear" w:color="auto" w:fill="auto"/>
            <w:noWrap/>
            <w:vAlign w:val="bottom"/>
          </w:tcPr>
          <w:p w14:paraId="6A56C349" w14:textId="75280363" w:rsidR="00673385" w:rsidRPr="002D6CEF" w:rsidRDefault="00DA3E33" w:rsidP="00673385">
            <w:pPr>
              <w:jc w:val="right"/>
              <w:rPr>
                <w:color w:val="000000"/>
                <w:szCs w:val="24"/>
                <w:lang w:eastAsia="et-EE"/>
              </w:rPr>
            </w:pPr>
            <w:r w:rsidRPr="002D6CEF">
              <w:rPr>
                <w:color w:val="000000"/>
                <w:szCs w:val="24"/>
                <w:lang w:eastAsia="et-EE"/>
              </w:rPr>
              <w:t>96 000</w:t>
            </w:r>
          </w:p>
        </w:tc>
        <w:tc>
          <w:tcPr>
            <w:tcW w:w="1441" w:type="dxa"/>
            <w:tcBorders>
              <w:top w:val="nil"/>
              <w:left w:val="nil"/>
              <w:bottom w:val="single" w:sz="4" w:space="0" w:color="auto"/>
              <w:right w:val="single" w:sz="4" w:space="0" w:color="auto"/>
            </w:tcBorders>
            <w:shd w:val="clear" w:color="auto" w:fill="auto"/>
            <w:noWrap/>
            <w:vAlign w:val="bottom"/>
          </w:tcPr>
          <w:p w14:paraId="1D8EABED" w14:textId="20C03CD0" w:rsidR="00673385" w:rsidRPr="002D6CEF" w:rsidRDefault="00DA3E33" w:rsidP="00673385">
            <w:pPr>
              <w:jc w:val="right"/>
              <w:rPr>
                <w:b/>
                <w:bCs/>
                <w:color w:val="000000"/>
                <w:szCs w:val="24"/>
                <w:lang w:eastAsia="et-EE"/>
              </w:rPr>
            </w:pPr>
            <w:r w:rsidRPr="002D6CEF">
              <w:rPr>
                <w:b/>
                <w:bCs/>
                <w:color w:val="000000"/>
                <w:szCs w:val="24"/>
                <w:lang w:eastAsia="et-EE"/>
              </w:rPr>
              <w:t>505 728</w:t>
            </w:r>
          </w:p>
        </w:tc>
      </w:tr>
    </w:tbl>
    <w:p w14:paraId="445E7CB1" w14:textId="32FB3114" w:rsidR="003912B8" w:rsidRDefault="003912B8" w:rsidP="00F50E46">
      <w:pPr>
        <w:jc w:val="both"/>
      </w:pPr>
      <w:r w:rsidRPr="002D6CEF">
        <w:t>Lisaeela</w:t>
      </w:r>
      <w:r w:rsidR="00491CD8" w:rsidRPr="002D6CEF">
        <w:t xml:space="preserve">rvega </w:t>
      </w:r>
      <w:r w:rsidR="00A06595" w:rsidRPr="002D6CEF">
        <w:t>täpsustatakse lasteaia õppekohtade kulu</w:t>
      </w:r>
      <w:r w:rsidR="00DA3E33" w:rsidRPr="002D6CEF">
        <w:t>, mis 80 000 euro ulatuses kaetakse laste päevahoiu kulude arvelt</w:t>
      </w:r>
      <w:r w:rsidR="001472A7" w:rsidRPr="002D6CEF">
        <w:t xml:space="preserve"> ja 16 000 eurot omavahenditest.</w:t>
      </w:r>
    </w:p>
    <w:p w14:paraId="02D3567A" w14:textId="49B0B65F" w:rsidR="00DA3E33" w:rsidRPr="00673385" w:rsidRDefault="00DA3E33" w:rsidP="00DA3E33">
      <w:pPr>
        <w:pStyle w:val="Pealkiri3"/>
        <w:numPr>
          <w:ilvl w:val="3"/>
          <w:numId w:val="1"/>
        </w:numPr>
        <w:spacing w:before="360" w:after="0"/>
        <w:rPr>
          <w:szCs w:val="24"/>
        </w:rPr>
      </w:pPr>
      <w:r w:rsidRPr="00673385">
        <w:rPr>
          <w:szCs w:val="24"/>
        </w:rPr>
        <w:t>Laste</w:t>
      </w:r>
      <w:r>
        <w:rPr>
          <w:szCs w:val="24"/>
        </w:rPr>
        <w:t xml:space="preserve"> päevahoid</w:t>
      </w:r>
    </w:p>
    <w:tbl>
      <w:tblPr>
        <w:tblW w:w="9678" w:type="dxa"/>
        <w:tblCellMar>
          <w:left w:w="70" w:type="dxa"/>
          <w:right w:w="70" w:type="dxa"/>
        </w:tblCellMar>
        <w:tblLook w:val="04A0" w:firstRow="1" w:lastRow="0" w:firstColumn="1" w:lastColumn="0" w:noHBand="0" w:noVBand="1"/>
      </w:tblPr>
      <w:tblGrid>
        <w:gridCol w:w="1182"/>
        <w:gridCol w:w="146"/>
        <w:gridCol w:w="4535"/>
        <w:gridCol w:w="1078"/>
        <w:gridCol w:w="92"/>
        <w:gridCol w:w="1204"/>
        <w:gridCol w:w="1441"/>
      </w:tblGrid>
      <w:tr w:rsidR="00DA3E33" w:rsidRPr="00673385" w14:paraId="66BFF3DA" w14:textId="77777777" w:rsidTr="0051577C">
        <w:trPr>
          <w:trHeight w:val="720"/>
        </w:trPr>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937DA" w14:textId="77777777" w:rsidR="00DA3E33" w:rsidRPr="00673385" w:rsidRDefault="00DA3E33" w:rsidP="0051577C">
            <w:pPr>
              <w:jc w:val="center"/>
              <w:rPr>
                <w:b/>
                <w:bCs/>
                <w:color w:val="000000"/>
                <w:szCs w:val="24"/>
                <w:lang w:eastAsia="et-EE"/>
              </w:rPr>
            </w:pPr>
            <w:r w:rsidRPr="00673385">
              <w:rPr>
                <w:b/>
                <w:bCs/>
                <w:color w:val="000000"/>
                <w:szCs w:val="24"/>
                <w:lang w:eastAsia="et-EE"/>
              </w:rPr>
              <w:t>tunnus</w:t>
            </w:r>
          </w:p>
        </w:tc>
        <w:tc>
          <w:tcPr>
            <w:tcW w:w="146" w:type="dxa"/>
            <w:tcBorders>
              <w:top w:val="single" w:sz="4" w:space="0" w:color="auto"/>
              <w:left w:val="nil"/>
              <w:bottom w:val="single" w:sz="4" w:space="0" w:color="auto"/>
              <w:right w:val="nil"/>
            </w:tcBorders>
          </w:tcPr>
          <w:p w14:paraId="76D05C25" w14:textId="77777777" w:rsidR="00DA3E33" w:rsidRPr="00673385" w:rsidRDefault="00DA3E33" w:rsidP="0051577C">
            <w:pPr>
              <w:jc w:val="center"/>
              <w:rPr>
                <w:b/>
                <w:bCs/>
                <w:color w:val="000000"/>
                <w:szCs w:val="24"/>
                <w:lang w:eastAsia="et-EE"/>
              </w:rPr>
            </w:pPr>
          </w:p>
        </w:tc>
        <w:tc>
          <w:tcPr>
            <w:tcW w:w="4535" w:type="dxa"/>
            <w:tcBorders>
              <w:top w:val="single" w:sz="4" w:space="0" w:color="auto"/>
              <w:left w:val="nil"/>
              <w:bottom w:val="single" w:sz="4" w:space="0" w:color="auto"/>
              <w:right w:val="single" w:sz="4" w:space="0" w:color="auto"/>
            </w:tcBorders>
            <w:shd w:val="clear" w:color="auto" w:fill="auto"/>
            <w:vAlign w:val="bottom"/>
            <w:hideMark/>
          </w:tcPr>
          <w:p w14:paraId="326BDFE3" w14:textId="77777777" w:rsidR="00DA3E33" w:rsidRPr="00673385" w:rsidRDefault="00DA3E33" w:rsidP="0051577C">
            <w:pPr>
              <w:jc w:val="center"/>
              <w:rPr>
                <w:b/>
                <w:bCs/>
                <w:color w:val="000000"/>
                <w:szCs w:val="24"/>
                <w:lang w:eastAsia="et-EE"/>
              </w:rPr>
            </w:pPr>
            <w:r w:rsidRPr="00673385">
              <w:rPr>
                <w:b/>
                <w:bCs/>
                <w:color w:val="000000"/>
                <w:szCs w:val="24"/>
                <w:lang w:eastAsia="et-EE"/>
              </w:rPr>
              <w:t>kirje nimetus</w:t>
            </w:r>
          </w:p>
        </w:tc>
        <w:tc>
          <w:tcPr>
            <w:tcW w:w="1078" w:type="dxa"/>
            <w:tcBorders>
              <w:top w:val="single" w:sz="4" w:space="0" w:color="auto"/>
              <w:left w:val="nil"/>
              <w:bottom w:val="single" w:sz="4" w:space="0" w:color="auto"/>
              <w:right w:val="single" w:sz="4" w:space="0" w:color="auto"/>
            </w:tcBorders>
            <w:shd w:val="clear" w:color="auto" w:fill="auto"/>
            <w:vAlign w:val="bottom"/>
            <w:hideMark/>
          </w:tcPr>
          <w:p w14:paraId="6F78D636" w14:textId="77777777" w:rsidR="00DA3E33" w:rsidRPr="00673385" w:rsidRDefault="00DA3E33"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96" w:type="dxa"/>
            <w:gridSpan w:val="2"/>
            <w:tcBorders>
              <w:top w:val="single" w:sz="4" w:space="0" w:color="auto"/>
              <w:left w:val="nil"/>
              <w:bottom w:val="single" w:sz="4" w:space="0" w:color="auto"/>
              <w:right w:val="single" w:sz="4" w:space="0" w:color="auto"/>
            </w:tcBorders>
            <w:shd w:val="clear" w:color="auto" w:fill="auto"/>
            <w:vAlign w:val="bottom"/>
            <w:hideMark/>
          </w:tcPr>
          <w:p w14:paraId="09BED227" w14:textId="77777777" w:rsidR="00DA3E33" w:rsidRPr="00673385" w:rsidRDefault="00DA3E33"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441" w:type="dxa"/>
            <w:tcBorders>
              <w:top w:val="single" w:sz="4" w:space="0" w:color="auto"/>
              <w:left w:val="nil"/>
              <w:bottom w:val="single" w:sz="4" w:space="0" w:color="auto"/>
              <w:right w:val="single" w:sz="4" w:space="0" w:color="auto"/>
            </w:tcBorders>
            <w:shd w:val="clear" w:color="auto" w:fill="auto"/>
            <w:vAlign w:val="bottom"/>
            <w:hideMark/>
          </w:tcPr>
          <w:p w14:paraId="7890D172" w14:textId="77777777" w:rsidR="00DA3E33" w:rsidRPr="00673385" w:rsidRDefault="00DA3E33"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DA3E33" w:rsidRPr="00673385" w14:paraId="692693C3" w14:textId="77777777" w:rsidTr="0051577C">
        <w:trPr>
          <w:trHeight w:val="315"/>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CFAF2B2" w14:textId="6DDA51C7" w:rsidR="00DA3E33" w:rsidRPr="00673385" w:rsidRDefault="00DA3E33" w:rsidP="0051577C">
            <w:pPr>
              <w:rPr>
                <w:color w:val="000000"/>
                <w:szCs w:val="24"/>
                <w:lang w:eastAsia="et-EE"/>
              </w:rPr>
            </w:pPr>
            <w:r w:rsidRPr="00673385">
              <w:rPr>
                <w:color w:val="000000"/>
                <w:szCs w:val="24"/>
                <w:lang w:eastAsia="et-EE"/>
              </w:rPr>
              <w:t>09110</w:t>
            </w:r>
            <w:r>
              <w:rPr>
                <w:color w:val="000000"/>
                <w:szCs w:val="24"/>
                <w:lang w:eastAsia="et-EE"/>
              </w:rPr>
              <w:t>6</w:t>
            </w:r>
            <w:r w:rsidRPr="00673385">
              <w:rPr>
                <w:color w:val="000000"/>
                <w:szCs w:val="24"/>
                <w:lang w:eastAsia="et-EE"/>
              </w:rPr>
              <w:t xml:space="preserve">          </w:t>
            </w:r>
          </w:p>
        </w:tc>
        <w:tc>
          <w:tcPr>
            <w:tcW w:w="146" w:type="dxa"/>
            <w:tcBorders>
              <w:top w:val="nil"/>
              <w:left w:val="nil"/>
              <w:bottom w:val="single" w:sz="4" w:space="0" w:color="auto"/>
              <w:right w:val="nil"/>
            </w:tcBorders>
          </w:tcPr>
          <w:p w14:paraId="723D8435" w14:textId="77777777" w:rsidR="00DA3E33" w:rsidRPr="00673385" w:rsidRDefault="00DA3E33" w:rsidP="0051577C">
            <w:pPr>
              <w:rPr>
                <w:color w:val="000000"/>
                <w:szCs w:val="24"/>
                <w:lang w:eastAsia="et-EE"/>
              </w:rPr>
            </w:pPr>
          </w:p>
        </w:tc>
        <w:tc>
          <w:tcPr>
            <w:tcW w:w="4535" w:type="dxa"/>
            <w:tcBorders>
              <w:top w:val="nil"/>
              <w:left w:val="nil"/>
              <w:bottom w:val="single" w:sz="4" w:space="0" w:color="auto"/>
              <w:right w:val="single" w:sz="4" w:space="0" w:color="auto"/>
            </w:tcBorders>
            <w:shd w:val="clear" w:color="auto" w:fill="auto"/>
            <w:noWrap/>
            <w:vAlign w:val="bottom"/>
            <w:hideMark/>
          </w:tcPr>
          <w:p w14:paraId="3D05D4AC" w14:textId="32ED0197" w:rsidR="00DA3E33" w:rsidRPr="00673385" w:rsidRDefault="00DA3E33" w:rsidP="0051577C">
            <w:pPr>
              <w:rPr>
                <w:color w:val="000000"/>
                <w:szCs w:val="24"/>
                <w:lang w:eastAsia="et-EE"/>
              </w:rPr>
            </w:pPr>
            <w:r w:rsidRPr="00673385">
              <w:rPr>
                <w:color w:val="000000"/>
                <w:szCs w:val="24"/>
                <w:lang w:eastAsia="et-EE"/>
              </w:rPr>
              <w:t xml:space="preserve"> Laste</w:t>
            </w:r>
            <w:r>
              <w:rPr>
                <w:color w:val="000000"/>
                <w:szCs w:val="24"/>
                <w:lang w:eastAsia="et-EE"/>
              </w:rPr>
              <w:t xml:space="preserve"> päevahoid</w:t>
            </w:r>
          </w:p>
        </w:tc>
        <w:tc>
          <w:tcPr>
            <w:tcW w:w="1170" w:type="dxa"/>
            <w:gridSpan w:val="2"/>
            <w:tcBorders>
              <w:top w:val="nil"/>
              <w:left w:val="nil"/>
              <w:bottom w:val="single" w:sz="4" w:space="0" w:color="auto"/>
              <w:right w:val="single" w:sz="4" w:space="0" w:color="auto"/>
            </w:tcBorders>
            <w:shd w:val="clear" w:color="auto" w:fill="auto"/>
            <w:noWrap/>
            <w:vAlign w:val="bottom"/>
          </w:tcPr>
          <w:p w14:paraId="23BCA839" w14:textId="77A859E2" w:rsidR="00DA3E33" w:rsidRPr="00673385" w:rsidRDefault="00DA3E33" w:rsidP="0051577C">
            <w:pPr>
              <w:jc w:val="right"/>
              <w:rPr>
                <w:color w:val="000000"/>
                <w:szCs w:val="24"/>
                <w:lang w:eastAsia="et-EE"/>
              </w:rPr>
            </w:pPr>
            <w:r>
              <w:rPr>
                <w:color w:val="000000"/>
                <w:szCs w:val="24"/>
                <w:lang w:eastAsia="et-EE"/>
              </w:rPr>
              <w:t>460 800</w:t>
            </w:r>
          </w:p>
        </w:tc>
        <w:tc>
          <w:tcPr>
            <w:tcW w:w="1204" w:type="dxa"/>
            <w:tcBorders>
              <w:top w:val="nil"/>
              <w:left w:val="nil"/>
              <w:bottom w:val="single" w:sz="4" w:space="0" w:color="auto"/>
              <w:right w:val="single" w:sz="4" w:space="0" w:color="auto"/>
            </w:tcBorders>
            <w:shd w:val="clear" w:color="auto" w:fill="auto"/>
            <w:noWrap/>
            <w:vAlign w:val="bottom"/>
          </w:tcPr>
          <w:p w14:paraId="178E4F1A" w14:textId="57D92ECC" w:rsidR="00DA3E33" w:rsidRPr="00673385" w:rsidRDefault="00DA3E33" w:rsidP="0051577C">
            <w:pPr>
              <w:jc w:val="right"/>
              <w:rPr>
                <w:color w:val="000000"/>
                <w:szCs w:val="24"/>
                <w:lang w:eastAsia="et-EE"/>
              </w:rPr>
            </w:pPr>
            <w:r>
              <w:rPr>
                <w:color w:val="000000"/>
                <w:szCs w:val="24"/>
                <w:lang w:eastAsia="et-EE"/>
              </w:rPr>
              <w:t>-80 000</w:t>
            </w:r>
          </w:p>
        </w:tc>
        <w:tc>
          <w:tcPr>
            <w:tcW w:w="1441" w:type="dxa"/>
            <w:tcBorders>
              <w:top w:val="nil"/>
              <w:left w:val="nil"/>
              <w:bottom w:val="single" w:sz="4" w:space="0" w:color="auto"/>
              <w:right w:val="single" w:sz="4" w:space="0" w:color="auto"/>
            </w:tcBorders>
            <w:shd w:val="clear" w:color="auto" w:fill="auto"/>
            <w:noWrap/>
            <w:vAlign w:val="bottom"/>
          </w:tcPr>
          <w:p w14:paraId="497D5B5B" w14:textId="769E35EC" w:rsidR="00DA3E33" w:rsidRPr="00673385" w:rsidRDefault="00DA3E33" w:rsidP="0051577C">
            <w:pPr>
              <w:jc w:val="right"/>
              <w:rPr>
                <w:b/>
                <w:bCs/>
                <w:color w:val="000000"/>
                <w:szCs w:val="24"/>
                <w:lang w:eastAsia="et-EE"/>
              </w:rPr>
            </w:pPr>
            <w:r>
              <w:rPr>
                <w:b/>
                <w:bCs/>
                <w:color w:val="000000"/>
                <w:szCs w:val="24"/>
                <w:lang w:eastAsia="et-EE"/>
              </w:rPr>
              <w:t>380 800</w:t>
            </w:r>
          </w:p>
        </w:tc>
      </w:tr>
    </w:tbl>
    <w:p w14:paraId="07FF9AA7" w14:textId="73E19774" w:rsidR="00DA3E33" w:rsidRDefault="00DA3E33" w:rsidP="00DA3E33">
      <w:pPr>
        <w:jc w:val="both"/>
      </w:pPr>
      <w:r w:rsidRPr="00E93C8B">
        <w:t>Lisaeelarvega täpsustatakse laste</w:t>
      </w:r>
      <w:r>
        <w:t xml:space="preserve"> päevahoiu toetuste </w:t>
      </w:r>
      <w:r w:rsidRPr="00E93C8B">
        <w:t>kulu</w:t>
      </w:r>
      <w:r>
        <w:t>, mis suunatakse erasektorist lasteaia õppekohtade kulude katmiseks.</w:t>
      </w:r>
    </w:p>
    <w:p w14:paraId="21883E86" w14:textId="77777777" w:rsidR="00DA3E33" w:rsidRDefault="00DA3E33" w:rsidP="00F50E46">
      <w:pPr>
        <w:jc w:val="both"/>
      </w:pPr>
    </w:p>
    <w:p w14:paraId="77E26EFC" w14:textId="77777777" w:rsidR="003912B8" w:rsidRDefault="003912B8" w:rsidP="009773D0">
      <w:pPr>
        <w:pStyle w:val="Pealkiri3"/>
        <w:numPr>
          <w:ilvl w:val="2"/>
          <w:numId w:val="1"/>
        </w:numPr>
      </w:pPr>
      <w:r w:rsidRPr="00491CD8">
        <w:t>Põhiharidus</w:t>
      </w:r>
    </w:p>
    <w:p w14:paraId="44C8ADD6" w14:textId="77777777" w:rsidR="003912B8" w:rsidRDefault="003912B8" w:rsidP="009773D0">
      <w:pPr>
        <w:pStyle w:val="Pealkiri3"/>
        <w:numPr>
          <w:ilvl w:val="3"/>
          <w:numId w:val="1"/>
        </w:numPr>
        <w:rPr>
          <w:szCs w:val="24"/>
        </w:rPr>
      </w:pPr>
      <w:r w:rsidRPr="00673385">
        <w:rPr>
          <w:szCs w:val="24"/>
        </w:rPr>
        <w:t>Rakvere Põhikool</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DA3E33" w:rsidRPr="00673385" w14:paraId="0935D371" w14:textId="77777777" w:rsidTr="00DA3E33">
        <w:trPr>
          <w:trHeight w:val="64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1C0FC" w14:textId="77777777" w:rsidR="00DA3E33" w:rsidRPr="00673385" w:rsidRDefault="00DA3E33" w:rsidP="00DA3E33">
            <w:pPr>
              <w:jc w:val="center"/>
              <w:rPr>
                <w:b/>
                <w:bCs/>
                <w:color w:val="000000"/>
                <w:szCs w:val="24"/>
                <w:lang w:eastAsia="et-EE"/>
              </w:rPr>
            </w:pPr>
            <w:r w:rsidRPr="0067338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61156002" w14:textId="77777777" w:rsidR="00DA3E33" w:rsidRPr="00673385" w:rsidRDefault="00DA3E33" w:rsidP="00DA3E33">
            <w:pPr>
              <w:jc w:val="center"/>
              <w:rPr>
                <w:b/>
                <w:bCs/>
                <w:color w:val="000000"/>
                <w:szCs w:val="24"/>
                <w:lang w:eastAsia="et-EE"/>
              </w:rPr>
            </w:pPr>
            <w:r w:rsidRPr="0067338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C110C1D" w14:textId="5298F02F"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50A70C8" w14:textId="3BC7C12D"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C955DA1" w14:textId="41244EF9"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673385" w:rsidRPr="00673385" w14:paraId="213DE2E1" w14:textId="77777777" w:rsidTr="00DA3E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FD4388" w14:textId="77777777" w:rsidR="00673385" w:rsidRPr="00673385" w:rsidRDefault="00673385" w:rsidP="00673385">
            <w:pPr>
              <w:rPr>
                <w:color w:val="000000"/>
                <w:szCs w:val="24"/>
                <w:lang w:eastAsia="et-EE"/>
              </w:rPr>
            </w:pPr>
            <w:r w:rsidRPr="00673385">
              <w:rPr>
                <w:color w:val="000000"/>
                <w:szCs w:val="24"/>
                <w:lang w:eastAsia="et-EE"/>
              </w:rPr>
              <w:t>092121</w:t>
            </w:r>
          </w:p>
        </w:tc>
        <w:tc>
          <w:tcPr>
            <w:tcW w:w="4740" w:type="dxa"/>
            <w:tcBorders>
              <w:top w:val="nil"/>
              <w:left w:val="nil"/>
              <w:bottom w:val="single" w:sz="4" w:space="0" w:color="auto"/>
              <w:right w:val="single" w:sz="4" w:space="0" w:color="auto"/>
            </w:tcBorders>
            <w:shd w:val="clear" w:color="auto" w:fill="auto"/>
            <w:noWrap/>
            <w:vAlign w:val="bottom"/>
            <w:hideMark/>
          </w:tcPr>
          <w:p w14:paraId="3F149C10" w14:textId="77777777" w:rsidR="00673385" w:rsidRPr="00673385" w:rsidRDefault="00673385" w:rsidP="00673385">
            <w:pPr>
              <w:rPr>
                <w:color w:val="000000"/>
                <w:szCs w:val="24"/>
                <w:lang w:eastAsia="et-EE"/>
              </w:rPr>
            </w:pPr>
            <w:r w:rsidRPr="00673385">
              <w:rPr>
                <w:color w:val="000000"/>
                <w:szCs w:val="24"/>
                <w:lang w:eastAsia="et-EE"/>
              </w:rPr>
              <w:t>Rakvere Põhikool</w:t>
            </w:r>
          </w:p>
        </w:tc>
        <w:tc>
          <w:tcPr>
            <w:tcW w:w="1060" w:type="dxa"/>
            <w:tcBorders>
              <w:top w:val="nil"/>
              <w:left w:val="nil"/>
              <w:bottom w:val="single" w:sz="4" w:space="0" w:color="auto"/>
              <w:right w:val="single" w:sz="4" w:space="0" w:color="auto"/>
            </w:tcBorders>
            <w:shd w:val="clear" w:color="auto" w:fill="auto"/>
            <w:noWrap/>
            <w:vAlign w:val="bottom"/>
          </w:tcPr>
          <w:p w14:paraId="14B3DBC5" w14:textId="0E152D13" w:rsidR="00673385" w:rsidRPr="00673385" w:rsidRDefault="00DA3E33" w:rsidP="00673385">
            <w:pPr>
              <w:jc w:val="right"/>
              <w:rPr>
                <w:color w:val="000000"/>
                <w:szCs w:val="24"/>
                <w:lang w:eastAsia="et-EE"/>
              </w:rPr>
            </w:pPr>
            <w:r>
              <w:rPr>
                <w:color w:val="000000"/>
                <w:szCs w:val="24"/>
                <w:lang w:eastAsia="et-EE"/>
              </w:rPr>
              <w:t>950 558</w:t>
            </w:r>
          </w:p>
        </w:tc>
        <w:tc>
          <w:tcPr>
            <w:tcW w:w="1220" w:type="dxa"/>
            <w:tcBorders>
              <w:top w:val="nil"/>
              <w:left w:val="nil"/>
              <w:bottom w:val="single" w:sz="4" w:space="0" w:color="auto"/>
              <w:right w:val="single" w:sz="4" w:space="0" w:color="auto"/>
            </w:tcBorders>
            <w:shd w:val="clear" w:color="auto" w:fill="auto"/>
            <w:noWrap/>
            <w:vAlign w:val="bottom"/>
          </w:tcPr>
          <w:p w14:paraId="5302D2C2" w14:textId="62E012A4" w:rsidR="00673385" w:rsidRPr="00673385" w:rsidRDefault="00DA3E33" w:rsidP="00673385">
            <w:pPr>
              <w:jc w:val="right"/>
              <w:rPr>
                <w:color w:val="000000"/>
                <w:szCs w:val="24"/>
                <w:lang w:eastAsia="et-EE"/>
              </w:rPr>
            </w:pPr>
            <w:r>
              <w:rPr>
                <w:color w:val="000000"/>
                <w:szCs w:val="24"/>
                <w:lang w:eastAsia="et-EE"/>
              </w:rPr>
              <w:t>-13 411</w:t>
            </w:r>
          </w:p>
        </w:tc>
        <w:tc>
          <w:tcPr>
            <w:tcW w:w="1300" w:type="dxa"/>
            <w:tcBorders>
              <w:top w:val="nil"/>
              <w:left w:val="nil"/>
              <w:bottom w:val="single" w:sz="4" w:space="0" w:color="auto"/>
              <w:right w:val="single" w:sz="4" w:space="0" w:color="auto"/>
            </w:tcBorders>
            <w:shd w:val="clear" w:color="auto" w:fill="auto"/>
            <w:noWrap/>
            <w:vAlign w:val="bottom"/>
          </w:tcPr>
          <w:p w14:paraId="2E5C2D2D" w14:textId="3C36BB19" w:rsidR="00673385" w:rsidRPr="00673385" w:rsidRDefault="00DA3E33" w:rsidP="00673385">
            <w:pPr>
              <w:jc w:val="right"/>
              <w:rPr>
                <w:b/>
                <w:bCs/>
                <w:color w:val="000000"/>
                <w:szCs w:val="24"/>
                <w:lang w:eastAsia="et-EE"/>
              </w:rPr>
            </w:pPr>
            <w:r>
              <w:rPr>
                <w:b/>
                <w:bCs/>
                <w:color w:val="000000"/>
                <w:szCs w:val="24"/>
                <w:lang w:eastAsia="et-EE"/>
              </w:rPr>
              <w:t>937 147</w:t>
            </w:r>
          </w:p>
        </w:tc>
      </w:tr>
    </w:tbl>
    <w:p w14:paraId="5E3588CF" w14:textId="463E4127" w:rsidR="003912B8" w:rsidRDefault="003912B8" w:rsidP="00491CD8">
      <w:pPr>
        <w:jc w:val="both"/>
      </w:pPr>
      <w:r w:rsidRPr="00E93C8B">
        <w:t xml:space="preserve">Lisaeelarvega </w:t>
      </w:r>
      <w:r w:rsidR="00E93C8B" w:rsidRPr="00E93C8B">
        <w:t>täpsustatakse</w:t>
      </w:r>
      <w:r w:rsidR="00240BB1">
        <w:t xml:space="preserve"> </w:t>
      </w:r>
      <w:r w:rsidR="00E93C8B" w:rsidRPr="00E93C8B">
        <w:t xml:space="preserve">personalikulusid, </w:t>
      </w:r>
      <w:r w:rsidRPr="00E93C8B">
        <w:t xml:space="preserve">juhtkonna tööjõukulude, projektide ja riigieelarvelise toetusfondi eraldiste </w:t>
      </w:r>
      <w:r w:rsidR="00E93C8B" w:rsidRPr="00E93C8B">
        <w:t>summasid.</w:t>
      </w:r>
    </w:p>
    <w:p w14:paraId="16E11A70" w14:textId="5779FA84" w:rsidR="00DA3E33" w:rsidRDefault="00DA3E33" w:rsidP="00DA3E33">
      <w:pPr>
        <w:pStyle w:val="Pealkiri3"/>
        <w:numPr>
          <w:ilvl w:val="3"/>
          <w:numId w:val="1"/>
        </w:numPr>
        <w:spacing w:before="360" w:after="0"/>
        <w:rPr>
          <w:szCs w:val="24"/>
        </w:rPr>
      </w:pPr>
      <w:r w:rsidRPr="00673385">
        <w:rPr>
          <w:szCs w:val="24"/>
        </w:rPr>
        <w:lastRenderedPageBreak/>
        <w:t>Põhikool</w:t>
      </w:r>
      <w:r>
        <w:rPr>
          <w:szCs w:val="24"/>
        </w:rPr>
        <w:t>id ost KOV ja muud residendid</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DA3E33" w:rsidRPr="00673385" w14:paraId="5051EBF3" w14:textId="77777777" w:rsidTr="0051577C">
        <w:trPr>
          <w:trHeight w:val="64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00624" w14:textId="77777777" w:rsidR="00DA3E33" w:rsidRPr="00673385" w:rsidRDefault="00DA3E33" w:rsidP="0051577C">
            <w:pPr>
              <w:jc w:val="center"/>
              <w:rPr>
                <w:b/>
                <w:bCs/>
                <w:color w:val="000000"/>
                <w:szCs w:val="24"/>
                <w:lang w:eastAsia="et-EE"/>
              </w:rPr>
            </w:pPr>
            <w:r w:rsidRPr="0067338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65B8698B" w14:textId="77777777" w:rsidR="00DA3E33" w:rsidRPr="00673385" w:rsidRDefault="00DA3E33" w:rsidP="0051577C">
            <w:pPr>
              <w:jc w:val="center"/>
              <w:rPr>
                <w:b/>
                <w:bCs/>
                <w:color w:val="000000"/>
                <w:szCs w:val="24"/>
                <w:lang w:eastAsia="et-EE"/>
              </w:rPr>
            </w:pPr>
            <w:r w:rsidRPr="0067338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EB5EADC" w14:textId="77777777" w:rsidR="00DA3E33" w:rsidRPr="00673385" w:rsidRDefault="00DA3E33"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3FFF34E" w14:textId="77777777" w:rsidR="00DA3E33" w:rsidRPr="00673385" w:rsidRDefault="00DA3E33"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D25DB11" w14:textId="77777777" w:rsidR="00DA3E33" w:rsidRPr="00673385" w:rsidRDefault="00DA3E33"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DA3E33" w:rsidRPr="00673385" w14:paraId="692C79F0" w14:textId="77777777" w:rsidTr="0051577C">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D59BC5" w14:textId="749FD9C8" w:rsidR="00DA3E33" w:rsidRPr="00673385" w:rsidRDefault="00DA3E33" w:rsidP="0051577C">
            <w:pPr>
              <w:rPr>
                <w:color w:val="000000"/>
                <w:szCs w:val="24"/>
                <w:lang w:eastAsia="et-EE"/>
              </w:rPr>
            </w:pPr>
            <w:r w:rsidRPr="00673385">
              <w:rPr>
                <w:color w:val="000000"/>
                <w:szCs w:val="24"/>
                <w:lang w:eastAsia="et-EE"/>
              </w:rPr>
              <w:t>09212</w:t>
            </w:r>
            <w:r>
              <w:rPr>
                <w:color w:val="000000"/>
                <w:szCs w:val="24"/>
                <w:lang w:eastAsia="et-EE"/>
              </w:rPr>
              <w:t>2</w:t>
            </w:r>
          </w:p>
        </w:tc>
        <w:tc>
          <w:tcPr>
            <w:tcW w:w="4740" w:type="dxa"/>
            <w:tcBorders>
              <w:top w:val="nil"/>
              <w:left w:val="nil"/>
              <w:bottom w:val="single" w:sz="4" w:space="0" w:color="auto"/>
              <w:right w:val="single" w:sz="4" w:space="0" w:color="auto"/>
            </w:tcBorders>
            <w:shd w:val="clear" w:color="auto" w:fill="auto"/>
            <w:noWrap/>
            <w:vAlign w:val="bottom"/>
            <w:hideMark/>
          </w:tcPr>
          <w:p w14:paraId="2AC5D43F" w14:textId="0544EACA" w:rsidR="00DA3E33" w:rsidRPr="00673385" w:rsidRDefault="00DA3E33" w:rsidP="0051577C">
            <w:pPr>
              <w:rPr>
                <w:color w:val="000000"/>
                <w:szCs w:val="24"/>
                <w:lang w:eastAsia="et-EE"/>
              </w:rPr>
            </w:pPr>
            <w:r w:rsidRPr="00673385">
              <w:rPr>
                <w:color w:val="000000"/>
                <w:szCs w:val="24"/>
                <w:lang w:eastAsia="et-EE"/>
              </w:rPr>
              <w:t>Põhikool</w:t>
            </w:r>
            <w:r>
              <w:rPr>
                <w:color w:val="000000"/>
                <w:szCs w:val="24"/>
                <w:lang w:eastAsia="et-EE"/>
              </w:rPr>
              <w:t>id ost KOV ja muud residendid</w:t>
            </w:r>
          </w:p>
        </w:tc>
        <w:tc>
          <w:tcPr>
            <w:tcW w:w="1060" w:type="dxa"/>
            <w:tcBorders>
              <w:top w:val="nil"/>
              <w:left w:val="nil"/>
              <w:bottom w:val="single" w:sz="4" w:space="0" w:color="auto"/>
              <w:right w:val="single" w:sz="4" w:space="0" w:color="auto"/>
            </w:tcBorders>
            <w:shd w:val="clear" w:color="auto" w:fill="auto"/>
            <w:noWrap/>
            <w:vAlign w:val="bottom"/>
          </w:tcPr>
          <w:p w14:paraId="026C3C26" w14:textId="1797FCDD" w:rsidR="00DA3E33" w:rsidRPr="00673385" w:rsidRDefault="00DA3E33" w:rsidP="0051577C">
            <w:pPr>
              <w:jc w:val="right"/>
              <w:rPr>
                <w:color w:val="000000"/>
                <w:szCs w:val="24"/>
                <w:lang w:eastAsia="et-EE"/>
              </w:rPr>
            </w:pPr>
            <w:r>
              <w:rPr>
                <w:color w:val="000000"/>
                <w:szCs w:val="24"/>
                <w:lang w:eastAsia="et-EE"/>
              </w:rPr>
              <w:t>80 000</w:t>
            </w:r>
          </w:p>
        </w:tc>
        <w:tc>
          <w:tcPr>
            <w:tcW w:w="1220" w:type="dxa"/>
            <w:tcBorders>
              <w:top w:val="nil"/>
              <w:left w:val="nil"/>
              <w:bottom w:val="single" w:sz="4" w:space="0" w:color="auto"/>
              <w:right w:val="single" w:sz="4" w:space="0" w:color="auto"/>
            </w:tcBorders>
            <w:shd w:val="clear" w:color="auto" w:fill="auto"/>
            <w:noWrap/>
            <w:vAlign w:val="bottom"/>
          </w:tcPr>
          <w:p w14:paraId="0D4C2752" w14:textId="6A87766A" w:rsidR="00DA3E33" w:rsidRPr="00673385" w:rsidRDefault="00DA3E33" w:rsidP="0051577C">
            <w:pPr>
              <w:jc w:val="right"/>
              <w:rPr>
                <w:color w:val="000000"/>
                <w:szCs w:val="24"/>
                <w:lang w:eastAsia="et-EE"/>
              </w:rPr>
            </w:pPr>
            <w:r>
              <w:rPr>
                <w:color w:val="000000"/>
                <w:szCs w:val="24"/>
                <w:lang w:eastAsia="et-EE"/>
              </w:rPr>
              <w:t>4 000</w:t>
            </w:r>
          </w:p>
        </w:tc>
        <w:tc>
          <w:tcPr>
            <w:tcW w:w="1300" w:type="dxa"/>
            <w:tcBorders>
              <w:top w:val="nil"/>
              <w:left w:val="nil"/>
              <w:bottom w:val="single" w:sz="4" w:space="0" w:color="auto"/>
              <w:right w:val="single" w:sz="4" w:space="0" w:color="auto"/>
            </w:tcBorders>
            <w:shd w:val="clear" w:color="auto" w:fill="auto"/>
            <w:noWrap/>
            <w:vAlign w:val="bottom"/>
          </w:tcPr>
          <w:p w14:paraId="3D8D1A08" w14:textId="13E25A2D" w:rsidR="00DA3E33" w:rsidRPr="00673385" w:rsidRDefault="00DA3E33" w:rsidP="0051577C">
            <w:pPr>
              <w:jc w:val="right"/>
              <w:rPr>
                <w:b/>
                <w:bCs/>
                <w:color w:val="000000"/>
                <w:szCs w:val="24"/>
                <w:lang w:eastAsia="et-EE"/>
              </w:rPr>
            </w:pPr>
            <w:r>
              <w:rPr>
                <w:b/>
                <w:bCs/>
                <w:color w:val="000000"/>
                <w:szCs w:val="24"/>
                <w:lang w:eastAsia="et-EE"/>
              </w:rPr>
              <w:t>84 000</w:t>
            </w:r>
          </w:p>
        </w:tc>
      </w:tr>
    </w:tbl>
    <w:p w14:paraId="796543A8" w14:textId="649AA84B" w:rsidR="00DA3E33" w:rsidRDefault="00DA3E33" w:rsidP="00DA3E33">
      <w:pPr>
        <w:jc w:val="both"/>
      </w:pPr>
      <w:r w:rsidRPr="00E93C8B">
        <w:t xml:space="preserve">Lisaeelarvega täpsustatakse </w:t>
      </w:r>
      <w:r>
        <w:t>põhikooli õppekohtade kulu.</w:t>
      </w:r>
    </w:p>
    <w:p w14:paraId="6F73B9A5" w14:textId="1BB1CCD5" w:rsidR="00DA3E33" w:rsidRDefault="00DA3E33" w:rsidP="00DA3E33">
      <w:pPr>
        <w:pStyle w:val="Pealkiri3"/>
        <w:numPr>
          <w:ilvl w:val="3"/>
          <w:numId w:val="1"/>
        </w:numPr>
        <w:spacing w:before="360" w:after="0"/>
        <w:rPr>
          <w:szCs w:val="24"/>
        </w:rPr>
      </w:pPr>
      <w:r>
        <w:rPr>
          <w:szCs w:val="24"/>
        </w:rPr>
        <w:t>Töö- ja tehnoloogiakeskus</w:t>
      </w:r>
    </w:p>
    <w:tbl>
      <w:tblPr>
        <w:tblW w:w="9547" w:type="dxa"/>
        <w:tblCellMar>
          <w:left w:w="70" w:type="dxa"/>
          <w:right w:w="70" w:type="dxa"/>
        </w:tblCellMar>
        <w:tblLook w:val="04A0" w:firstRow="1" w:lastRow="0" w:firstColumn="1" w:lastColumn="0" w:noHBand="0" w:noVBand="1"/>
      </w:tblPr>
      <w:tblGrid>
        <w:gridCol w:w="1200"/>
        <w:gridCol w:w="4607"/>
        <w:gridCol w:w="1193"/>
        <w:gridCol w:w="1220"/>
        <w:gridCol w:w="1327"/>
      </w:tblGrid>
      <w:tr w:rsidR="00DA3E33" w:rsidRPr="00673385" w14:paraId="28F3B1EA" w14:textId="77777777" w:rsidTr="00DA3E33">
        <w:trPr>
          <w:trHeight w:val="64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5EE9F" w14:textId="77777777" w:rsidR="00DA3E33" w:rsidRPr="00673385" w:rsidRDefault="00DA3E33" w:rsidP="0051577C">
            <w:pPr>
              <w:jc w:val="center"/>
              <w:rPr>
                <w:b/>
                <w:bCs/>
                <w:color w:val="000000"/>
                <w:szCs w:val="24"/>
                <w:lang w:eastAsia="et-EE"/>
              </w:rPr>
            </w:pPr>
            <w:r w:rsidRPr="00673385">
              <w:rPr>
                <w:b/>
                <w:bCs/>
                <w:color w:val="000000"/>
                <w:szCs w:val="24"/>
                <w:lang w:eastAsia="et-EE"/>
              </w:rPr>
              <w:t>tunnus</w:t>
            </w:r>
          </w:p>
        </w:tc>
        <w:tc>
          <w:tcPr>
            <w:tcW w:w="4607" w:type="dxa"/>
            <w:tcBorders>
              <w:top w:val="single" w:sz="4" w:space="0" w:color="auto"/>
              <w:left w:val="nil"/>
              <w:bottom w:val="single" w:sz="4" w:space="0" w:color="auto"/>
              <w:right w:val="single" w:sz="4" w:space="0" w:color="auto"/>
            </w:tcBorders>
            <w:shd w:val="clear" w:color="auto" w:fill="auto"/>
            <w:vAlign w:val="bottom"/>
            <w:hideMark/>
          </w:tcPr>
          <w:p w14:paraId="09C01106" w14:textId="77777777" w:rsidR="00DA3E33" w:rsidRPr="00673385" w:rsidRDefault="00DA3E33" w:rsidP="0051577C">
            <w:pPr>
              <w:jc w:val="center"/>
              <w:rPr>
                <w:b/>
                <w:bCs/>
                <w:color w:val="000000"/>
                <w:szCs w:val="24"/>
                <w:lang w:eastAsia="et-EE"/>
              </w:rPr>
            </w:pPr>
            <w:r w:rsidRPr="00673385">
              <w:rPr>
                <w:b/>
                <w:bCs/>
                <w:color w:val="000000"/>
                <w:szCs w:val="24"/>
                <w:lang w:eastAsia="et-EE"/>
              </w:rPr>
              <w:t>kirje nimetus</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2859BCB1" w14:textId="77777777" w:rsidR="00DA3E33" w:rsidRPr="00673385" w:rsidRDefault="00DA3E33"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5A89DE8" w14:textId="77777777" w:rsidR="00DA3E33" w:rsidRPr="00673385" w:rsidRDefault="00DA3E33"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00BE8B53" w14:textId="77777777" w:rsidR="00DA3E33" w:rsidRPr="00673385" w:rsidRDefault="00DA3E33"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DA3E33" w:rsidRPr="00673385" w14:paraId="403CC7AC" w14:textId="77777777" w:rsidTr="00DA3E33">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7FD31C8" w14:textId="75E477A3" w:rsidR="00DA3E33" w:rsidRPr="00673385" w:rsidRDefault="00DA3E33" w:rsidP="0051577C">
            <w:pPr>
              <w:rPr>
                <w:color w:val="000000"/>
                <w:szCs w:val="24"/>
                <w:lang w:eastAsia="et-EE"/>
              </w:rPr>
            </w:pPr>
            <w:r w:rsidRPr="00673385">
              <w:rPr>
                <w:color w:val="000000"/>
                <w:szCs w:val="24"/>
                <w:lang w:eastAsia="et-EE"/>
              </w:rPr>
              <w:t>09212</w:t>
            </w:r>
            <w:r>
              <w:rPr>
                <w:color w:val="000000"/>
                <w:szCs w:val="24"/>
                <w:lang w:eastAsia="et-EE"/>
              </w:rPr>
              <w:t>3</w:t>
            </w:r>
          </w:p>
        </w:tc>
        <w:tc>
          <w:tcPr>
            <w:tcW w:w="4607" w:type="dxa"/>
            <w:tcBorders>
              <w:top w:val="nil"/>
              <w:left w:val="nil"/>
              <w:bottom w:val="single" w:sz="4" w:space="0" w:color="auto"/>
              <w:right w:val="single" w:sz="4" w:space="0" w:color="auto"/>
            </w:tcBorders>
            <w:shd w:val="clear" w:color="auto" w:fill="auto"/>
            <w:noWrap/>
            <w:vAlign w:val="bottom"/>
            <w:hideMark/>
          </w:tcPr>
          <w:p w14:paraId="376B877B" w14:textId="15215AEB" w:rsidR="00DA3E33" w:rsidRPr="00673385" w:rsidRDefault="00DA3E33" w:rsidP="0051577C">
            <w:pPr>
              <w:rPr>
                <w:color w:val="000000"/>
                <w:szCs w:val="24"/>
                <w:lang w:eastAsia="et-EE"/>
              </w:rPr>
            </w:pPr>
            <w:r>
              <w:rPr>
                <w:color w:val="000000"/>
                <w:szCs w:val="24"/>
                <w:lang w:eastAsia="et-EE"/>
              </w:rPr>
              <w:t>Töö- ja tehnoloogiakeskus</w:t>
            </w:r>
          </w:p>
        </w:tc>
        <w:tc>
          <w:tcPr>
            <w:tcW w:w="1193" w:type="dxa"/>
            <w:tcBorders>
              <w:top w:val="nil"/>
              <w:left w:val="nil"/>
              <w:bottom w:val="single" w:sz="4" w:space="0" w:color="auto"/>
              <w:right w:val="single" w:sz="4" w:space="0" w:color="auto"/>
            </w:tcBorders>
            <w:shd w:val="clear" w:color="auto" w:fill="auto"/>
            <w:noWrap/>
            <w:vAlign w:val="bottom"/>
          </w:tcPr>
          <w:p w14:paraId="33395642" w14:textId="67440BCC" w:rsidR="00DA3E33" w:rsidRPr="00673385" w:rsidRDefault="00DA3E33" w:rsidP="0051577C">
            <w:pPr>
              <w:jc w:val="right"/>
              <w:rPr>
                <w:color w:val="000000"/>
                <w:szCs w:val="24"/>
                <w:lang w:eastAsia="et-EE"/>
              </w:rPr>
            </w:pPr>
            <w:r>
              <w:rPr>
                <w:color w:val="000000"/>
                <w:szCs w:val="24"/>
                <w:lang w:eastAsia="et-EE"/>
              </w:rPr>
              <w:t>2 250 000</w:t>
            </w:r>
          </w:p>
        </w:tc>
        <w:tc>
          <w:tcPr>
            <w:tcW w:w="1220" w:type="dxa"/>
            <w:tcBorders>
              <w:top w:val="nil"/>
              <w:left w:val="nil"/>
              <w:bottom w:val="single" w:sz="4" w:space="0" w:color="auto"/>
              <w:right w:val="single" w:sz="4" w:space="0" w:color="auto"/>
            </w:tcBorders>
            <w:shd w:val="clear" w:color="auto" w:fill="auto"/>
            <w:noWrap/>
            <w:vAlign w:val="bottom"/>
          </w:tcPr>
          <w:p w14:paraId="39AEF898" w14:textId="12D10FBC" w:rsidR="00DA3E33" w:rsidRPr="00673385" w:rsidRDefault="00DA3E33" w:rsidP="0051577C">
            <w:pPr>
              <w:jc w:val="right"/>
              <w:rPr>
                <w:color w:val="000000"/>
                <w:szCs w:val="24"/>
                <w:lang w:eastAsia="et-EE"/>
              </w:rPr>
            </w:pPr>
            <w:r>
              <w:rPr>
                <w:color w:val="000000"/>
                <w:szCs w:val="24"/>
                <w:lang w:eastAsia="et-EE"/>
              </w:rPr>
              <w:t>-250 000</w:t>
            </w:r>
          </w:p>
        </w:tc>
        <w:tc>
          <w:tcPr>
            <w:tcW w:w="1327" w:type="dxa"/>
            <w:tcBorders>
              <w:top w:val="nil"/>
              <w:left w:val="nil"/>
              <w:bottom w:val="single" w:sz="4" w:space="0" w:color="auto"/>
              <w:right w:val="single" w:sz="4" w:space="0" w:color="auto"/>
            </w:tcBorders>
            <w:shd w:val="clear" w:color="auto" w:fill="auto"/>
            <w:noWrap/>
            <w:vAlign w:val="bottom"/>
          </w:tcPr>
          <w:p w14:paraId="0883B82A" w14:textId="4ED90FFB" w:rsidR="00DA3E33" w:rsidRPr="00673385" w:rsidRDefault="00DA3E33" w:rsidP="0051577C">
            <w:pPr>
              <w:jc w:val="right"/>
              <w:rPr>
                <w:b/>
                <w:bCs/>
                <w:color w:val="000000"/>
                <w:szCs w:val="24"/>
                <w:lang w:eastAsia="et-EE"/>
              </w:rPr>
            </w:pPr>
            <w:r>
              <w:rPr>
                <w:b/>
                <w:bCs/>
                <w:color w:val="000000"/>
                <w:szCs w:val="24"/>
                <w:lang w:eastAsia="et-EE"/>
              </w:rPr>
              <w:t>2 005 000</w:t>
            </w:r>
          </w:p>
        </w:tc>
      </w:tr>
    </w:tbl>
    <w:p w14:paraId="76C4F5F6" w14:textId="62BD6D9B" w:rsidR="00DA3E33" w:rsidRPr="002D6CEF" w:rsidRDefault="00DA3E33" w:rsidP="00DA3E33">
      <w:pPr>
        <w:jc w:val="both"/>
      </w:pPr>
      <w:r w:rsidRPr="002D6CEF">
        <w:t xml:space="preserve">Lisaeelarvega täpsustatakse </w:t>
      </w:r>
      <w:r w:rsidR="00240BB1" w:rsidRPr="002D6CEF">
        <w:t>seoses hanke tulemustega</w:t>
      </w:r>
      <w:r w:rsidR="001472A7" w:rsidRPr="002D6CEF">
        <w:t xml:space="preserve"> projekti</w:t>
      </w:r>
      <w:r w:rsidR="00240BB1" w:rsidRPr="002D6CEF">
        <w:t xml:space="preserve"> maksumust</w:t>
      </w:r>
      <w:r w:rsidR="001472A7" w:rsidRPr="002D6CEF">
        <w:t>, ehitushange osutus planeeritust soodsamaks.</w:t>
      </w:r>
    </w:p>
    <w:p w14:paraId="38C5C9F2" w14:textId="77777777" w:rsidR="00DA3E33" w:rsidRDefault="00DA3E33" w:rsidP="00491CD8">
      <w:pPr>
        <w:jc w:val="both"/>
      </w:pPr>
    </w:p>
    <w:p w14:paraId="46CE5A72" w14:textId="77777777" w:rsidR="003912B8" w:rsidRPr="00491CD8" w:rsidRDefault="003912B8" w:rsidP="009773D0">
      <w:pPr>
        <w:pStyle w:val="Pealkiri3"/>
        <w:numPr>
          <w:ilvl w:val="2"/>
          <w:numId w:val="1"/>
        </w:numPr>
      </w:pPr>
      <w:r w:rsidRPr="00491CD8">
        <w:t>Põhi- ja üldkeskharidus</w:t>
      </w:r>
    </w:p>
    <w:p w14:paraId="75709ACE" w14:textId="77777777" w:rsidR="003912B8" w:rsidRPr="00673385" w:rsidRDefault="003912B8" w:rsidP="009773D0">
      <w:pPr>
        <w:pStyle w:val="Pealkiri3"/>
        <w:numPr>
          <w:ilvl w:val="3"/>
          <w:numId w:val="1"/>
        </w:numPr>
        <w:rPr>
          <w:szCs w:val="24"/>
        </w:rPr>
      </w:pPr>
      <w:r w:rsidRPr="00673385">
        <w:rPr>
          <w:szCs w:val="24"/>
        </w:rPr>
        <w:t>Rakvere Gümnaasium</w:t>
      </w:r>
    </w:p>
    <w:tbl>
      <w:tblPr>
        <w:tblW w:w="9520" w:type="dxa"/>
        <w:tblCellMar>
          <w:left w:w="70" w:type="dxa"/>
          <w:right w:w="70" w:type="dxa"/>
        </w:tblCellMar>
        <w:tblLook w:val="04A0" w:firstRow="1" w:lastRow="0" w:firstColumn="1" w:lastColumn="0" w:noHBand="0" w:noVBand="1"/>
      </w:tblPr>
      <w:tblGrid>
        <w:gridCol w:w="1200"/>
        <w:gridCol w:w="4607"/>
        <w:gridCol w:w="1193"/>
        <w:gridCol w:w="1220"/>
        <w:gridCol w:w="1327"/>
      </w:tblGrid>
      <w:tr w:rsidR="00DA3E33" w:rsidRPr="00673385" w14:paraId="63F61A54" w14:textId="77777777" w:rsidTr="00095317">
        <w:trPr>
          <w:trHeight w:val="64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FD767" w14:textId="77777777" w:rsidR="00DA3E33" w:rsidRPr="00673385" w:rsidRDefault="00DA3E33" w:rsidP="00DA3E33">
            <w:pPr>
              <w:jc w:val="center"/>
              <w:rPr>
                <w:b/>
                <w:bCs/>
                <w:color w:val="000000"/>
                <w:szCs w:val="24"/>
                <w:lang w:eastAsia="et-EE"/>
              </w:rPr>
            </w:pPr>
            <w:r w:rsidRPr="00673385">
              <w:rPr>
                <w:b/>
                <w:bCs/>
                <w:color w:val="000000"/>
                <w:szCs w:val="24"/>
                <w:lang w:eastAsia="et-EE"/>
              </w:rPr>
              <w:t>tunnus</w:t>
            </w:r>
          </w:p>
        </w:tc>
        <w:tc>
          <w:tcPr>
            <w:tcW w:w="4607" w:type="dxa"/>
            <w:tcBorders>
              <w:top w:val="single" w:sz="4" w:space="0" w:color="auto"/>
              <w:left w:val="nil"/>
              <w:bottom w:val="single" w:sz="4" w:space="0" w:color="auto"/>
              <w:right w:val="single" w:sz="4" w:space="0" w:color="auto"/>
            </w:tcBorders>
            <w:shd w:val="clear" w:color="auto" w:fill="auto"/>
            <w:vAlign w:val="bottom"/>
            <w:hideMark/>
          </w:tcPr>
          <w:p w14:paraId="3B279350" w14:textId="77777777" w:rsidR="00DA3E33" w:rsidRPr="00673385" w:rsidRDefault="00DA3E33" w:rsidP="00DA3E33">
            <w:pPr>
              <w:jc w:val="center"/>
              <w:rPr>
                <w:b/>
                <w:bCs/>
                <w:color w:val="000000"/>
                <w:szCs w:val="24"/>
                <w:lang w:eastAsia="et-EE"/>
              </w:rPr>
            </w:pPr>
            <w:r w:rsidRPr="00673385">
              <w:rPr>
                <w:b/>
                <w:bCs/>
                <w:color w:val="000000"/>
                <w:szCs w:val="24"/>
                <w:lang w:eastAsia="et-EE"/>
              </w:rPr>
              <w:t>kirje nimetus</w:t>
            </w:r>
          </w:p>
        </w:tc>
        <w:tc>
          <w:tcPr>
            <w:tcW w:w="1193" w:type="dxa"/>
            <w:tcBorders>
              <w:top w:val="single" w:sz="4" w:space="0" w:color="auto"/>
              <w:left w:val="nil"/>
              <w:bottom w:val="single" w:sz="4" w:space="0" w:color="auto"/>
              <w:right w:val="single" w:sz="4" w:space="0" w:color="auto"/>
            </w:tcBorders>
            <w:shd w:val="clear" w:color="auto" w:fill="auto"/>
            <w:vAlign w:val="bottom"/>
            <w:hideMark/>
          </w:tcPr>
          <w:p w14:paraId="784B3881" w14:textId="12A2A29E"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8C3A1E6" w14:textId="723D8F06"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426EA45" w14:textId="51CA7DAA" w:rsidR="00DA3E33" w:rsidRPr="00673385" w:rsidRDefault="00DA3E33" w:rsidP="00DA3E33">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673385" w:rsidRPr="00673385" w14:paraId="1B789E72" w14:textId="77777777" w:rsidTr="00240BB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35CEA5F" w14:textId="77777777" w:rsidR="00673385" w:rsidRPr="00673385" w:rsidRDefault="00673385" w:rsidP="00673385">
            <w:pPr>
              <w:rPr>
                <w:color w:val="000000"/>
                <w:szCs w:val="24"/>
                <w:lang w:eastAsia="et-EE"/>
              </w:rPr>
            </w:pPr>
            <w:r w:rsidRPr="00673385">
              <w:rPr>
                <w:color w:val="000000"/>
                <w:szCs w:val="24"/>
                <w:lang w:eastAsia="et-EE"/>
              </w:rPr>
              <w:t>092201</w:t>
            </w:r>
          </w:p>
        </w:tc>
        <w:tc>
          <w:tcPr>
            <w:tcW w:w="4607" w:type="dxa"/>
            <w:tcBorders>
              <w:top w:val="nil"/>
              <w:left w:val="nil"/>
              <w:bottom w:val="single" w:sz="4" w:space="0" w:color="auto"/>
              <w:right w:val="single" w:sz="4" w:space="0" w:color="auto"/>
            </w:tcBorders>
            <w:shd w:val="clear" w:color="auto" w:fill="auto"/>
            <w:noWrap/>
            <w:vAlign w:val="bottom"/>
            <w:hideMark/>
          </w:tcPr>
          <w:p w14:paraId="4E9820E4" w14:textId="77777777" w:rsidR="00673385" w:rsidRPr="00673385" w:rsidRDefault="00673385" w:rsidP="00673385">
            <w:pPr>
              <w:rPr>
                <w:color w:val="000000"/>
                <w:szCs w:val="24"/>
                <w:lang w:eastAsia="et-EE"/>
              </w:rPr>
            </w:pPr>
            <w:r w:rsidRPr="00673385">
              <w:rPr>
                <w:color w:val="000000"/>
                <w:szCs w:val="24"/>
                <w:lang w:eastAsia="et-EE"/>
              </w:rPr>
              <w:t>Rakvere Gümnaasium</w:t>
            </w:r>
          </w:p>
        </w:tc>
        <w:tc>
          <w:tcPr>
            <w:tcW w:w="1193" w:type="dxa"/>
            <w:tcBorders>
              <w:top w:val="nil"/>
              <w:left w:val="nil"/>
              <w:bottom w:val="single" w:sz="4" w:space="0" w:color="auto"/>
              <w:right w:val="single" w:sz="4" w:space="0" w:color="auto"/>
            </w:tcBorders>
            <w:shd w:val="clear" w:color="auto" w:fill="auto"/>
            <w:noWrap/>
            <w:vAlign w:val="bottom"/>
          </w:tcPr>
          <w:p w14:paraId="3D32B7B3" w14:textId="7254A4F0" w:rsidR="00673385" w:rsidRPr="00673385" w:rsidRDefault="00240BB1" w:rsidP="00673385">
            <w:pPr>
              <w:jc w:val="right"/>
              <w:rPr>
                <w:color w:val="000000"/>
                <w:szCs w:val="24"/>
                <w:lang w:eastAsia="et-EE"/>
              </w:rPr>
            </w:pPr>
            <w:r>
              <w:rPr>
                <w:color w:val="000000"/>
                <w:szCs w:val="24"/>
                <w:lang w:eastAsia="et-EE"/>
              </w:rPr>
              <w:t>3 235 578</w:t>
            </w:r>
          </w:p>
        </w:tc>
        <w:tc>
          <w:tcPr>
            <w:tcW w:w="1220" w:type="dxa"/>
            <w:tcBorders>
              <w:top w:val="nil"/>
              <w:left w:val="nil"/>
              <w:bottom w:val="single" w:sz="4" w:space="0" w:color="auto"/>
              <w:right w:val="single" w:sz="4" w:space="0" w:color="auto"/>
            </w:tcBorders>
            <w:shd w:val="clear" w:color="auto" w:fill="auto"/>
            <w:noWrap/>
            <w:vAlign w:val="bottom"/>
          </w:tcPr>
          <w:p w14:paraId="5DBE24F1" w14:textId="11E23C54" w:rsidR="00673385" w:rsidRPr="00673385" w:rsidRDefault="00240BB1" w:rsidP="00673385">
            <w:pPr>
              <w:jc w:val="right"/>
              <w:rPr>
                <w:color w:val="000000"/>
                <w:szCs w:val="24"/>
                <w:lang w:eastAsia="et-EE"/>
              </w:rPr>
            </w:pPr>
            <w:r>
              <w:rPr>
                <w:color w:val="000000"/>
                <w:szCs w:val="24"/>
                <w:lang w:eastAsia="et-EE"/>
              </w:rPr>
              <w:t>55 028</w:t>
            </w:r>
          </w:p>
        </w:tc>
        <w:tc>
          <w:tcPr>
            <w:tcW w:w="1300" w:type="dxa"/>
            <w:tcBorders>
              <w:top w:val="nil"/>
              <w:left w:val="nil"/>
              <w:bottom w:val="single" w:sz="4" w:space="0" w:color="auto"/>
              <w:right w:val="single" w:sz="4" w:space="0" w:color="auto"/>
            </w:tcBorders>
            <w:shd w:val="clear" w:color="auto" w:fill="auto"/>
            <w:noWrap/>
            <w:vAlign w:val="bottom"/>
          </w:tcPr>
          <w:p w14:paraId="629C265D" w14:textId="69314BF7" w:rsidR="00673385" w:rsidRPr="00673385" w:rsidRDefault="00240BB1" w:rsidP="00673385">
            <w:pPr>
              <w:jc w:val="right"/>
              <w:rPr>
                <w:b/>
                <w:bCs/>
                <w:color w:val="000000"/>
                <w:szCs w:val="24"/>
                <w:lang w:eastAsia="et-EE"/>
              </w:rPr>
            </w:pPr>
            <w:r>
              <w:rPr>
                <w:b/>
                <w:bCs/>
                <w:color w:val="000000"/>
                <w:szCs w:val="24"/>
                <w:lang w:eastAsia="et-EE"/>
              </w:rPr>
              <w:t>3 290 606</w:t>
            </w:r>
          </w:p>
        </w:tc>
      </w:tr>
    </w:tbl>
    <w:p w14:paraId="2D7A3E0D" w14:textId="1A36A75A" w:rsidR="00240BB1" w:rsidRDefault="00240BB1" w:rsidP="00240BB1">
      <w:pPr>
        <w:jc w:val="both"/>
      </w:pPr>
      <w:r w:rsidRPr="00E93C8B">
        <w:t>Lisaeelarvega täpsustatakse</w:t>
      </w:r>
      <w:r>
        <w:t xml:space="preserve"> </w:t>
      </w:r>
      <w:r w:rsidRPr="00E93C8B">
        <w:t>personalikulusid, juhtkonna tööjõukulude, projektide ja riigieelarvelise toetusfondi eraldiste summasid</w:t>
      </w:r>
      <w:r>
        <w:t xml:space="preserve"> ja investeeringuna Vabaduse 1 koolihoone remonttööde summa.</w:t>
      </w:r>
    </w:p>
    <w:p w14:paraId="62DC5D8C" w14:textId="77777777" w:rsidR="003912B8" w:rsidRPr="00673385" w:rsidRDefault="003912B8" w:rsidP="00673385">
      <w:pPr>
        <w:pStyle w:val="Pealkiri3"/>
        <w:numPr>
          <w:ilvl w:val="3"/>
          <w:numId w:val="1"/>
        </w:numPr>
        <w:spacing w:before="360" w:after="0"/>
        <w:rPr>
          <w:szCs w:val="24"/>
        </w:rPr>
      </w:pPr>
      <w:r w:rsidRPr="00673385">
        <w:rPr>
          <w:szCs w:val="24"/>
        </w:rPr>
        <w:t>Rakvere Reaalgümnaasium</w:t>
      </w:r>
    </w:p>
    <w:tbl>
      <w:tblPr>
        <w:tblW w:w="9547" w:type="dxa"/>
        <w:tblCellMar>
          <w:left w:w="70" w:type="dxa"/>
          <w:right w:w="70" w:type="dxa"/>
        </w:tblCellMar>
        <w:tblLook w:val="04A0" w:firstRow="1" w:lastRow="0" w:firstColumn="1" w:lastColumn="0" w:noHBand="0" w:noVBand="1"/>
      </w:tblPr>
      <w:tblGrid>
        <w:gridCol w:w="1200"/>
        <w:gridCol w:w="4465"/>
        <w:gridCol w:w="1335"/>
        <w:gridCol w:w="1220"/>
        <w:gridCol w:w="1327"/>
      </w:tblGrid>
      <w:tr w:rsidR="00240BB1" w:rsidRPr="00673385" w14:paraId="3476CFA7" w14:textId="77777777" w:rsidTr="00240BB1">
        <w:trPr>
          <w:trHeight w:val="64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DB42D" w14:textId="77777777" w:rsidR="00240BB1" w:rsidRPr="00673385" w:rsidRDefault="00240BB1" w:rsidP="00240BB1">
            <w:pPr>
              <w:jc w:val="center"/>
              <w:rPr>
                <w:b/>
                <w:bCs/>
                <w:color w:val="000000"/>
                <w:szCs w:val="24"/>
                <w:lang w:eastAsia="et-EE"/>
              </w:rPr>
            </w:pPr>
            <w:r w:rsidRPr="00673385">
              <w:rPr>
                <w:b/>
                <w:bCs/>
                <w:color w:val="000000"/>
                <w:szCs w:val="24"/>
                <w:lang w:eastAsia="et-EE"/>
              </w:rPr>
              <w:t>tunnus</w:t>
            </w:r>
          </w:p>
        </w:tc>
        <w:tc>
          <w:tcPr>
            <w:tcW w:w="4465" w:type="dxa"/>
            <w:tcBorders>
              <w:top w:val="single" w:sz="4" w:space="0" w:color="auto"/>
              <w:left w:val="nil"/>
              <w:bottom w:val="single" w:sz="4" w:space="0" w:color="auto"/>
              <w:right w:val="single" w:sz="4" w:space="0" w:color="auto"/>
            </w:tcBorders>
            <w:shd w:val="clear" w:color="auto" w:fill="auto"/>
            <w:vAlign w:val="bottom"/>
            <w:hideMark/>
          </w:tcPr>
          <w:p w14:paraId="31F606E7" w14:textId="77777777" w:rsidR="00240BB1" w:rsidRPr="00673385" w:rsidRDefault="00240BB1" w:rsidP="00240BB1">
            <w:pPr>
              <w:jc w:val="center"/>
              <w:rPr>
                <w:b/>
                <w:bCs/>
                <w:color w:val="000000"/>
                <w:szCs w:val="24"/>
                <w:lang w:eastAsia="et-EE"/>
              </w:rPr>
            </w:pPr>
            <w:r w:rsidRPr="00673385">
              <w:rPr>
                <w:b/>
                <w:bCs/>
                <w:color w:val="000000"/>
                <w:szCs w:val="24"/>
                <w:lang w:eastAsia="et-EE"/>
              </w:rPr>
              <w:t>kirje nimetus</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14:paraId="46739C9E" w14:textId="2C704AB0" w:rsidR="00240BB1" w:rsidRPr="00673385"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C4C24ED" w14:textId="46BBABDE" w:rsidR="00240BB1" w:rsidRPr="00673385"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70317588" w14:textId="00682504" w:rsidR="00240BB1" w:rsidRPr="00673385"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673385" w:rsidRPr="00673385" w14:paraId="4A2DD1FA" w14:textId="77777777" w:rsidTr="00240BB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D090D36" w14:textId="77777777" w:rsidR="00673385" w:rsidRPr="00673385" w:rsidRDefault="00673385" w:rsidP="00673385">
            <w:pPr>
              <w:rPr>
                <w:color w:val="000000"/>
                <w:szCs w:val="24"/>
                <w:lang w:eastAsia="et-EE"/>
              </w:rPr>
            </w:pPr>
            <w:r w:rsidRPr="00673385">
              <w:rPr>
                <w:color w:val="000000"/>
                <w:szCs w:val="24"/>
                <w:lang w:eastAsia="et-EE"/>
              </w:rPr>
              <w:t>092202</w:t>
            </w:r>
          </w:p>
        </w:tc>
        <w:tc>
          <w:tcPr>
            <w:tcW w:w="4465" w:type="dxa"/>
            <w:tcBorders>
              <w:top w:val="nil"/>
              <w:left w:val="nil"/>
              <w:bottom w:val="single" w:sz="4" w:space="0" w:color="auto"/>
              <w:right w:val="single" w:sz="4" w:space="0" w:color="auto"/>
            </w:tcBorders>
            <w:shd w:val="clear" w:color="auto" w:fill="auto"/>
            <w:noWrap/>
            <w:vAlign w:val="bottom"/>
            <w:hideMark/>
          </w:tcPr>
          <w:p w14:paraId="6F4CBEC2" w14:textId="77777777" w:rsidR="00673385" w:rsidRPr="00673385" w:rsidRDefault="00673385" w:rsidP="00673385">
            <w:pPr>
              <w:rPr>
                <w:color w:val="000000"/>
                <w:szCs w:val="24"/>
                <w:lang w:eastAsia="et-EE"/>
              </w:rPr>
            </w:pPr>
            <w:r w:rsidRPr="00673385">
              <w:rPr>
                <w:color w:val="000000"/>
                <w:szCs w:val="24"/>
                <w:lang w:eastAsia="et-EE"/>
              </w:rPr>
              <w:t>Rakvere Reaalgümnaasium</w:t>
            </w:r>
          </w:p>
        </w:tc>
        <w:tc>
          <w:tcPr>
            <w:tcW w:w="1335" w:type="dxa"/>
            <w:tcBorders>
              <w:top w:val="nil"/>
              <w:left w:val="nil"/>
              <w:bottom w:val="single" w:sz="4" w:space="0" w:color="auto"/>
              <w:right w:val="single" w:sz="4" w:space="0" w:color="auto"/>
            </w:tcBorders>
            <w:shd w:val="clear" w:color="auto" w:fill="auto"/>
            <w:noWrap/>
            <w:vAlign w:val="bottom"/>
          </w:tcPr>
          <w:p w14:paraId="6E3F1920" w14:textId="419E5568" w:rsidR="00673385" w:rsidRPr="00673385" w:rsidRDefault="00240BB1" w:rsidP="00673385">
            <w:pPr>
              <w:jc w:val="right"/>
              <w:rPr>
                <w:color w:val="000000"/>
                <w:szCs w:val="24"/>
                <w:lang w:eastAsia="et-EE"/>
              </w:rPr>
            </w:pPr>
            <w:r>
              <w:rPr>
                <w:color w:val="000000"/>
                <w:szCs w:val="24"/>
                <w:lang w:eastAsia="et-EE"/>
              </w:rPr>
              <w:t>2 613 104</w:t>
            </w:r>
          </w:p>
        </w:tc>
        <w:tc>
          <w:tcPr>
            <w:tcW w:w="1220" w:type="dxa"/>
            <w:tcBorders>
              <w:top w:val="nil"/>
              <w:left w:val="nil"/>
              <w:bottom w:val="single" w:sz="4" w:space="0" w:color="auto"/>
              <w:right w:val="single" w:sz="4" w:space="0" w:color="auto"/>
            </w:tcBorders>
            <w:shd w:val="clear" w:color="auto" w:fill="auto"/>
            <w:noWrap/>
            <w:vAlign w:val="bottom"/>
          </w:tcPr>
          <w:p w14:paraId="05B3DC30" w14:textId="5E55D65C" w:rsidR="00673385" w:rsidRPr="00673385" w:rsidRDefault="00240BB1" w:rsidP="00673385">
            <w:pPr>
              <w:jc w:val="right"/>
              <w:rPr>
                <w:color w:val="000000"/>
                <w:szCs w:val="24"/>
                <w:lang w:eastAsia="et-EE"/>
              </w:rPr>
            </w:pPr>
            <w:r>
              <w:rPr>
                <w:color w:val="000000"/>
                <w:szCs w:val="24"/>
                <w:lang w:eastAsia="et-EE"/>
              </w:rPr>
              <w:t>83 290</w:t>
            </w:r>
          </w:p>
        </w:tc>
        <w:tc>
          <w:tcPr>
            <w:tcW w:w="1327" w:type="dxa"/>
            <w:tcBorders>
              <w:top w:val="nil"/>
              <w:left w:val="nil"/>
              <w:bottom w:val="single" w:sz="4" w:space="0" w:color="auto"/>
              <w:right w:val="single" w:sz="4" w:space="0" w:color="auto"/>
            </w:tcBorders>
            <w:shd w:val="clear" w:color="auto" w:fill="auto"/>
            <w:noWrap/>
            <w:vAlign w:val="bottom"/>
          </w:tcPr>
          <w:p w14:paraId="6012BEC7" w14:textId="724076AF" w:rsidR="00673385" w:rsidRPr="00673385" w:rsidRDefault="00240BB1" w:rsidP="00673385">
            <w:pPr>
              <w:jc w:val="right"/>
              <w:rPr>
                <w:b/>
                <w:bCs/>
                <w:color w:val="000000"/>
                <w:szCs w:val="24"/>
                <w:lang w:eastAsia="et-EE"/>
              </w:rPr>
            </w:pPr>
            <w:r>
              <w:rPr>
                <w:b/>
                <w:bCs/>
                <w:color w:val="000000"/>
                <w:szCs w:val="24"/>
                <w:lang w:eastAsia="et-EE"/>
              </w:rPr>
              <w:t>2 696 394</w:t>
            </w:r>
          </w:p>
        </w:tc>
      </w:tr>
    </w:tbl>
    <w:p w14:paraId="6CD7D35C" w14:textId="0BFC1382" w:rsidR="00240BB1" w:rsidRDefault="00240BB1" w:rsidP="00240BB1">
      <w:pPr>
        <w:jc w:val="both"/>
      </w:pPr>
      <w:r w:rsidRPr="00E93C8B">
        <w:t>Lisaeelarvega täpsustatakse</w:t>
      </w:r>
      <w:r>
        <w:t xml:space="preserve"> </w:t>
      </w:r>
      <w:r w:rsidRPr="00E93C8B">
        <w:t>personalikulusid, juhtkonna tööjõukulude, projektide ja riigieelarvelise toetusfondi eraldiste summasid</w:t>
      </w:r>
      <w:r>
        <w:t xml:space="preserve">. </w:t>
      </w:r>
    </w:p>
    <w:p w14:paraId="37F069D6" w14:textId="77777777" w:rsidR="003912B8" w:rsidRPr="00673385" w:rsidRDefault="003912B8" w:rsidP="00673385">
      <w:pPr>
        <w:pStyle w:val="Pealkiri3"/>
        <w:numPr>
          <w:ilvl w:val="3"/>
          <w:numId w:val="1"/>
        </w:numPr>
        <w:spacing w:before="360" w:after="0"/>
        <w:rPr>
          <w:szCs w:val="24"/>
        </w:rPr>
      </w:pPr>
      <w:r w:rsidRPr="00673385">
        <w:rPr>
          <w:szCs w:val="24"/>
        </w:rPr>
        <w:t>Rakvere Muusikakool</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240BB1" w:rsidRPr="00673385" w14:paraId="42F67B7D" w14:textId="77777777" w:rsidTr="00DB2324">
        <w:trPr>
          <w:trHeight w:val="64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18FDA0" w14:textId="77777777" w:rsidR="00240BB1" w:rsidRPr="00673385" w:rsidRDefault="00240BB1" w:rsidP="00240BB1">
            <w:pPr>
              <w:jc w:val="center"/>
              <w:rPr>
                <w:b/>
                <w:bCs/>
                <w:color w:val="000000"/>
                <w:szCs w:val="24"/>
                <w:lang w:eastAsia="et-EE"/>
              </w:rPr>
            </w:pPr>
            <w:r w:rsidRPr="0067338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62C6B685" w14:textId="77777777" w:rsidR="00240BB1" w:rsidRPr="00673385" w:rsidRDefault="00240BB1" w:rsidP="00240BB1">
            <w:pPr>
              <w:jc w:val="center"/>
              <w:rPr>
                <w:b/>
                <w:bCs/>
                <w:color w:val="000000"/>
                <w:szCs w:val="24"/>
                <w:lang w:eastAsia="et-EE"/>
              </w:rPr>
            </w:pPr>
            <w:r w:rsidRPr="0067338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C54EC85" w14:textId="48B060A3" w:rsidR="00240BB1" w:rsidRPr="00673385"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102B335" w14:textId="6B426174" w:rsidR="00240BB1" w:rsidRPr="00673385"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FA1F310" w14:textId="0A601EDD" w:rsidR="00240BB1" w:rsidRPr="00673385"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673385" w:rsidRPr="00673385" w14:paraId="57437194" w14:textId="77777777" w:rsidTr="00240BB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4EC399D" w14:textId="77777777" w:rsidR="00673385" w:rsidRPr="00673385" w:rsidRDefault="00673385" w:rsidP="00673385">
            <w:pPr>
              <w:rPr>
                <w:color w:val="000000"/>
                <w:szCs w:val="24"/>
                <w:lang w:eastAsia="et-EE"/>
              </w:rPr>
            </w:pPr>
            <w:r w:rsidRPr="00673385">
              <w:rPr>
                <w:color w:val="000000"/>
                <w:szCs w:val="24"/>
                <w:lang w:eastAsia="et-EE"/>
              </w:rPr>
              <w:t>095100</w:t>
            </w:r>
          </w:p>
        </w:tc>
        <w:tc>
          <w:tcPr>
            <w:tcW w:w="4740" w:type="dxa"/>
            <w:tcBorders>
              <w:top w:val="nil"/>
              <w:left w:val="nil"/>
              <w:bottom w:val="single" w:sz="4" w:space="0" w:color="auto"/>
              <w:right w:val="single" w:sz="4" w:space="0" w:color="auto"/>
            </w:tcBorders>
            <w:shd w:val="clear" w:color="auto" w:fill="auto"/>
            <w:noWrap/>
            <w:vAlign w:val="bottom"/>
            <w:hideMark/>
          </w:tcPr>
          <w:p w14:paraId="756AEF48" w14:textId="77777777" w:rsidR="00673385" w:rsidRPr="00673385" w:rsidRDefault="00673385" w:rsidP="00673385">
            <w:pPr>
              <w:rPr>
                <w:color w:val="000000"/>
                <w:szCs w:val="24"/>
                <w:lang w:eastAsia="et-EE"/>
              </w:rPr>
            </w:pPr>
            <w:r w:rsidRPr="00673385">
              <w:rPr>
                <w:color w:val="000000"/>
                <w:szCs w:val="24"/>
                <w:lang w:eastAsia="et-EE"/>
              </w:rPr>
              <w:t xml:space="preserve"> Rakvere Muusikakool</w:t>
            </w:r>
          </w:p>
        </w:tc>
        <w:tc>
          <w:tcPr>
            <w:tcW w:w="1060" w:type="dxa"/>
            <w:tcBorders>
              <w:top w:val="nil"/>
              <w:left w:val="nil"/>
              <w:bottom w:val="single" w:sz="4" w:space="0" w:color="auto"/>
              <w:right w:val="single" w:sz="4" w:space="0" w:color="auto"/>
            </w:tcBorders>
            <w:shd w:val="clear" w:color="auto" w:fill="auto"/>
            <w:noWrap/>
            <w:vAlign w:val="bottom"/>
          </w:tcPr>
          <w:p w14:paraId="226AA6A7" w14:textId="776DC888" w:rsidR="00673385" w:rsidRPr="00673385" w:rsidRDefault="00240BB1" w:rsidP="00673385">
            <w:pPr>
              <w:jc w:val="right"/>
              <w:rPr>
                <w:color w:val="000000"/>
                <w:szCs w:val="24"/>
                <w:lang w:eastAsia="et-EE"/>
              </w:rPr>
            </w:pPr>
            <w:r>
              <w:rPr>
                <w:color w:val="000000"/>
                <w:szCs w:val="24"/>
                <w:lang w:eastAsia="et-EE"/>
              </w:rPr>
              <w:t>500 325</w:t>
            </w:r>
          </w:p>
        </w:tc>
        <w:tc>
          <w:tcPr>
            <w:tcW w:w="1220" w:type="dxa"/>
            <w:tcBorders>
              <w:top w:val="nil"/>
              <w:left w:val="nil"/>
              <w:bottom w:val="single" w:sz="4" w:space="0" w:color="auto"/>
              <w:right w:val="single" w:sz="4" w:space="0" w:color="auto"/>
            </w:tcBorders>
            <w:shd w:val="clear" w:color="auto" w:fill="auto"/>
            <w:noWrap/>
            <w:vAlign w:val="bottom"/>
          </w:tcPr>
          <w:p w14:paraId="70881421" w14:textId="792EFB00" w:rsidR="00673385" w:rsidRPr="00673385" w:rsidRDefault="00240BB1" w:rsidP="00673385">
            <w:pPr>
              <w:jc w:val="right"/>
              <w:rPr>
                <w:color w:val="000000"/>
                <w:szCs w:val="24"/>
                <w:lang w:eastAsia="et-EE"/>
              </w:rPr>
            </w:pPr>
            <w:r>
              <w:rPr>
                <w:color w:val="000000"/>
                <w:szCs w:val="24"/>
                <w:lang w:eastAsia="et-EE"/>
              </w:rPr>
              <w:t>4 900</w:t>
            </w:r>
          </w:p>
        </w:tc>
        <w:tc>
          <w:tcPr>
            <w:tcW w:w="1300" w:type="dxa"/>
            <w:tcBorders>
              <w:top w:val="nil"/>
              <w:left w:val="nil"/>
              <w:bottom w:val="single" w:sz="4" w:space="0" w:color="auto"/>
              <w:right w:val="single" w:sz="4" w:space="0" w:color="auto"/>
            </w:tcBorders>
            <w:shd w:val="clear" w:color="auto" w:fill="auto"/>
            <w:noWrap/>
            <w:vAlign w:val="bottom"/>
          </w:tcPr>
          <w:p w14:paraId="2F79306C" w14:textId="2489DC4C" w:rsidR="00673385" w:rsidRPr="00673385" w:rsidRDefault="00240BB1" w:rsidP="00673385">
            <w:pPr>
              <w:jc w:val="right"/>
              <w:rPr>
                <w:b/>
                <w:bCs/>
                <w:color w:val="000000"/>
                <w:szCs w:val="24"/>
                <w:lang w:eastAsia="et-EE"/>
              </w:rPr>
            </w:pPr>
            <w:r>
              <w:rPr>
                <w:b/>
                <w:bCs/>
                <w:color w:val="000000"/>
                <w:szCs w:val="24"/>
                <w:lang w:eastAsia="et-EE"/>
              </w:rPr>
              <w:t>505 225</w:t>
            </w:r>
          </w:p>
        </w:tc>
      </w:tr>
    </w:tbl>
    <w:p w14:paraId="3C8F0D4C" w14:textId="42490F99" w:rsidR="00240BB1" w:rsidRDefault="00DB2324" w:rsidP="00DB2324">
      <w:pPr>
        <w:jc w:val="both"/>
      </w:pPr>
      <w:r w:rsidRPr="00A06595">
        <w:t xml:space="preserve">Lisaeelarvega suurendatakse tegevuskulusid </w:t>
      </w:r>
      <w:r w:rsidR="00240BB1">
        <w:t>4 900</w:t>
      </w:r>
      <w:r w:rsidRPr="00A06595">
        <w:t xml:space="preserve"> euro võrra, </w:t>
      </w:r>
      <w:r w:rsidR="00240BB1">
        <w:t xml:space="preserve">sh 2 000 eurot WIFI seadmete </w:t>
      </w:r>
      <w:r>
        <w:t xml:space="preserve">uuendamiseks </w:t>
      </w:r>
      <w:r w:rsidR="00240BB1">
        <w:t>ja 2 900 eurot täpsustatakse 2020.aasta projektivahendid.</w:t>
      </w:r>
    </w:p>
    <w:p w14:paraId="3DEEEBF5" w14:textId="77777777" w:rsidR="003912B8" w:rsidRPr="00673385" w:rsidRDefault="003912B8" w:rsidP="00673385">
      <w:pPr>
        <w:pStyle w:val="Pealkiri3"/>
        <w:numPr>
          <w:ilvl w:val="3"/>
          <w:numId w:val="1"/>
        </w:numPr>
        <w:spacing w:before="360" w:after="0"/>
        <w:rPr>
          <w:szCs w:val="24"/>
        </w:rPr>
      </w:pPr>
      <w:r w:rsidRPr="00673385">
        <w:rPr>
          <w:szCs w:val="24"/>
        </w:rPr>
        <w:t>Hariduse haldus</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240BB1" w:rsidRPr="00673385" w14:paraId="60D99FBD" w14:textId="77777777" w:rsidTr="00DB2324">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DEF671" w14:textId="77777777" w:rsidR="00240BB1" w:rsidRPr="00673385" w:rsidRDefault="00240BB1" w:rsidP="00240BB1">
            <w:pPr>
              <w:jc w:val="center"/>
              <w:rPr>
                <w:b/>
                <w:bCs/>
                <w:color w:val="000000"/>
                <w:szCs w:val="24"/>
                <w:lang w:eastAsia="et-EE"/>
              </w:rPr>
            </w:pPr>
            <w:r w:rsidRPr="00673385">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31A0F7C3" w14:textId="77777777" w:rsidR="00240BB1" w:rsidRPr="00673385" w:rsidRDefault="00240BB1" w:rsidP="00240BB1">
            <w:pPr>
              <w:jc w:val="center"/>
              <w:rPr>
                <w:b/>
                <w:bCs/>
                <w:color w:val="000000"/>
                <w:szCs w:val="24"/>
                <w:lang w:eastAsia="et-EE"/>
              </w:rPr>
            </w:pPr>
            <w:r w:rsidRPr="00673385">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74DBBDA" w14:textId="74F646A1" w:rsidR="00240BB1" w:rsidRPr="00673385"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C2C3CA9" w14:textId="5C2CA583" w:rsidR="00240BB1" w:rsidRPr="00673385"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8200E83" w14:textId="38806455" w:rsidR="00240BB1" w:rsidRPr="00673385"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673385" w:rsidRPr="00673385" w14:paraId="60236361" w14:textId="77777777" w:rsidTr="00DB2324">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7D201EF" w14:textId="77777777" w:rsidR="00673385" w:rsidRPr="00673385" w:rsidRDefault="00673385" w:rsidP="00673385">
            <w:pPr>
              <w:rPr>
                <w:color w:val="000000"/>
                <w:szCs w:val="24"/>
                <w:lang w:eastAsia="et-EE"/>
              </w:rPr>
            </w:pPr>
            <w:r w:rsidRPr="00673385">
              <w:rPr>
                <w:color w:val="000000"/>
                <w:szCs w:val="24"/>
                <w:lang w:eastAsia="et-EE"/>
              </w:rPr>
              <w:t xml:space="preserve">0980001         </w:t>
            </w:r>
          </w:p>
        </w:tc>
        <w:tc>
          <w:tcPr>
            <w:tcW w:w="4740" w:type="dxa"/>
            <w:tcBorders>
              <w:top w:val="nil"/>
              <w:left w:val="nil"/>
              <w:bottom w:val="single" w:sz="4" w:space="0" w:color="auto"/>
              <w:right w:val="single" w:sz="4" w:space="0" w:color="auto"/>
            </w:tcBorders>
            <w:shd w:val="clear" w:color="auto" w:fill="auto"/>
            <w:noWrap/>
            <w:vAlign w:val="bottom"/>
            <w:hideMark/>
          </w:tcPr>
          <w:p w14:paraId="6EA0F35B" w14:textId="77777777" w:rsidR="00673385" w:rsidRPr="00673385" w:rsidRDefault="00673385" w:rsidP="00673385">
            <w:pPr>
              <w:rPr>
                <w:color w:val="000000"/>
                <w:szCs w:val="24"/>
                <w:lang w:eastAsia="et-EE"/>
              </w:rPr>
            </w:pPr>
            <w:r w:rsidRPr="00673385">
              <w:rPr>
                <w:color w:val="000000"/>
                <w:szCs w:val="24"/>
                <w:lang w:eastAsia="et-EE"/>
              </w:rPr>
              <w:t xml:space="preserve"> Hariduse halduskulud</w:t>
            </w:r>
          </w:p>
        </w:tc>
        <w:tc>
          <w:tcPr>
            <w:tcW w:w="1060" w:type="dxa"/>
            <w:tcBorders>
              <w:top w:val="nil"/>
              <w:left w:val="nil"/>
              <w:bottom w:val="single" w:sz="4" w:space="0" w:color="auto"/>
              <w:right w:val="single" w:sz="4" w:space="0" w:color="auto"/>
            </w:tcBorders>
            <w:shd w:val="clear" w:color="auto" w:fill="auto"/>
            <w:noWrap/>
            <w:vAlign w:val="bottom"/>
            <w:hideMark/>
          </w:tcPr>
          <w:p w14:paraId="2FA4D97A" w14:textId="3FA3D601" w:rsidR="00673385" w:rsidRPr="00673385" w:rsidRDefault="00673385" w:rsidP="00673385">
            <w:pPr>
              <w:jc w:val="right"/>
              <w:rPr>
                <w:color w:val="000000"/>
                <w:szCs w:val="24"/>
                <w:lang w:eastAsia="et-EE"/>
              </w:rPr>
            </w:pPr>
            <w:r w:rsidRPr="00673385">
              <w:rPr>
                <w:color w:val="000000"/>
                <w:szCs w:val="24"/>
                <w:lang w:eastAsia="et-EE"/>
              </w:rPr>
              <w:t xml:space="preserve">227 </w:t>
            </w:r>
            <w:r w:rsidR="00240BB1">
              <w:rPr>
                <w:color w:val="000000"/>
                <w:szCs w:val="24"/>
                <w:lang w:eastAsia="et-EE"/>
              </w:rPr>
              <w:t>460</w:t>
            </w:r>
          </w:p>
        </w:tc>
        <w:tc>
          <w:tcPr>
            <w:tcW w:w="1220" w:type="dxa"/>
            <w:tcBorders>
              <w:top w:val="nil"/>
              <w:left w:val="nil"/>
              <w:bottom w:val="single" w:sz="4" w:space="0" w:color="auto"/>
              <w:right w:val="single" w:sz="4" w:space="0" w:color="auto"/>
            </w:tcBorders>
            <w:shd w:val="clear" w:color="auto" w:fill="auto"/>
            <w:noWrap/>
            <w:vAlign w:val="bottom"/>
            <w:hideMark/>
          </w:tcPr>
          <w:p w14:paraId="6237FB0E" w14:textId="6308D325" w:rsidR="00673385" w:rsidRPr="00673385" w:rsidRDefault="00240BB1" w:rsidP="00673385">
            <w:pPr>
              <w:jc w:val="right"/>
              <w:rPr>
                <w:color w:val="000000"/>
                <w:szCs w:val="24"/>
                <w:lang w:eastAsia="et-EE"/>
              </w:rPr>
            </w:pPr>
            <w:r>
              <w:rPr>
                <w:color w:val="000000"/>
                <w:szCs w:val="24"/>
                <w:lang w:eastAsia="et-EE"/>
              </w:rPr>
              <w:t>175 000</w:t>
            </w:r>
          </w:p>
        </w:tc>
        <w:tc>
          <w:tcPr>
            <w:tcW w:w="1300" w:type="dxa"/>
            <w:tcBorders>
              <w:top w:val="nil"/>
              <w:left w:val="nil"/>
              <w:bottom w:val="single" w:sz="4" w:space="0" w:color="auto"/>
              <w:right w:val="single" w:sz="4" w:space="0" w:color="auto"/>
            </w:tcBorders>
            <w:shd w:val="clear" w:color="auto" w:fill="auto"/>
            <w:noWrap/>
            <w:vAlign w:val="bottom"/>
            <w:hideMark/>
          </w:tcPr>
          <w:p w14:paraId="18A72AD8" w14:textId="14D645A1" w:rsidR="00673385" w:rsidRPr="00673385" w:rsidRDefault="00240BB1" w:rsidP="00673385">
            <w:pPr>
              <w:jc w:val="right"/>
              <w:rPr>
                <w:b/>
                <w:bCs/>
                <w:color w:val="000000"/>
                <w:szCs w:val="24"/>
                <w:lang w:eastAsia="et-EE"/>
              </w:rPr>
            </w:pPr>
            <w:r>
              <w:rPr>
                <w:b/>
                <w:bCs/>
                <w:color w:val="000000"/>
                <w:szCs w:val="24"/>
                <w:lang w:eastAsia="et-EE"/>
              </w:rPr>
              <w:t>402 460</w:t>
            </w:r>
          </w:p>
        </w:tc>
      </w:tr>
    </w:tbl>
    <w:p w14:paraId="6E037193" w14:textId="54198C04" w:rsidR="00193749" w:rsidRDefault="00821AAC" w:rsidP="002D6CEF">
      <w:pPr>
        <w:jc w:val="both"/>
        <w:rPr>
          <w:sz w:val="22"/>
        </w:rPr>
      </w:pPr>
      <w:r w:rsidRPr="002D6CEF">
        <w:t xml:space="preserve">Lisaeelarvega </w:t>
      </w:r>
      <w:r w:rsidR="00240BB1" w:rsidRPr="002D6CEF">
        <w:t>lisatakse 175 000 eurot</w:t>
      </w:r>
      <w:r w:rsidRPr="002D6CEF">
        <w:t xml:space="preserve"> </w:t>
      </w:r>
      <w:r w:rsidR="00240BB1" w:rsidRPr="002D6CEF">
        <w:t>Rakvere linna põhikooliastme õpilaste koolimööbli soetuseks.</w:t>
      </w:r>
      <w:r w:rsidR="002D6CEF" w:rsidRPr="002D6CEF">
        <w:t xml:space="preserve"> </w:t>
      </w:r>
      <w:r w:rsidR="00193749" w:rsidRPr="002D6CEF">
        <w:t>Rakvere linna munitsipaalkoolide põhikooliastme õpilastele koolimööbli (</w:t>
      </w:r>
      <w:r w:rsidR="00671D50" w:rsidRPr="002D6CEF">
        <w:t>töö</w:t>
      </w:r>
      <w:r w:rsidR="00193749" w:rsidRPr="002D6CEF">
        <w:t xml:space="preserve">laud+tool) hange oli enne koroonaviiruse levikut kavandatud kahele aastale – 2020 ja 2021. Viirusest tingitud piirangute </w:t>
      </w:r>
      <w:r w:rsidR="00193749" w:rsidRPr="002D6CEF">
        <w:lastRenderedPageBreak/>
        <w:t xml:space="preserve">tõttu </w:t>
      </w:r>
      <w:r w:rsidR="00F716A9" w:rsidRPr="002D6CEF">
        <w:t>otsustas linnavalitsus</w:t>
      </w:r>
      <w:r w:rsidR="00193749" w:rsidRPr="002D6CEF">
        <w:t xml:space="preserve"> korraldada </w:t>
      </w:r>
      <w:r w:rsidR="00F716A9" w:rsidRPr="002D6CEF">
        <w:t xml:space="preserve">hanke ühe etapina </w:t>
      </w:r>
      <w:r w:rsidR="00193749" w:rsidRPr="002D6CEF">
        <w:t xml:space="preserve">kõikidele Rakvere linna munitsipaalkoolide </w:t>
      </w:r>
      <w:r w:rsidR="00671D50" w:rsidRPr="002D6CEF">
        <w:t xml:space="preserve">        </w:t>
      </w:r>
      <w:r w:rsidR="00193749" w:rsidRPr="002D6CEF">
        <w:t>1.-9.klassi õpilastele koolimööbli ostuks.</w:t>
      </w:r>
    </w:p>
    <w:p w14:paraId="52D4FE7B" w14:textId="1822BF48" w:rsidR="00193749" w:rsidRPr="00D106AC" w:rsidRDefault="00193749" w:rsidP="003912B8">
      <w:pPr>
        <w:rPr>
          <w:color w:val="FF0000"/>
        </w:rPr>
      </w:pPr>
    </w:p>
    <w:p w14:paraId="7EC2555B" w14:textId="77777777" w:rsidR="003912B8" w:rsidRPr="00673385" w:rsidRDefault="003912B8" w:rsidP="00673385">
      <w:pPr>
        <w:pStyle w:val="Pealkiri3"/>
        <w:numPr>
          <w:ilvl w:val="3"/>
          <w:numId w:val="1"/>
        </w:numPr>
        <w:spacing w:before="360" w:after="0"/>
        <w:rPr>
          <w:szCs w:val="24"/>
        </w:rPr>
      </w:pPr>
      <w:r w:rsidRPr="00673385">
        <w:rPr>
          <w:szCs w:val="24"/>
        </w:rPr>
        <w:t>RE Hariduse üldkulu</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240BB1" w:rsidRPr="003F5EAE" w14:paraId="0D0AC3B9" w14:textId="77777777" w:rsidTr="00240BB1">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1791A" w14:textId="77777777" w:rsidR="00240BB1" w:rsidRPr="003F5EAE" w:rsidRDefault="00240BB1" w:rsidP="00240BB1">
            <w:pPr>
              <w:jc w:val="center"/>
              <w:rPr>
                <w:b/>
                <w:bCs/>
                <w:color w:val="000000"/>
                <w:szCs w:val="24"/>
                <w:lang w:eastAsia="et-EE"/>
              </w:rPr>
            </w:pPr>
            <w:r w:rsidRPr="003F5EAE">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509F836E" w14:textId="77777777" w:rsidR="00240BB1" w:rsidRPr="003F5EAE" w:rsidRDefault="00240BB1" w:rsidP="00240BB1">
            <w:pPr>
              <w:jc w:val="center"/>
              <w:rPr>
                <w:b/>
                <w:bCs/>
                <w:color w:val="000000"/>
                <w:szCs w:val="24"/>
                <w:lang w:eastAsia="et-EE"/>
              </w:rPr>
            </w:pPr>
            <w:r w:rsidRPr="003F5EAE">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281FA84" w14:textId="0CD686E2" w:rsidR="00240BB1" w:rsidRPr="003F5EAE"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F745CDE" w14:textId="5477FC5C" w:rsidR="00240BB1" w:rsidRPr="003F5EAE"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4E1B6BFE" w14:textId="52DDD305" w:rsidR="00240BB1" w:rsidRPr="003F5EAE"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F5EAE" w:rsidRPr="003F5EAE" w14:paraId="32CF8129" w14:textId="77777777" w:rsidTr="00240BB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033884" w14:textId="77777777" w:rsidR="003F5EAE" w:rsidRPr="003F5EAE" w:rsidRDefault="003F5EAE" w:rsidP="003F5EAE">
            <w:pPr>
              <w:rPr>
                <w:color w:val="000000"/>
                <w:szCs w:val="24"/>
                <w:lang w:eastAsia="et-EE"/>
              </w:rPr>
            </w:pPr>
            <w:r w:rsidRPr="003F5EAE">
              <w:rPr>
                <w:color w:val="000000"/>
                <w:szCs w:val="24"/>
                <w:lang w:eastAsia="et-EE"/>
              </w:rPr>
              <w:t xml:space="preserve">0980003         </w:t>
            </w:r>
          </w:p>
        </w:tc>
        <w:tc>
          <w:tcPr>
            <w:tcW w:w="4740" w:type="dxa"/>
            <w:tcBorders>
              <w:top w:val="nil"/>
              <w:left w:val="nil"/>
              <w:bottom w:val="single" w:sz="4" w:space="0" w:color="auto"/>
              <w:right w:val="single" w:sz="4" w:space="0" w:color="auto"/>
            </w:tcBorders>
            <w:shd w:val="clear" w:color="auto" w:fill="auto"/>
            <w:noWrap/>
            <w:vAlign w:val="bottom"/>
            <w:hideMark/>
          </w:tcPr>
          <w:p w14:paraId="239C1585" w14:textId="77777777" w:rsidR="003F5EAE" w:rsidRPr="003F5EAE" w:rsidRDefault="003F5EAE" w:rsidP="003F5EAE">
            <w:pPr>
              <w:rPr>
                <w:color w:val="000000"/>
                <w:szCs w:val="24"/>
                <w:lang w:eastAsia="et-EE"/>
              </w:rPr>
            </w:pPr>
            <w:r w:rsidRPr="003F5EAE">
              <w:rPr>
                <w:color w:val="000000"/>
                <w:szCs w:val="24"/>
                <w:lang w:eastAsia="et-EE"/>
              </w:rPr>
              <w:t xml:space="preserve"> RE Hariduse üldkulu</w:t>
            </w:r>
          </w:p>
        </w:tc>
        <w:tc>
          <w:tcPr>
            <w:tcW w:w="1060" w:type="dxa"/>
            <w:tcBorders>
              <w:top w:val="nil"/>
              <w:left w:val="nil"/>
              <w:bottom w:val="single" w:sz="4" w:space="0" w:color="auto"/>
              <w:right w:val="single" w:sz="4" w:space="0" w:color="auto"/>
            </w:tcBorders>
            <w:shd w:val="clear" w:color="auto" w:fill="auto"/>
            <w:noWrap/>
            <w:vAlign w:val="bottom"/>
          </w:tcPr>
          <w:p w14:paraId="35F242A5" w14:textId="606DD859" w:rsidR="003F5EAE" w:rsidRPr="003F5EAE" w:rsidRDefault="00240BB1" w:rsidP="003F5EAE">
            <w:pPr>
              <w:jc w:val="right"/>
              <w:rPr>
                <w:color w:val="000000"/>
                <w:szCs w:val="24"/>
                <w:lang w:eastAsia="et-EE"/>
              </w:rPr>
            </w:pPr>
            <w:r>
              <w:rPr>
                <w:color w:val="000000"/>
                <w:szCs w:val="24"/>
                <w:lang w:eastAsia="et-EE"/>
              </w:rPr>
              <w:t>127 368</w:t>
            </w:r>
          </w:p>
        </w:tc>
        <w:tc>
          <w:tcPr>
            <w:tcW w:w="1220" w:type="dxa"/>
            <w:tcBorders>
              <w:top w:val="nil"/>
              <w:left w:val="nil"/>
              <w:bottom w:val="single" w:sz="4" w:space="0" w:color="auto"/>
              <w:right w:val="single" w:sz="4" w:space="0" w:color="auto"/>
            </w:tcBorders>
            <w:shd w:val="clear" w:color="auto" w:fill="auto"/>
            <w:noWrap/>
            <w:vAlign w:val="bottom"/>
          </w:tcPr>
          <w:p w14:paraId="29F377AE" w14:textId="33BABCE4" w:rsidR="003F5EAE" w:rsidRPr="003F5EAE" w:rsidRDefault="00240BB1" w:rsidP="003F5EAE">
            <w:pPr>
              <w:jc w:val="right"/>
              <w:rPr>
                <w:color w:val="000000"/>
                <w:szCs w:val="24"/>
                <w:lang w:eastAsia="et-EE"/>
              </w:rPr>
            </w:pPr>
            <w:r>
              <w:rPr>
                <w:color w:val="000000"/>
                <w:szCs w:val="24"/>
                <w:lang w:eastAsia="et-EE"/>
              </w:rPr>
              <w:t>18 156</w:t>
            </w:r>
          </w:p>
        </w:tc>
        <w:tc>
          <w:tcPr>
            <w:tcW w:w="1300" w:type="dxa"/>
            <w:tcBorders>
              <w:top w:val="nil"/>
              <w:left w:val="nil"/>
              <w:bottom w:val="single" w:sz="4" w:space="0" w:color="auto"/>
              <w:right w:val="single" w:sz="4" w:space="0" w:color="auto"/>
            </w:tcBorders>
            <w:shd w:val="clear" w:color="auto" w:fill="auto"/>
            <w:noWrap/>
            <w:vAlign w:val="bottom"/>
          </w:tcPr>
          <w:p w14:paraId="7C43097A" w14:textId="10BBBCBC" w:rsidR="003F5EAE" w:rsidRPr="003F5EAE" w:rsidRDefault="00240BB1" w:rsidP="003F5EAE">
            <w:pPr>
              <w:jc w:val="right"/>
              <w:rPr>
                <w:b/>
                <w:bCs/>
                <w:color w:val="000000"/>
                <w:szCs w:val="24"/>
                <w:lang w:eastAsia="et-EE"/>
              </w:rPr>
            </w:pPr>
            <w:r>
              <w:rPr>
                <w:b/>
                <w:bCs/>
                <w:color w:val="000000"/>
                <w:szCs w:val="24"/>
                <w:lang w:eastAsia="et-EE"/>
              </w:rPr>
              <w:t>145 524</w:t>
            </w:r>
          </w:p>
        </w:tc>
      </w:tr>
    </w:tbl>
    <w:p w14:paraId="5D9AD4D7" w14:textId="06699366" w:rsidR="003912B8" w:rsidRPr="00491CD8" w:rsidRDefault="003912B8" w:rsidP="00491CD8">
      <w:pPr>
        <w:jc w:val="both"/>
      </w:pPr>
      <w:r w:rsidRPr="00821AAC">
        <w:t>Lisaeelarv</w:t>
      </w:r>
      <w:r w:rsidR="00491CD8" w:rsidRPr="00821AAC">
        <w:t>e</w:t>
      </w:r>
      <w:r w:rsidRPr="00821AAC">
        <w:t xml:space="preserve">ga täpsustatakse toetusfondi kaudu eraldatud </w:t>
      </w:r>
      <w:r w:rsidR="00DB2324" w:rsidRPr="00821AAC">
        <w:t>huvihariduse</w:t>
      </w:r>
      <w:r w:rsidR="00240BB1">
        <w:t xml:space="preserve"> </w:t>
      </w:r>
      <w:r w:rsidRPr="00821AAC">
        <w:t>tegevuskulude toetuse 20</w:t>
      </w:r>
      <w:r w:rsidR="00240BB1">
        <w:t>20</w:t>
      </w:r>
      <w:r w:rsidRPr="00821AAC">
        <w:t>.aasta jääk ja 20</w:t>
      </w:r>
      <w:r w:rsidR="00DB2324" w:rsidRPr="00821AAC">
        <w:t>2</w:t>
      </w:r>
      <w:r w:rsidR="00240BB1">
        <w:t>1</w:t>
      </w:r>
      <w:r w:rsidRPr="00821AAC">
        <w:t>.aasta eraldis</w:t>
      </w:r>
      <w:r w:rsidR="00821AAC" w:rsidRPr="00821AAC">
        <w:t>.</w:t>
      </w:r>
      <w:r w:rsidRPr="00821AAC">
        <w:t xml:space="preserve"> </w:t>
      </w:r>
      <w:r w:rsidR="00821AAC" w:rsidRPr="00821AAC">
        <w:t xml:space="preserve">Huvihariduse toetus suunatakse </w:t>
      </w:r>
      <w:r w:rsidRPr="00821AAC">
        <w:t>vastavalt</w:t>
      </w:r>
      <w:r w:rsidR="00821AAC" w:rsidRPr="00821AAC">
        <w:t xml:space="preserve"> esitatud taotlustele e</w:t>
      </w:r>
      <w:r w:rsidRPr="00821AAC">
        <w:t>dasi tegevusaladele, kus toetust kasutatakse.</w:t>
      </w:r>
    </w:p>
    <w:p w14:paraId="17E418DF" w14:textId="77777777" w:rsidR="003912B8" w:rsidRPr="00491CD8" w:rsidRDefault="003912B8" w:rsidP="00491CD8">
      <w:pPr>
        <w:jc w:val="both"/>
      </w:pPr>
    </w:p>
    <w:p w14:paraId="249AD18B" w14:textId="77777777" w:rsidR="003912B8" w:rsidRPr="00491CD8" w:rsidRDefault="003912B8" w:rsidP="009773D0">
      <w:pPr>
        <w:pStyle w:val="Pealkiri2"/>
        <w:numPr>
          <w:ilvl w:val="1"/>
          <w:numId w:val="1"/>
        </w:numPr>
      </w:pPr>
      <w:r w:rsidRPr="00491CD8">
        <w:t>Sotsiaalne kaitse (10)</w:t>
      </w:r>
    </w:p>
    <w:p w14:paraId="6265939E" w14:textId="77777777" w:rsidR="003912B8" w:rsidRDefault="003912B8" w:rsidP="009773D0">
      <w:pPr>
        <w:pStyle w:val="Pealkiri3"/>
        <w:numPr>
          <w:ilvl w:val="2"/>
          <w:numId w:val="1"/>
        </w:numPr>
      </w:pPr>
      <w:r w:rsidRPr="00491CD8">
        <w:t>Psüühiliste erivajadustega inimeste päevakeskus</w:t>
      </w:r>
    </w:p>
    <w:tbl>
      <w:tblPr>
        <w:tblW w:w="9547" w:type="dxa"/>
        <w:tblCellMar>
          <w:left w:w="70" w:type="dxa"/>
          <w:right w:w="70" w:type="dxa"/>
        </w:tblCellMar>
        <w:tblLook w:val="04A0" w:firstRow="1" w:lastRow="0" w:firstColumn="1" w:lastColumn="0" w:noHBand="0" w:noVBand="1"/>
      </w:tblPr>
      <w:tblGrid>
        <w:gridCol w:w="1200"/>
        <w:gridCol w:w="4740"/>
        <w:gridCol w:w="1060"/>
        <w:gridCol w:w="1220"/>
        <w:gridCol w:w="1327"/>
      </w:tblGrid>
      <w:tr w:rsidR="00902C41" w:rsidRPr="003F5EAE" w14:paraId="12E26425" w14:textId="77777777" w:rsidTr="00902C41">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DCF13B" w14:textId="77777777" w:rsidR="00902C41" w:rsidRPr="003F5EAE" w:rsidRDefault="00902C41" w:rsidP="00902C41">
            <w:pPr>
              <w:jc w:val="center"/>
              <w:rPr>
                <w:b/>
                <w:bCs/>
                <w:color w:val="000000"/>
                <w:szCs w:val="24"/>
                <w:lang w:eastAsia="et-EE"/>
              </w:rPr>
            </w:pPr>
            <w:r w:rsidRPr="003F5EAE">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501F66A9" w14:textId="77777777" w:rsidR="00902C41" w:rsidRPr="003F5EAE" w:rsidRDefault="00902C41" w:rsidP="00902C41">
            <w:pPr>
              <w:jc w:val="center"/>
              <w:rPr>
                <w:b/>
                <w:bCs/>
                <w:color w:val="000000"/>
                <w:szCs w:val="24"/>
                <w:lang w:eastAsia="et-EE"/>
              </w:rPr>
            </w:pPr>
            <w:r w:rsidRPr="003F5EAE">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FB22F8B" w14:textId="0880384B" w:rsidR="00902C41" w:rsidRPr="003F5EAE"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1D6D2A5" w14:textId="1D006415" w:rsidR="00902C41" w:rsidRPr="003F5EAE"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27" w:type="dxa"/>
            <w:tcBorders>
              <w:top w:val="single" w:sz="4" w:space="0" w:color="auto"/>
              <w:left w:val="nil"/>
              <w:bottom w:val="single" w:sz="4" w:space="0" w:color="auto"/>
              <w:right w:val="single" w:sz="4" w:space="0" w:color="auto"/>
            </w:tcBorders>
            <w:shd w:val="clear" w:color="auto" w:fill="auto"/>
            <w:vAlign w:val="bottom"/>
            <w:hideMark/>
          </w:tcPr>
          <w:p w14:paraId="395BD40A" w14:textId="76C0843E" w:rsidR="00902C41" w:rsidRPr="003F5EAE"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902C41" w:rsidRPr="003F5EAE" w14:paraId="35F446CF" w14:textId="77777777" w:rsidTr="00902C4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228911F" w14:textId="77777777" w:rsidR="00902C41" w:rsidRPr="003F5EAE" w:rsidRDefault="00902C41" w:rsidP="00902C41">
            <w:pPr>
              <w:rPr>
                <w:color w:val="000000"/>
                <w:szCs w:val="24"/>
                <w:lang w:eastAsia="et-EE"/>
              </w:rPr>
            </w:pPr>
            <w:r w:rsidRPr="003F5EAE">
              <w:rPr>
                <w:color w:val="000000"/>
                <w:szCs w:val="24"/>
                <w:lang w:eastAsia="et-EE"/>
              </w:rPr>
              <w:t xml:space="preserve">1012001         </w:t>
            </w:r>
          </w:p>
        </w:tc>
        <w:tc>
          <w:tcPr>
            <w:tcW w:w="4740" w:type="dxa"/>
            <w:tcBorders>
              <w:top w:val="nil"/>
              <w:left w:val="nil"/>
              <w:bottom w:val="single" w:sz="4" w:space="0" w:color="auto"/>
              <w:right w:val="single" w:sz="4" w:space="0" w:color="auto"/>
            </w:tcBorders>
            <w:shd w:val="clear" w:color="auto" w:fill="auto"/>
            <w:noWrap/>
            <w:vAlign w:val="bottom"/>
            <w:hideMark/>
          </w:tcPr>
          <w:p w14:paraId="39541626" w14:textId="77777777" w:rsidR="00902C41" w:rsidRPr="003F5EAE" w:rsidRDefault="00902C41" w:rsidP="00902C41">
            <w:pPr>
              <w:rPr>
                <w:color w:val="000000"/>
                <w:szCs w:val="24"/>
                <w:lang w:eastAsia="et-EE"/>
              </w:rPr>
            </w:pPr>
            <w:r w:rsidRPr="003F5EAE">
              <w:rPr>
                <w:color w:val="000000"/>
                <w:szCs w:val="24"/>
                <w:lang w:eastAsia="et-EE"/>
              </w:rPr>
              <w:t xml:space="preserve"> Psüühiliste erivajadustega inimeste päevakeskus</w:t>
            </w:r>
          </w:p>
        </w:tc>
        <w:tc>
          <w:tcPr>
            <w:tcW w:w="1060" w:type="dxa"/>
            <w:tcBorders>
              <w:top w:val="nil"/>
              <w:left w:val="nil"/>
              <w:bottom w:val="single" w:sz="4" w:space="0" w:color="auto"/>
              <w:right w:val="single" w:sz="4" w:space="0" w:color="auto"/>
            </w:tcBorders>
            <w:shd w:val="clear" w:color="auto" w:fill="auto"/>
            <w:noWrap/>
            <w:vAlign w:val="bottom"/>
            <w:hideMark/>
          </w:tcPr>
          <w:p w14:paraId="69E27902" w14:textId="09FE0295" w:rsidR="00902C41" w:rsidRPr="003F5EAE" w:rsidRDefault="00902C41" w:rsidP="00902C41">
            <w:pPr>
              <w:jc w:val="right"/>
              <w:rPr>
                <w:color w:val="000000"/>
                <w:szCs w:val="24"/>
                <w:lang w:eastAsia="et-EE"/>
              </w:rPr>
            </w:pPr>
            <w:r>
              <w:rPr>
                <w:color w:val="000000"/>
                <w:szCs w:val="24"/>
                <w:lang w:eastAsia="et-EE"/>
              </w:rPr>
              <w:t>102 300</w:t>
            </w:r>
          </w:p>
        </w:tc>
        <w:tc>
          <w:tcPr>
            <w:tcW w:w="1220" w:type="dxa"/>
            <w:tcBorders>
              <w:top w:val="nil"/>
              <w:left w:val="nil"/>
              <w:bottom w:val="single" w:sz="4" w:space="0" w:color="auto"/>
              <w:right w:val="single" w:sz="4" w:space="0" w:color="auto"/>
            </w:tcBorders>
            <w:shd w:val="clear" w:color="auto" w:fill="auto"/>
            <w:noWrap/>
            <w:vAlign w:val="bottom"/>
            <w:hideMark/>
          </w:tcPr>
          <w:p w14:paraId="30492D53" w14:textId="09079B04" w:rsidR="00902C41" w:rsidRPr="003F5EAE" w:rsidRDefault="00902C41" w:rsidP="00902C41">
            <w:pPr>
              <w:jc w:val="right"/>
              <w:rPr>
                <w:color w:val="000000"/>
                <w:szCs w:val="24"/>
                <w:lang w:eastAsia="et-EE"/>
              </w:rPr>
            </w:pPr>
            <w:r>
              <w:rPr>
                <w:color w:val="000000"/>
                <w:szCs w:val="24"/>
                <w:lang w:eastAsia="et-EE"/>
              </w:rPr>
              <w:t>9 000</w:t>
            </w:r>
          </w:p>
        </w:tc>
        <w:tc>
          <w:tcPr>
            <w:tcW w:w="1327" w:type="dxa"/>
            <w:tcBorders>
              <w:top w:val="nil"/>
              <w:left w:val="nil"/>
              <w:bottom w:val="single" w:sz="4" w:space="0" w:color="auto"/>
              <w:right w:val="single" w:sz="4" w:space="0" w:color="auto"/>
            </w:tcBorders>
            <w:shd w:val="clear" w:color="auto" w:fill="auto"/>
            <w:noWrap/>
            <w:vAlign w:val="bottom"/>
            <w:hideMark/>
          </w:tcPr>
          <w:p w14:paraId="025C9CB4" w14:textId="43F3B145" w:rsidR="00902C41" w:rsidRPr="003F5EAE" w:rsidRDefault="00902C41" w:rsidP="00902C41">
            <w:pPr>
              <w:jc w:val="right"/>
              <w:rPr>
                <w:b/>
                <w:bCs/>
                <w:color w:val="000000"/>
                <w:szCs w:val="24"/>
                <w:lang w:eastAsia="et-EE"/>
              </w:rPr>
            </w:pPr>
            <w:r>
              <w:rPr>
                <w:b/>
                <w:bCs/>
                <w:color w:val="000000"/>
                <w:szCs w:val="24"/>
                <w:lang w:eastAsia="et-EE"/>
              </w:rPr>
              <w:t>111 300</w:t>
            </w:r>
          </w:p>
        </w:tc>
      </w:tr>
    </w:tbl>
    <w:p w14:paraId="0FCFF174" w14:textId="7ECA02AB" w:rsidR="00902C41" w:rsidRDefault="003F5EAE" w:rsidP="00821AAC">
      <w:pPr>
        <w:jc w:val="both"/>
      </w:pPr>
      <w:r w:rsidRPr="00F50E46">
        <w:t xml:space="preserve">Lisaeelarvega suunatakse </w:t>
      </w:r>
      <w:r w:rsidR="00902C41">
        <w:t xml:space="preserve">9 000 </w:t>
      </w:r>
      <w:r w:rsidRPr="00F50E46">
        <w:t xml:space="preserve">eurot Tuleviku tn 8 </w:t>
      </w:r>
      <w:r w:rsidR="00F35ED0">
        <w:t xml:space="preserve">kabinettide </w:t>
      </w:r>
      <w:r w:rsidR="00902C41">
        <w:t>remont</w:t>
      </w:r>
      <w:r w:rsidRPr="00F50E46">
        <w:t>töödeks</w:t>
      </w:r>
      <w:r w:rsidR="00902C41">
        <w:t xml:space="preserve"> ning sisustuse soetamiseks.</w:t>
      </w:r>
    </w:p>
    <w:p w14:paraId="6BA2A088" w14:textId="77777777" w:rsidR="003F5EAE" w:rsidRDefault="003F5EAE" w:rsidP="003F5EAE"/>
    <w:p w14:paraId="58F55F71" w14:textId="158A3E7F" w:rsidR="003F5EAE" w:rsidRDefault="003F5EAE" w:rsidP="003F5EAE">
      <w:pPr>
        <w:pStyle w:val="Pealkiri3"/>
        <w:numPr>
          <w:ilvl w:val="2"/>
          <w:numId w:val="1"/>
        </w:numPr>
      </w:pPr>
      <w:r w:rsidRPr="003F5EAE">
        <w:t>Puu</w:t>
      </w:r>
      <w:r w:rsidR="00902C41">
        <w:t>dega lapse hooldaja korraldamise toetus</w:t>
      </w:r>
    </w:p>
    <w:tbl>
      <w:tblPr>
        <w:tblW w:w="9776" w:type="dxa"/>
        <w:tblCellMar>
          <w:left w:w="70" w:type="dxa"/>
          <w:right w:w="70" w:type="dxa"/>
        </w:tblCellMar>
        <w:tblLook w:val="04A0" w:firstRow="1" w:lastRow="0" w:firstColumn="1" w:lastColumn="0" w:noHBand="0" w:noVBand="1"/>
      </w:tblPr>
      <w:tblGrid>
        <w:gridCol w:w="1198"/>
        <w:gridCol w:w="146"/>
        <w:gridCol w:w="4730"/>
        <w:gridCol w:w="1058"/>
        <w:gridCol w:w="1220"/>
        <w:gridCol w:w="1424"/>
      </w:tblGrid>
      <w:tr w:rsidR="00240BB1" w:rsidRPr="003F5EAE" w14:paraId="7A3BAE6B" w14:textId="77777777" w:rsidTr="00240BB1">
        <w:trPr>
          <w:trHeight w:val="720"/>
        </w:trPr>
        <w:tc>
          <w:tcPr>
            <w:tcW w:w="11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5B4A64" w14:textId="77777777" w:rsidR="00240BB1" w:rsidRPr="003F5EAE" w:rsidRDefault="00240BB1" w:rsidP="00240BB1">
            <w:pPr>
              <w:jc w:val="center"/>
              <w:rPr>
                <w:b/>
                <w:bCs/>
                <w:color w:val="000000"/>
                <w:szCs w:val="24"/>
                <w:lang w:eastAsia="et-EE"/>
              </w:rPr>
            </w:pPr>
            <w:r w:rsidRPr="003F5EAE">
              <w:rPr>
                <w:b/>
                <w:bCs/>
                <w:color w:val="000000"/>
                <w:szCs w:val="24"/>
                <w:lang w:eastAsia="et-EE"/>
              </w:rPr>
              <w:t>tunnus</w:t>
            </w:r>
          </w:p>
        </w:tc>
        <w:tc>
          <w:tcPr>
            <w:tcW w:w="146" w:type="dxa"/>
            <w:tcBorders>
              <w:top w:val="single" w:sz="4" w:space="0" w:color="auto"/>
              <w:left w:val="nil"/>
              <w:bottom w:val="single" w:sz="4" w:space="0" w:color="auto"/>
              <w:right w:val="nil"/>
            </w:tcBorders>
          </w:tcPr>
          <w:p w14:paraId="4141BE16" w14:textId="77777777" w:rsidR="00240BB1" w:rsidRPr="003F5EAE" w:rsidRDefault="00240BB1" w:rsidP="00240BB1">
            <w:pPr>
              <w:jc w:val="center"/>
              <w:rPr>
                <w:b/>
                <w:bCs/>
                <w:color w:val="000000"/>
                <w:szCs w:val="24"/>
                <w:lang w:eastAsia="et-EE"/>
              </w:rPr>
            </w:pPr>
          </w:p>
        </w:tc>
        <w:tc>
          <w:tcPr>
            <w:tcW w:w="4730" w:type="dxa"/>
            <w:tcBorders>
              <w:top w:val="single" w:sz="4" w:space="0" w:color="auto"/>
              <w:left w:val="nil"/>
              <w:bottom w:val="single" w:sz="4" w:space="0" w:color="auto"/>
              <w:right w:val="single" w:sz="4" w:space="0" w:color="auto"/>
            </w:tcBorders>
            <w:shd w:val="clear" w:color="auto" w:fill="auto"/>
            <w:vAlign w:val="bottom"/>
            <w:hideMark/>
          </w:tcPr>
          <w:p w14:paraId="12263114" w14:textId="77777777" w:rsidR="00240BB1" w:rsidRPr="003F5EAE" w:rsidRDefault="00240BB1" w:rsidP="00240BB1">
            <w:pPr>
              <w:jc w:val="center"/>
              <w:rPr>
                <w:b/>
                <w:bCs/>
                <w:color w:val="000000"/>
                <w:szCs w:val="24"/>
                <w:lang w:eastAsia="et-EE"/>
              </w:rPr>
            </w:pPr>
            <w:r w:rsidRPr="003F5EAE">
              <w:rPr>
                <w:b/>
                <w:bCs/>
                <w:color w:val="000000"/>
                <w:szCs w:val="24"/>
                <w:lang w:eastAsia="et-EE"/>
              </w:rPr>
              <w:t>kirje nimetus</w:t>
            </w:r>
          </w:p>
        </w:tc>
        <w:tc>
          <w:tcPr>
            <w:tcW w:w="1058" w:type="dxa"/>
            <w:tcBorders>
              <w:top w:val="single" w:sz="4" w:space="0" w:color="auto"/>
              <w:left w:val="nil"/>
              <w:bottom w:val="single" w:sz="4" w:space="0" w:color="auto"/>
              <w:right w:val="single" w:sz="4" w:space="0" w:color="auto"/>
            </w:tcBorders>
            <w:shd w:val="clear" w:color="auto" w:fill="auto"/>
            <w:vAlign w:val="bottom"/>
            <w:hideMark/>
          </w:tcPr>
          <w:p w14:paraId="5E3592FF" w14:textId="28E0A566" w:rsidR="00240BB1" w:rsidRPr="003F5EAE"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8552C75" w14:textId="2C980188" w:rsidR="00240BB1" w:rsidRPr="003F5EAE"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424" w:type="dxa"/>
            <w:tcBorders>
              <w:top w:val="single" w:sz="4" w:space="0" w:color="auto"/>
              <w:left w:val="nil"/>
              <w:bottom w:val="single" w:sz="4" w:space="0" w:color="auto"/>
              <w:right w:val="single" w:sz="4" w:space="0" w:color="auto"/>
            </w:tcBorders>
            <w:shd w:val="clear" w:color="auto" w:fill="auto"/>
            <w:vAlign w:val="bottom"/>
            <w:hideMark/>
          </w:tcPr>
          <w:p w14:paraId="06976CF5" w14:textId="5DF831F7" w:rsidR="00240BB1" w:rsidRPr="003F5EAE" w:rsidRDefault="00240BB1" w:rsidP="00240BB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3F5EAE" w:rsidRPr="003F5EAE" w14:paraId="4E326458" w14:textId="77777777" w:rsidTr="00240BB1">
        <w:trPr>
          <w:trHeight w:val="315"/>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F40A5" w14:textId="77D3A72D" w:rsidR="003F5EAE" w:rsidRPr="003F5EAE" w:rsidRDefault="003F5EAE" w:rsidP="003F5EAE">
            <w:pPr>
              <w:rPr>
                <w:color w:val="000000"/>
                <w:szCs w:val="24"/>
                <w:lang w:eastAsia="et-EE"/>
              </w:rPr>
            </w:pPr>
            <w:r w:rsidRPr="003F5EAE">
              <w:rPr>
                <w:color w:val="000000"/>
                <w:szCs w:val="24"/>
                <w:lang w:eastAsia="et-EE"/>
              </w:rPr>
              <w:t>1012</w:t>
            </w:r>
            <w:r w:rsidR="00902C41">
              <w:rPr>
                <w:color w:val="000000"/>
                <w:szCs w:val="24"/>
                <w:lang w:eastAsia="et-EE"/>
              </w:rPr>
              <w:t>101</w:t>
            </w:r>
            <w:r w:rsidRPr="003F5EAE">
              <w:rPr>
                <w:color w:val="000000"/>
                <w:szCs w:val="24"/>
                <w:lang w:eastAsia="et-EE"/>
              </w:rPr>
              <w:t xml:space="preserve">        </w:t>
            </w:r>
          </w:p>
        </w:tc>
        <w:tc>
          <w:tcPr>
            <w:tcW w:w="146" w:type="dxa"/>
            <w:tcBorders>
              <w:top w:val="single" w:sz="4" w:space="0" w:color="auto"/>
              <w:left w:val="nil"/>
              <w:bottom w:val="single" w:sz="4" w:space="0" w:color="auto"/>
              <w:right w:val="nil"/>
            </w:tcBorders>
          </w:tcPr>
          <w:p w14:paraId="1E7FEADC" w14:textId="77777777" w:rsidR="003F5EAE" w:rsidRPr="003F5EAE" w:rsidRDefault="003F5EAE" w:rsidP="003F5EAE">
            <w:pPr>
              <w:rPr>
                <w:color w:val="000000"/>
                <w:szCs w:val="24"/>
                <w:lang w:eastAsia="et-EE"/>
              </w:rPr>
            </w:pPr>
          </w:p>
        </w:tc>
        <w:tc>
          <w:tcPr>
            <w:tcW w:w="4730" w:type="dxa"/>
            <w:tcBorders>
              <w:top w:val="single" w:sz="4" w:space="0" w:color="auto"/>
              <w:left w:val="nil"/>
              <w:bottom w:val="single" w:sz="4" w:space="0" w:color="auto"/>
              <w:right w:val="nil"/>
            </w:tcBorders>
            <w:shd w:val="clear" w:color="auto" w:fill="auto"/>
            <w:noWrap/>
            <w:vAlign w:val="bottom"/>
            <w:hideMark/>
          </w:tcPr>
          <w:p w14:paraId="2C61C97F" w14:textId="5A292740" w:rsidR="003F5EAE" w:rsidRPr="003F5EAE" w:rsidRDefault="003F5EAE" w:rsidP="003F5EAE">
            <w:pPr>
              <w:rPr>
                <w:color w:val="000000"/>
                <w:szCs w:val="24"/>
                <w:lang w:eastAsia="et-EE"/>
              </w:rPr>
            </w:pPr>
            <w:r w:rsidRPr="003F5EAE">
              <w:rPr>
                <w:color w:val="000000"/>
                <w:szCs w:val="24"/>
                <w:lang w:eastAsia="et-EE"/>
              </w:rPr>
              <w:t xml:space="preserve">  Puu</w:t>
            </w:r>
            <w:r w:rsidR="00902C41">
              <w:rPr>
                <w:color w:val="000000"/>
                <w:szCs w:val="24"/>
                <w:lang w:eastAsia="et-EE"/>
              </w:rPr>
              <w:t>dega lapse hooldaja korraldamise toetus</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BE33B" w14:textId="6F83BC16" w:rsidR="003F5EAE" w:rsidRPr="003F5EAE" w:rsidRDefault="00902C41" w:rsidP="003F5EAE">
            <w:pPr>
              <w:jc w:val="right"/>
              <w:rPr>
                <w:color w:val="000000"/>
                <w:szCs w:val="24"/>
                <w:lang w:eastAsia="et-EE"/>
              </w:rPr>
            </w:pPr>
            <w:r>
              <w:rPr>
                <w:color w:val="000000"/>
                <w:szCs w:val="24"/>
                <w:lang w:eastAsia="et-EE"/>
              </w:rPr>
              <w:t>15 000</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31C91CF6" w14:textId="4C5A9CC6" w:rsidR="003F5EAE" w:rsidRPr="003F5EAE" w:rsidRDefault="00902C41" w:rsidP="003F5EAE">
            <w:pPr>
              <w:jc w:val="right"/>
              <w:rPr>
                <w:color w:val="000000"/>
                <w:szCs w:val="24"/>
                <w:lang w:eastAsia="et-EE"/>
              </w:rPr>
            </w:pPr>
            <w:r>
              <w:rPr>
                <w:color w:val="000000"/>
                <w:szCs w:val="24"/>
                <w:lang w:eastAsia="et-EE"/>
              </w:rPr>
              <w:t>28 994</w:t>
            </w:r>
          </w:p>
        </w:tc>
        <w:tc>
          <w:tcPr>
            <w:tcW w:w="1424" w:type="dxa"/>
            <w:tcBorders>
              <w:top w:val="single" w:sz="4" w:space="0" w:color="auto"/>
              <w:left w:val="nil"/>
              <w:bottom w:val="single" w:sz="4" w:space="0" w:color="auto"/>
              <w:right w:val="single" w:sz="4" w:space="0" w:color="auto"/>
            </w:tcBorders>
            <w:shd w:val="clear" w:color="auto" w:fill="auto"/>
            <w:noWrap/>
            <w:vAlign w:val="bottom"/>
          </w:tcPr>
          <w:p w14:paraId="0B68CAA2" w14:textId="059B5138" w:rsidR="003F5EAE" w:rsidRPr="003F5EAE" w:rsidRDefault="00902C41" w:rsidP="003F5EAE">
            <w:pPr>
              <w:jc w:val="right"/>
              <w:rPr>
                <w:b/>
                <w:bCs/>
                <w:color w:val="000000"/>
                <w:szCs w:val="24"/>
                <w:lang w:eastAsia="et-EE"/>
              </w:rPr>
            </w:pPr>
            <w:r>
              <w:rPr>
                <w:b/>
                <w:bCs/>
                <w:color w:val="000000"/>
                <w:szCs w:val="24"/>
                <w:lang w:eastAsia="et-EE"/>
              </w:rPr>
              <w:t>43 994</w:t>
            </w:r>
          </w:p>
        </w:tc>
      </w:tr>
    </w:tbl>
    <w:p w14:paraId="13D14008" w14:textId="5EC79E48" w:rsidR="00902C41" w:rsidRDefault="00902C41" w:rsidP="00902C41">
      <w:pPr>
        <w:jc w:val="both"/>
      </w:pPr>
      <w:r w:rsidRPr="00821AAC">
        <w:t>Lisaeelarvega täpsustatakse toetusfondi kaudu eraldatud</w:t>
      </w:r>
      <w:r>
        <w:t xml:space="preserve"> </w:t>
      </w:r>
      <w:r w:rsidRPr="00821AAC">
        <w:t>toetuse 202</w:t>
      </w:r>
      <w:r>
        <w:t>1</w:t>
      </w:r>
      <w:r w:rsidRPr="00821AAC">
        <w:t>.aasta eraldis</w:t>
      </w:r>
      <w:r>
        <w:t>.</w:t>
      </w:r>
    </w:p>
    <w:p w14:paraId="07A35122" w14:textId="77777777" w:rsidR="003F5EAE" w:rsidRPr="003F5EAE" w:rsidRDefault="003F5EAE" w:rsidP="003F5EAE"/>
    <w:p w14:paraId="2A89C75F" w14:textId="77777777" w:rsidR="003912B8" w:rsidRDefault="00D64963" w:rsidP="00D64963">
      <w:pPr>
        <w:pStyle w:val="Pealkiri3"/>
        <w:numPr>
          <w:ilvl w:val="2"/>
          <w:numId w:val="1"/>
        </w:numPr>
      </w:pPr>
      <w:r>
        <w:t>RE Asenduskoduteenus</w:t>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902C41" w:rsidRPr="00D64963" w14:paraId="5418FE92" w14:textId="77777777" w:rsidTr="00902C41">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254B1" w14:textId="77777777" w:rsidR="00902C41" w:rsidRPr="00D64963" w:rsidRDefault="00902C41" w:rsidP="00902C41">
            <w:pPr>
              <w:jc w:val="center"/>
              <w:rPr>
                <w:b/>
                <w:bCs/>
                <w:color w:val="000000"/>
                <w:szCs w:val="24"/>
                <w:lang w:eastAsia="et-EE"/>
              </w:rPr>
            </w:pPr>
            <w:r w:rsidRPr="00D64963">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0E67C13A" w14:textId="77777777" w:rsidR="00902C41" w:rsidRPr="00D64963" w:rsidRDefault="00902C41" w:rsidP="00902C41">
            <w:pPr>
              <w:jc w:val="center"/>
              <w:rPr>
                <w:b/>
                <w:bCs/>
                <w:color w:val="000000"/>
                <w:szCs w:val="24"/>
                <w:lang w:eastAsia="et-EE"/>
              </w:rPr>
            </w:pPr>
            <w:r w:rsidRPr="00D64963">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D6C8705" w14:textId="0D18DC86" w:rsidR="00902C41" w:rsidRPr="00D64963"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07849719" w14:textId="1A4E97B3" w:rsidR="00902C41" w:rsidRPr="00D64963"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4A54A1D" w14:textId="2BEB8AE9" w:rsidR="00902C41" w:rsidRPr="00D64963"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D64963" w:rsidRPr="00D64963" w14:paraId="701D98AC" w14:textId="77777777" w:rsidTr="00902C41">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DEAFE2E" w14:textId="77777777" w:rsidR="00D64963" w:rsidRPr="00D64963" w:rsidRDefault="00D64963" w:rsidP="00D64963">
            <w:pPr>
              <w:rPr>
                <w:color w:val="000000"/>
                <w:szCs w:val="24"/>
                <w:lang w:eastAsia="et-EE"/>
              </w:rPr>
            </w:pPr>
            <w:r w:rsidRPr="00D64963">
              <w:rPr>
                <w:color w:val="000000"/>
                <w:szCs w:val="24"/>
                <w:lang w:eastAsia="et-EE"/>
              </w:rPr>
              <w:t xml:space="preserve">1040002         </w:t>
            </w:r>
          </w:p>
        </w:tc>
        <w:tc>
          <w:tcPr>
            <w:tcW w:w="4740" w:type="dxa"/>
            <w:tcBorders>
              <w:top w:val="nil"/>
              <w:left w:val="nil"/>
              <w:bottom w:val="single" w:sz="4" w:space="0" w:color="auto"/>
              <w:right w:val="single" w:sz="4" w:space="0" w:color="auto"/>
            </w:tcBorders>
            <w:shd w:val="clear" w:color="auto" w:fill="auto"/>
            <w:noWrap/>
            <w:vAlign w:val="bottom"/>
            <w:hideMark/>
          </w:tcPr>
          <w:p w14:paraId="1B260E12" w14:textId="77777777" w:rsidR="00D64963" w:rsidRPr="00D64963" w:rsidRDefault="00D64963" w:rsidP="00D64963">
            <w:pPr>
              <w:rPr>
                <w:color w:val="000000"/>
                <w:szCs w:val="24"/>
                <w:lang w:eastAsia="et-EE"/>
              </w:rPr>
            </w:pPr>
            <w:r w:rsidRPr="00D64963">
              <w:rPr>
                <w:color w:val="000000"/>
                <w:szCs w:val="24"/>
                <w:lang w:eastAsia="et-EE"/>
              </w:rPr>
              <w:t xml:space="preserve"> RE Asenduskoduteenus (linna eestkostel)</w:t>
            </w:r>
          </w:p>
        </w:tc>
        <w:tc>
          <w:tcPr>
            <w:tcW w:w="1060" w:type="dxa"/>
            <w:tcBorders>
              <w:top w:val="nil"/>
              <w:left w:val="nil"/>
              <w:bottom w:val="single" w:sz="4" w:space="0" w:color="auto"/>
              <w:right w:val="single" w:sz="4" w:space="0" w:color="auto"/>
            </w:tcBorders>
            <w:shd w:val="clear" w:color="auto" w:fill="auto"/>
            <w:noWrap/>
            <w:vAlign w:val="bottom"/>
          </w:tcPr>
          <w:p w14:paraId="1DF67679" w14:textId="076012EA" w:rsidR="00D64963" w:rsidRPr="00D64963" w:rsidRDefault="00902C41" w:rsidP="00D64963">
            <w:pPr>
              <w:jc w:val="right"/>
              <w:rPr>
                <w:color w:val="000000"/>
                <w:szCs w:val="24"/>
                <w:lang w:eastAsia="et-EE"/>
              </w:rPr>
            </w:pPr>
            <w:r>
              <w:rPr>
                <w:color w:val="000000"/>
                <w:szCs w:val="24"/>
                <w:lang w:eastAsia="et-EE"/>
              </w:rPr>
              <w:t>350 760</w:t>
            </w:r>
          </w:p>
        </w:tc>
        <w:tc>
          <w:tcPr>
            <w:tcW w:w="1220" w:type="dxa"/>
            <w:tcBorders>
              <w:top w:val="nil"/>
              <w:left w:val="nil"/>
              <w:bottom w:val="single" w:sz="4" w:space="0" w:color="auto"/>
              <w:right w:val="single" w:sz="4" w:space="0" w:color="auto"/>
            </w:tcBorders>
            <w:shd w:val="clear" w:color="auto" w:fill="auto"/>
            <w:noWrap/>
            <w:vAlign w:val="bottom"/>
          </w:tcPr>
          <w:p w14:paraId="132BC0B3" w14:textId="45B58D8A" w:rsidR="00D64963" w:rsidRPr="00D64963" w:rsidRDefault="00902C41" w:rsidP="00D64963">
            <w:pPr>
              <w:jc w:val="right"/>
              <w:rPr>
                <w:color w:val="000000"/>
                <w:szCs w:val="24"/>
                <w:lang w:eastAsia="et-EE"/>
              </w:rPr>
            </w:pPr>
            <w:r>
              <w:rPr>
                <w:color w:val="000000"/>
                <w:szCs w:val="24"/>
                <w:lang w:eastAsia="et-EE"/>
              </w:rPr>
              <w:t>18 348</w:t>
            </w:r>
          </w:p>
        </w:tc>
        <w:tc>
          <w:tcPr>
            <w:tcW w:w="1300" w:type="dxa"/>
            <w:tcBorders>
              <w:top w:val="nil"/>
              <w:left w:val="nil"/>
              <w:bottom w:val="single" w:sz="4" w:space="0" w:color="auto"/>
              <w:right w:val="single" w:sz="4" w:space="0" w:color="auto"/>
            </w:tcBorders>
            <w:shd w:val="clear" w:color="auto" w:fill="auto"/>
            <w:noWrap/>
            <w:vAlign w:val="bottom"/>
          </w:tcPr>
          <w:p w14:paraId="108C441C" w14:textId="21596757" w:rsidR="00D64963" w:rsidRPr="00D64963" w:rsidRDefault="00902C41" w:rsidP="00D64963">
            <w:pPr>
              <w:jc w:val="right"/>
              <w:rPr>
                <w:b/>
                <w:bCs/>
                <w:color w:val="000000"/>
                <w:szCs w:val="24"/>
                <w:lang w:eastAsia="et-EE"/>
              </w:rPr>
            </w:pPr>
            <w:r>
              <w:rPr>
                <w:b/>
                <w:bCs/>
                <w:color w:val="000000"/>
                <w:szCs w:val="24"/>
                <w:lang w:eastAsia="et-EE"/>
              </w:rPr>
              <w:t>369 108</w:t>
            </w:r>
          </w:p>
        </w:tc>
      </w:tr>
    </w:tbl>
    <w:p w14:paraId="3A76E8A9" w14:textId="64FA6B78" w:rsidR="00D64963" w:rsidRDefault="00821AAC" w:rsidP="00821AAC">
      <w:pPr>
        <w:jc w:val="both"/>
      </w:pPr>
      <w:r w:rsidRPr="00821AAC">
        <w:t>Lisaeelarvega täpsustatakse toetusfondi kaudu eraldatud</w:t>
      </w:r>
      <w:r>
        <w:t xml:space="preserve"> </w:t>
      </w:r>
      <w:r w:rsidRPr="00821AAC">
        <w:t>toetuse 20</w:t>
      </w:r>
      <w:r w:rsidR="00902C41">
        <w:t>20</w:t>
      </w:r>
      <w:r w:rsidRPr="00821AAC">
        <w:t>.aasta jääk ja 202</w:t>
      </w:r>
      <w:r w:rsidR="00902C41">
        <w:t>1</w:t>
      </w:r>
      <w:r w:rsidRPr="00821AAC">
        <w:t>.aasta eraldis</w:t>
      </w:r>
      <w:r>
        <w:t>.</w:t>
      </w:r>
    </w:p>
    <w:p w14:paraId="7EC85DB4" w14:textId="77777777" w:rsidR="0085166C" w:rsidRPr="00491CD8" w:rsidRDefault="0085166C" w:rsidP="003912B8"/>
    <w:p w14:paraId="01009EEE" w14:textId="77777777" w:rsidR="003912B8" w:rsidRDefault="003912B8" w:rsidP="00D64963">
      <w:pPr>
        <w:pStyle w:val="Pealkiri3"/>
        <w:numPr>
          <w:ilvl w:val="2"/>
          <w:numId w:val="1"/>
        </w:numPr>
      </w:pPr>
      <w:r w:rsidRPr="00491CD8">
        <w:t>RE Matusetoetus</w:t>
      </w:r>
    </w:p>
    <w:tbl>
      <w:tblPr>
        <w:tblW w:w="9540" w:type="dxa"/>
        <w:tblCellMar>
          <w:left w:w="70" w:type="dxa"/>
          <w:right w:w="70" w:type="dxa"/>
        </w:tblCellMar>
        <w:tblLook w:val="04A0" w:firstRow="1" w:lastRow="0" w:firstColumn="1" w:lastColumn="0" w:noHBand="0" w:noVBand="1"/>
      </w:tblPr>
      <w:tblGrid>
        <w:gridCol w:w="1220"/>
        <w:gridCol w:w="4740"/>
        <w:gridCol w:w="1060"/>
        <w:gridCol w:w="1220"/>
        <w:gridCol w:w="1327"/>
      </w:tblGrid>
      <w:tr w:rsidR="00902C41" w:rsidRPr="00D64963" w14:paraId="57AFC442" w14:textId="77777777" w:rsidTr="00902C41">
        <w:trPr>
          <w:trHeight w:val="720"/>
        </w:trPr>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DD40D" w14:textId="77777777" w:rsidR="00902C41" w:rsidRPr="00D64963" w:rsidRDefault="00902C41" w:rsidP="00902C41">
            <w:pPr>
              <w:jc w:val="center"/>
              <w:rPr>
                <w:b/>
                <w:bCs/>
                <w:color w:val="000000"/>
                <w:szCs w:val="24"/>
                <w:lang w:eastAsia="et-EE"/>
              </w:rPr>
            </w:pPr>
            <w:r w:rsidRPr="00D64963">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4C1CA40E" w14:textId="77777777" w:rsidR="00902C41" w:rsidRPr="00D64963" w:rsidRDefault="00902C41" w:rsidP="00902C41">
            <w:pPr>
              <w:jc w:val="center"/>
              <w:rPr>
                <w:b/>
                <w:bCs/>
                <w:color w:val="000000"/>
                <w:szCs w:val="24"/>
                <w:lang w:eastAsia="et-EE"/>
              </w:rPr>
            </w:pPr>
            <w:r w:rsidRPr="00D64963">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1CE8E4F" w14:textId="6B39CE8E" w:rsidR="00902C41" w:rsidRPr="00D64963"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6C3626FE" w14:textId="1B3D302B" w:rsidR="00902C41" w:rsidRPr="00D64963"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482C440" w14:textId="2ACF314B" w:rsidR="00902C41" w:rsidRPr="00D64963"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D64963" w:rsidRPr="00D64963" w14:paraId="552E5AA7" w14:textId="77777777" w:rsidTr="00902C41">
        <w:trPr>
          <w:trHeight w:val="315"/>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0D08FF4E" w14:textId="77777777" w:rsidR="00D64963" w:rsidRPr="00D64963" w:rsidRDefault="00D64963" w:rsidP="00D64963">
            <w:pPr>
              <w:rPr>
                <w:color w:val="000000"/>
                <w:szCs w:val="24"/>
                <w:lang w:eastAsia="et-EE"/>
              </w:rPr>
            </w:pPr>
            <w:r w:rsidRPr="00D64963">
              <w:rPr>
                <w:color w:val="000000"/>
                <w:szCs w:val="24"/>
                <w:lang w:eastAsia="et-EE"/>
              </w:rPr>
              <w:t xml:space="preserve">104020011       </w:t>
            </w:r>
          </w:p>
        </w:tc>
        <w:tc>
          <w:tcPr>
            <w:tcW w:w="4740" w:type="dxa"/>
            <w:tcBorders>
              <w:top w:val="nil"/>
              <w:left w:val="nil"/>
              <w:bottom w:val="single" w:sz="4" w:space="0" w:color="auto"/>
              <w:right w:val="single" w:sz="4" w:space="0" w:color="auto"/>
            </w:tcBorders>
            <w:shd w:val="clear" w:color="auto" w:fill="auto"/>
            <w:noWrap/>
            <w:vAlign w:val="bottom"/>
            <w:hideMark/>
          </w:tcPr>
          <w:p w14:paraId="2D371952" w14:textId="77777777" w:rsidR="00D64963" w:rsidRPr="00D64963" w:rsidRDefault="00D64963" w:rsidP="00D64963">
            <w:pPr>
              <w:rPr>
                <w:color w:val="000000"/>
                <w:szCs w:val="24"/>
                <w:lang w:eastAsia="et-EE"/>
              </w:rPr>
            </w:pPr>
            <w:r w:rsidRPr="00D64963">
              <w:rPr>
                <w:color w:val="000000"/>
                <w:szCs w:val="24"/>
                <w:lang w:eastAsia="et-EE"/>
              </w:rPr>
              <w:t xml:space="preserve"> RE Matusetoetus</w:t>
            </w:r>
          </w:p>
        </w:tc>
        <w:tc>
          <w:tcPr>
            <w:tcW w:w="1060" w:type="dxa"/>
            <w:tcBorders>
              <w:top w:val="nil"/>
              <w:left w:val="nil"/>
              <w:bottom w:val="single" w:sz="4" w:space="0" w:color="auto"/>
              <w:right w:val="single" w:sz="4" w:space="0" w:color="auto"/>
            </w:tcBorders>
            <w:shd w:val="clear" w:color="auto" w:fill="auto"/>
            <w:noWrap/>
            <w:vAlign w:val="bottom"/>
          </w:tcPr>
          <w:p w14:paraId="35D32B4B" w14:textId="004C71A3" w:rsidR="00D64963" w:rsidRPr="00D64963" w:rsidRDefault="00902C41" w:rsidP="00D64963">
            <w:pPr>
              <w:jc w:val="right"/>
              <w:rPr>
                <w:color w:val="000000"/>
                <w:szCs w:val="24"/>
                <w:lang w:eastAsia="et-EE"/>
              </w:rPr>
            </w:pPr>
            <w:r>
              <w:rPr>
                <w:color w:val="000000"/>
                <w:szCs w:val="24"/>
                <w:lang w:eastAsia="et-EE"/>
              </w:rPr>
              <w:t>40 065</w:t>
            </w:r>
          </w:p>
        </w:tc>
        <w:tc>
          <w:tcPr>
            <w:tcW w:w="1220" w:type="dxa"/>
            <w:tcBorders>
              <w:top w:val="nil"/>
              <w:left w:val="nil"/>
              <w:bottom w:val="single" w:sz="4" w:space="0" w:color="auto"/>
              <w:right w:val="single" w:sz="4" w:space="0" w:color="auto"/>
            </w:tcBorders>
            <w:shd w:val="clear" w:color="auto" w:fill="auto"/>
            <w:noWrap/>
            <w:vAlign w:val="bottom"/>
          </w:tcPr>
          <w:p w14:paraId="0130A12F" w14:textId="2D28B154" w:rsidR="00D64963" w:rsidRPr="00D64963" w:rsidRDefault="00902C41" w:rsidP="00D64963">
            <w:pPr>
              <w:jc w:val="right"/>
              <w:rPr>
                <w:color w:val="000000"/>
                <w:szCs w:val="24"/>
                <w:lang w:eastAsia="et-EE"/>
              </w:rPr>
            </w:pPr>
            <w:r>
              <w:rPr>
                <w:color w:val="000000"/>
                <w:szCs w:val="24"/>
                <w:lang w:eastAsia="et-EE"/>
              </w:rPr>
              <w:t>14 728</w:t>
            </w:r>
          </w:p>
        </w:tc>
        <w:tc>
          <w:tcPr>
            <w:tcW w:w="1300" w:type="dxa"/>
            <w:tcBorders>
              <w:top w:val="nil"/>
              <w:left w:val="nil"/>
              <w:bottom w:val="single" w:sz="4" w:space="0" w:color="auto"/>
              <w:right w:val="single" w:sz="4" w:space="0" w:color="auto"/>
            </w:tcBorders>
            <w:shd w:val="clear" w:color="auto" w:fill="auto"/>
            <w:noWrap/>
            <w:vAlign w:val="bottom"/>
          </w:tcPr>
          <w:p w14:paraId="41A43FBF" w14:textId="61DD3850" w:rsidR="00D64963" w:rsidRPr="00D64963" w:rsidRDefault="00902C41" w:rsidP="00D64963">
            <w:pPr>
              <w:jc w:val="right"/>
              <w:rPr>
                <w:b/>
                <w:bCs/>
                <w:color w:val="000000"/>
                <w:szCs w:val="24"/>
                <w:lang w:eastAsia="et-EE"/>
              </w:rPr>
            </w:pPr>
            <w:r>
              <w:rPr>
                <w:b/>
                <w:bCs/>
                <w:color w:val="000000"/>
                <w:szCs w:val="24"/>
                <w:lang w:eastAsia="et-EE"/>
              </w:rPr>
              <w:t>54 793</w:t>
            </w:r>
          </w:p>
        </w:tc>
      </w:tr>
    </w:tbl>
    <w:p w14:paraId="6E589CEB" w14:textId="38ACC825" w:rsidR="00491CD8" w:rsidRPr="00491CD8" w:rsidRDefault="003912B8" w:rsidP="003912B8">
      <w:r w:rsidRPr="00491CD8">
        <w:t>Lisaeelarvega korrigeeritakse 20</w:t>
      </w:r>
      <w:r w:rsidR="00902C41">
        <w:t>20</w:t>
      </w:r>
      <w:r w:rsidRPr="00491CD8">
        <w:t>. aasta kasutamata vahendid ja 20</w:t>
      </w:r>
      <w:r w:rsidR="00D64963">
        <w:t>2</w:t>
      </w:r>
      <w:r w:rsidR="00902C41">
        <w:t>1</w:t>
      </w:r>
      <w:r w:rsidRPr="00491CD8">
        <w:t>. aasta toetusfondi eraldis.</w:t>
      </w:r>
    </w:p>
    <w:p w14:paraId="5888E4EC" w14:textId="77777777" w:rsidR="003F19B7" w:rsidRDefault="003F19B7" w:rsidP="003F19B7">
      <w:pPr>
        <w:rPr>
          <w:rFonts w:ascii="Arial" w:hAnsi="Arial"/>
        </w:rPr>
      </w:pPr>
    </w:p>
    <w:p w14:paraId="109EE8FB" w14:textId="2305CF81" w:rsidR="003912B8" w:rsidRDefault="00902C41" w:rsidP="00D64963">
      <w:pPr>
        <w:pStyle w:val="Pealkiri3"/>
        <w:numPr>
          <w:ilvl w:val="2"/>
          <w:numId w:val="1"/>
        </w:numPr>
      </w:pPr>
      <w:r>
        <w:lastRenderedPageBreak/>
        <w:t>Sotsiaalmaja</w:t>
      </w:r>
      <w:r>
        <w:tab/>
      </w:r>
      <w:r>
        <w:tab/>
      </w:r>
    </w:p>
    <w:tbl>
      <w:tblPr>
        <w:tblW w:w="9520" w:type="dxa"/>
        <w:tblCellMar>
          <w:left w:w="70" w:type="dxa"/>
          <w:right w:w="70" w:type="dxa"/>
        </w:tblCellMar>
        <w:tblLook w:val="04A0" w:firstRow="1" w:lastRow="0" w:firstColumn="1" w:lastColumn="0" w:noHBand="0" w:noVBand="1"/>
      </w:tblPr>
      <w:tblGrid>
        <w:gridCol w:w="1200"/>
        <w:gridCol w:w="4740"/>
        <w:gridCol w:w="1060"/>
        <w:gridCol w:w="1220"/>
        <w:gridCol w:w="1327"/>
      </w:tblGrid>
      <w:tr w:rsidR="00902C41" w:rsidRPr="00D64963" w14:paraId="4545A585" w14:textId="77777777" w:rsidTr="00B902B6">
        <w:trPr>
          <w:trHeight w:val="72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C9703" w14:textId="77777777" w:rsidR="00902C41" w:rsidRPr="00D64963" w:rsidRDefault="00902C41" w:rsidP="00902C41">
            <w:pPr>
              <w:jc w:val="center"/>
              <w:rPr>
                <w:b/>
                <w:bCs/>
                <w:color w:val="000000"/>
                <w:szCs w:val="24"/>
                <w:lang w:eastAsia="et-EE"/>
              </w:rPr>
            </w:pPr>
            <w:r w:rsidRPr="00D64963">
              <w:rPr>
                <w:b/>
                <w:bCs/>
                <w:color w:val="000000"/>
                <w:szCs w:val="24"/>
                <w:lang w:eastAsia="et-EE"/>
              </w:rPr>
              <w:t>tunnus</w:t>
            </w:r>
          </w:p>
        </w:tc>
        <w:tc>
          <w:tcPr>
            <w:tcW w:w="4740" w:type="dxa"/>
            <w:tcBorders>
              <w:top w:val="single" w:sz="4" w:space="0" w:color="auto"/>
              <w:left w:val="nil"/>
              <w:bottom w:val="single" w:sz="4" w:space="0" w:color="auto"/>
              <w:right w:val="single" w:sz="4" w:space="0" w:color="auto"/>
            </w:tcBorders>
            <w:shd w:val="clear" w:color="auto" w:fill="auto"/>
            <w:vAlign w:val="bottom"/>
            <w:hideMark/>
          </w:tcPr>
          <w:p w14:paraId="6A1A1FE9" w14:textId="77777777" w:rsidR="00902C41" w:rsidRPr="00D64963" w:rsidRDefault="00902C41" w:rsidP="00902C41">
            <w:pPr>
              <w:jc w:val="center"/>
              <w:rPr>
                <w:b/>
                <w:bCs/>
                <w:color w:val="000000"/>
                <w:szCs w:val="24"/>
                <w:lang w:eastAsia="et-EE"/>
              </w:rPr>
            </w:pPr>
            <w:r w:rsidRPr="00D64963">
              <w:rPr>
                <w:b/>
                <w:bCs/>
                <w:color w:val="000000"/>
                <w:szCs w:val="24"/>
                <w:lang w:eastAsia="et-EE"/>
              </w:rPr>
              <w:t>kirje nimetus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74714F9" w14:textId="43D0F345" w:rsidR="00902C41" w:rsidRPr="00D64963"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CFC5A71" w14:textId="354E38A4" w:rsidR="00902C41" w:rsidRPr="00D64963"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8266D8E" w14:textId="6674B940" w:rsidR="00902C41" w:rsidRPr="00D64963"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D64963" w:rsidRPr="00D64963" w14:paraId="2A1E61CC" w14:textId="77777777" w:rsidTr="00B902B6">
        <w:trPr>
          <w:trHeight w:val="31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BEBBD5B" w14:textId="7C55B10C" w:rsidR="00D64963" w:rsidRPr="00D64963" w:rsidRDefault="00D64963" w:rsidP="00D64963">
            <w:pPr>
              <w:rPr>
                <w:color w:val="000000"/>
                <w:szCs w:val="24"/>
                <w:lang w:eastAsia="et-EE"/>
              </w:rPr>
            </w:pPr>
            <w:r w:rsidRPr="00D64963">
              <w:rPr>
                <w:color w:val="000000"/>
                <w:szCs w:val="24"/>
                <w:lang w:eastAsia="et-EE"/>
              </w:rPr>
              <w:t>107000</w:t>
            </w:r>
            <w:r w:rsidR="00902C41">
              <w:rPr>
                <w:color w:val="000000"/>
                <w:szCs w:val="24"/>
                <w:lang w:eastAsia="et-EE"/>
              </w:rPr>
              <w:t>1</w:t>
            </w:r>
            <w:r w:rsidRPr="00D64963">
              <w:rPr>
                <w:color w:val="000000"/>
                <w:szCs w:val="24"/>
                <w:lang w:eastAsia="et-EE"/>
              </w:rPr>
              <w:t xml:space="preserve">         </w:t>
            </w:r>
          </w:p>
        </w:tc>
        <w:tc>
          <w:tcPr>
            <w:tcW w:w="4740" w:type="dxa"/>
            <w:tcBorders>
              <w:top w:val="nil"/>
              <w:left w:val="nil"/>
              <w:bottom w:val="single" w:sz="4" w:space="0" w:color="auto"/>
              <w:right w:val="single" w:sz="4" w:space="0" w:color="auto"/>
            </w:tcBorders>
            <w:shd w:val="clear" w:color="auto" w:fill="auto"/>
            <w:noWrap/>
            <w:vAlign w:val="bottom"/>
            <w:hideMark/>
          </w:tcPr>
          <w:p w14:paraId="3DCBFDF6" w14:textId="459F6983" w:rsidR="00D64963" w:rsidRPr="00D64963" w:rsidRDefault="00D64963" w:rsidP="00D64963">
            <w:pPr>
              <w:rPr>
                <w:color w:val="000000"/>
                <w:szCs w:val="24"/>
                <w:lang w:eastAsia="et-EE"/>
              </w:rPr>
            </w:pPr>
            <w:r w:rsidRPr="00D64963">
              <w:rPr>
                <w:color w:val="000000"/>
                <w:szCs w:val="24"/>
                <w:lang w:eastAsia="et-EE"/>
              </w:rPr>
              <w:t xml:space="preserve"> </w:t>
            </w:r>
            <w:r w:rsidR="00902C41">
              <w:rPr>
                <w:color w:val="000000"/>
                <w:szCs w:val="24"/>
                <w:lang w:eastAsia="et-EE"/>
              </w:rPr>
              <w:t>Sotsiaalmaja</w:t>
            </w:r>
          </w:p>
        </w:tc>
        <w:tc>
          <w:tcPr>
            <w:tcW w:w="1060" w:type="dxa"/>
            <w:tcBorders>
              <w:top w:val="nil"/>
              <w:left w:val="nil"/>
              <w:bottom w:val="single" w:sz="4" w:space="0" w:color="auto"/>
              <w:right w:val="single" w:sz="4" w:space="0" w:color="auto"/>
            </w:tcBorders>
            <w:shd w:val="clear" w:color="auto" w:fill="auto"/>
            <w:noWrap/>
            <w:vAlign w:val="bottom"/>
            <w:hideMark/>
          </w:tcPr>
          <w:p w14:paraId="55DA9F28" w14:textId="28A9381C" w:rsidR="00D64963" w:rsidRPr="00D64963" w:rsidRDefault="00902C41" w:rsidP="00D64963">
            <w:pPr>
              <w:jc w:val="right"/>
              <w:rPr>
                <w:color w:val="000000"/>
                <w:szCs w:val="24"/>
                <w:lang w:eastAsia="et-EE"/>
              </w:rPr>
            </w:pPr>
            <w:r>
              <w:rPr>
                <w:color w:val="000000"/>
                <w:szCs w:val="24"/>
                <w:lang w:eastAsia="et-EE"/>
              </w:rPr>
              <w:t>48 200</w:t>
            </w:r>
          </w:p>
        </w:tc>
        <w:tc>
          <w:tcPr>
            <w:tcW w:w="1220" w:type="dxa"/>
            <w:tcBorders>
              <w:top w:val="nil"/>
              <w:left w:val="nil"/>
              <w:bottom w:val="single" w:sz="4" w:space="0" w:color="auto"/>
              <w:right w:val="single" w:sz="4" w:space="0" w:color="auto"/>
            </w:tcBorders>
            <w:shd w:val="clear" w:color="auto" w:fill="auto"/>
            <w:noWrap/>
            <w:vAlign w:val="bottom"/>
            <w:hideMark/>
          </w:tcPr>
          <w:p w14:paraId="3F18A4BD" w14:textId="1590C29F" w:rsidR="00D64963" w:rsidRPr="00D64963" w:rsidRDefault="00902C41" w:rsidP="00D64963">
            <w:pPr>
              <w:jc w:val="right"/>
              <w:rPr>
                <w:color w:val="000000"/>
                <w:szCs w:val="24"/>
                <w:lang w:eastAsia="et-EE"/>
              </w:rPr>
            </w:pPr>
            <w:r>
              <w:rPr>
                <w:color w:val="000000"/>
                <w:szCs w:val="24"/>
                <w:lang w:eastAsia="et-EE"/>
              </w:rPr>
              <w:t>2 500</w:t>
            </w:r>
          </w:p>
        </w:tc>
        <w:tc>
          <w:tcPr>
            <w:tcW w:w="1300" w:type="dxa"/>
            <w:tcBorders>
              <w:top w:val="nil"/>
              <w:left w:val="nil"/>
              <w:bottom w:val="single" w:sz="4" w:space="0" w:color="auto"/>
              <w:right w:val="single" w:sz="4" w:space="0" w:color="auto"/>
            </w:tcBorders>
            <w:shd w:val="clear" w:color="auto" w:fill="auto"/>
            <w:noWrap/>
            <w:vAlign w:val="bottom"/>
            <w:hideMark/>
          </w:tcPr>
          <w:p w14:paraId="2F74AD05" w14:textId="4014A422" w:rsidR="00D64963" w:rsidRPr="00D64963" w:rsidRDefault="00902C41" w:rsidP="00D64963">
            <w:pPr>
              <w:jc w:val="right"/>
              <w:rPr>
                <w:b/>
                <w:bCs/>
                <w:color w:val="000000"/>
                <w:szCs w:val="24"/>
                <w:lang w:eastAsia="et-EE"/>
              </w:rPr>
            </w:pPr>
            <w:r>
              <w:rPr>
                <w:b/>
                <w:bCs/>
                <w:color w:val="000000"/>
                <w:szCs w:val="24"/>
                <w:lang w:eastAsia="et-EE"/>
              </w:rPr>
              <w:t>50 700</w:t>
            </w:r>
          </w:p>
        </w:tc>
      </w:tr>
    </w:tbl>
    <w:p w14:paraId="6A9AA5CD" w14:textId="690238C5" w:rsidR="003912B8" w:rsidRPr="00491CD8" w:rsidRDefault="00B902B6" w:rsidP="00B902B6">
      <w:pPr>
        <w:keepNext/>
        <w:spacing w:before="120"/>
        <w:outlineLvl w:val="1"/>
      </w:pPr>
      <w:r w:rsidRPr="00A06595">
        <w:t>Lisa</w:t>
      </w:r>
      <w:r w:rsidR="00902C41">
        <w:t>vahenditega on planeeritud katta hoone trepikoja remonttööde kulu.</w:t>
      </w:r>
    </w:p>
    <w:p w14:paraId="49D78961" w14:textId="77777777" w:rsidR="003912B8" w:rsidRPr="00491CD8" w:rsidRDefault="003912B8" w:rsidP="003912B8">
      <w:pPr>
        <w:rPr>
          <w:rFonts w:ascii="Arial" w:hAnsi="Arial"/>
          <w:b/>
          <w:sz w:val="28"/>
        </w:rPr>
      </w:pPr>
    </w:p>
    <w:p w14:paraId="6CBE3B42" w14:textId="77777777" w:rsidR="003912B8" w:rsidRDefault="003912B8" w:rsidP="00F44500">
      <w:pPr>
        <w:pStyle w:val="Pealkiri3"/>
        <w:numPr>
          <w:ilvl w:val="2"/>
          <w:numId w:val="1"/>
        </w:numPr>
      </w:pPr>
      <w:r w:rsidRPr="00491CD8">
        <w:t>Riiklik toimetulekutoetus</w:t>
      </w:r>
    </w:p>
    <w:tbl>
      <w:tblPr>
        <w:tblW w:w="9503" w:type="dxa"/>
        <w:tblCellMar>
          <w:left w:w="70" w:type="dxa"/>
          <w:right w:w="70" w:type="dxa"/>
        </w:tblCellMar>
        <w:tblLook w:val="04A0" w:firstRow="1" w:lastRow="0" w:firstColumn="1" w:lastColumn="0" w:noHBand="0" w:noVBand="1"/>
      </w:tblPr>
      <w:tblGrid>
        <w:gridCol w:w="848"/>
        <w:gridCol w:w="4996"/>
        <w:gridCol w:w="1196"/>
        <w:gridCol w:w="1220"/>
        <w:gridCol w:w="1327"/>
      </w:tblGrid>
      <w:tr w:rsidR="00902C41" w:rsidRPr="00F44500" w14:paraId="2F5B087B" w14:textId="77777777" w:rsidTr="00902C41">
        <w:trPr>
          <w:trHeight w:val="352"/>
        </w:trPr>
        <w:tc>
          <w:tcPr>
            <w:tcW w:w="8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437D4" w14:textId="77777777" w:rsidR="00902C41" w:rsidRPr="00F44500" w:rsidRDefault="00902C41" w:rsidP="00902C41">
            <w:pPr>
              <w:jc w:val="center"/>
              <w:rPr>
                <w:b/>
                <w:bCs/>
                <w:color w:val="000000"/>
                <w:szCs w:val="24"/>
                <w:lang w:eastAsia="et-EE"/>
              </w:rPr>
            </w:pPr>
            <w:r w:rsidRPr="00F44500">
              <w:rPr>
                <w:b/>
                <w:bCs/>
                <w:color w:val="000000"/>
                <w:szCs w:val="24"/>
                <w:lang w:eastAsia="et-EE"/>
              </w:rPr>
              <w:t>tunnus</w:t>
            </w:r>
          </w:p>
        </w:tc>
        <w:tc>
          <w:tcPr>
            <w:tcW w:w="4996" w:type="dxa"/>
            <w:tcBorders>
              <w:top w:val="single" w:sz="4" w:space="0" w:color="auto"/>
              <w:left w:val="nil"/>
              <w:bottom w:val="single" w:sz="4" w:space="0" w:color="auto"/>
              <w:right w:val="single" w:sz="4" w:space="0" w:color="auto"/>
            </w:tcBorders>
            <w:shd w:val="clear" w:color="auto" w:fill="auto"/>
            <w:vAlign w:val="bottom"/>
            <w:hideMark/>
          </w:tcPr>
          <w:p w14:paraId="2C0EACBD" w14:textId="77777777" w:rsidR="00902C41" w:rsidRPr="00F44500" w:rsidRDefault="00902C41" w:rsidP="00902C41">
            <w:pPr>
              <w:jc w:val="center"/>
              <w:rPr>
                <w:b/>
                <w:bCs/>
                <w:color w:val="000000"/>
                <w:szCs w:val="24"/>
                <w:lang w:eastAsia="et-EE"/>
              </w:rPr>
            </w:pPr>
            <w:r w:rsidRPr="00F44500">
              <w:rPr>
                <w:b/>
                <w:bCs/>
                <w:color w:val="000000"/>
                <w:szCs w:val="24"/>
                <w:lang w:eastAsia="et-EE"/>
              </w:rPr>
              <w:t>kirje nimetus</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4A0597A4" w14:textId="61203D57" w:rsidR="00902C41" w:rsidRPr="00F44500"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3974545" w14:textId="5ED7F457" w:rsidR="00902C41" w:rsidRPr="00F44500"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14:paraId="6D4947F9" w14:textId="422E40F1" w:rsidR="00902C41" w:rsidRPr="00F44500"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F44500" w:rsidRPr="00F44500" w14:paraId="7EEB9101" w14:textId="77777777" w:rsidTr="00902C41">
        <w:trPr>
          <w:trHeight w:val="154"/>
        </w:trPr>
        <w:tc>
          <w:tcPr>
            <w:tcW w:w="833" w:type="dxa"/>
            <w:tcBorders>
              <w:top w:val="nil"/>
              <w:left w:val="single" w:sz="4" w:space="0" w:color="auto"/>
              <w:bottom w:val="single" w:sz="4" w:space="0" w:color="auto"/>
              <w:right w:val="single" w:sz="4" w:space="0" w:color="auto"/>
            </w:tcBorders>
            <w:shd w:val="clear" w:color="auto" w:fill="auto"/>
            <w:noWrap/>
            <w:vAlign w:val="bottom"/>
            <w:hideMark/>
          </w:tcPr>
          <w:p w14:paraId="5261153F" w14:textId="77777777" w:rsidR="00F44500" w:rsidRPr="00F44500" w:rsidRDefault="00F44500" w:rsidP="00F44500">
            <w:pPr>
              <w:rPr>
                <w:color w:val="000000"/>
                <w:szCs w:val="24"/>
                <w:lang w:eastAsia="et-EE"/>
              </w:rPr>
            </w:pPr>
            <w:r w:rsidRPr="00F44500">
              <w:rPr>
                <w:color w:val="000000"/>
                <w:szCs w:val="24"/>
                <w:lang w:eastAsia="et-EE"/>
              </w:rPr>
              <w:t xml:space="preserve">10701           </w:t>
            </w:r>
          </w:p>
        </w:tc>
        <w:tc>
          <w:tcPr>
            <w:tcW w:w="4996" w:type="dxa"/>
            <w:tcBorders>
              <w:top w:val="nil"/>
              <w:left w:val="nil"/>
              <w:bottom w:val="single" w:sz="4" w:space="0" w:color="auto"/>
              <w:right w:val="single" w:sz="4" w:space="0" w:color="auto"/>
            </w:tcBorders>
            <w:shd w:val="clear" w:color="auto" w:fill="auto"/>
            <w:noWrap/>
            <w:vAlign w:val="bottom"/>
            <w:hideMark/>
          </w:tcPr>
          <w:p w14:paraId="7179056C" w14:textId="77777777" w:rsidR="00F44500" w:rsidRPr="00F44500" w:rsidRDefault="00F44500" w:rsidP="00F44500">
            <w:pPr>
              <w:rPr>
                <w:color w:val="000000"/>
                <w:szCs w:val="24"/>
                <w:lang w:eastAsia="et-EE"/>
              </w:rPr>
            </w:pPr>
            <w:r w:rsidRPr="00F44500">
              <w:rPr>
                <w:color w:val="000000"/>
                <w:szCs w:val="24"/>
                <w:lang w:eastAsia="et-EE"/>
              </w:rPr>
              <w:t xml:space="preserve"> R</w:t>
            </w:r>
            <w:r>
              <w:rPr>
                <w:color w:val="000000"/>
                <w:szCs w:val="24"/>
                <w:lang w:eastAsia="et-EE"/>
              </w:rPr>
              <w:t>iiklik toimetulekutoetus</w:t>
            </w:r>
          </w:p>
        </w:tc>
        <w:tc>
          <w:tcPr>
            <w:tcW w:w="1196" w:type="dxa"/>
            <w:tcBorders>
              <w:top w:val="nil"/>
              <w:left w:val="nil"/>
              <w:bottom w:val="single" w:sz="4" w:space="0" w:color="auto"/>
              <w:right w:val="single" w:sz="4" w:space="0" w:color="auto"/>
            </w:tcBorders>
            <w:shd w:val="clear" w:color="auto" w:fill="auto"/>
            <w:noWrap/>
            <w:vAlign w:val="bottom"/>
          </w:tcPr>
          <w:p w14:paraId="4AD203E2" w14:textId="381AC2CE" w:rsidR="00F44500" w:rsidRPr="00F44500" w:rsidRDefault="00902C41" w:rsidP="00F44500">
            <w:pPr>
              <w:jc w:val="right"/>
              <w:rPr>
                <w:color w:val="000000"/>
                <w:szCs w:val="24"/>
                <w:lang w:eastAsia="et-EE"/>
              </w:rPr>
            </w:pPr>
            <w:r>
              <w:rPr>
                <w:color w:val="000000"/>
                <w:szCs w:val="24"/>
                <w:lang w:eastAsia="et-EE"/>
              </w:rPr>
              <w:t>165 187</w:t>
            </w:r>
          </w:p>
        </w:tc>
        <w:tc>
          <w:tcPr>
            <w:tcW w:w="1200" w:type="dxa"/>
            <w:tcBorders>
              <w:top w:val="nil"/>
              <w:left w:val="nil"/>
              <w:bottom w:val="single" w:sz="4" w:space="0" w:color="auto"/>
              <w:right w:val="single" w:sz="4" w:space="0" w:color="auto"/>
            </w:tcBorders>
            <w:shd w:val="clear" w:color="auto" w:fill="auto"/>
            <w:noWrap/>
            <w:vAlign w:val="bottom"/>
          </w:tcPr>
          <w:p w14:paraId="75EBD47B" w14:textId="0F44E947" w:rsidR="00F44500" w:rsidRPr="00F44500" w:rsidRDefault="00902C41" w:rsidP="00F44500">
            <w:pPr>
              <w:jc w:val="right"/>
              <w:rPr>
                <w:color w:val="000000"/>
                <w:szCs w:val="24"/>
                <w:lang w:eastAsia="et-EE"/>
              </w:rPr>
            </w:pPr>
            <w:r>
              <w:rPr>
                <w:color w:val="000000"/>
                <w:szCs w:val="24"/>
                <w:lang w:eastAsia="et-EE"/>
              </w:rPr>
              <w:t>109 325</w:t>
            </w:r>
          </w:p>
        </w:tc>
        <w:tc>
          <w:tcPr>
            <w:tcW w:w="1278" w:type="dxa"/>
            <w:tcBorders>
              <w:top w:val="nil"/>
              <w:left w:val="nil"/>
              <w:bottom w:val="single" w:sz="4" w:space="0" w:color="auto"/>
              <w:right w:val="single" w:sz="4" w:space="0" w:color="auto"/>
            </w:tcBorders>
            <w:shd w:val="clear" w:color="auto" w:fill="auto"/>
            <w:noWrap/>
            <w:vAlign w:val="bottom"/>
          </w:tcPr>
          <w:p w14:paraId="73437BA6" w14:textId="0C61D3B3" w:rsidR="00F44500" w:rsidRPr="00F44500" w:rsidRDefault="00902C41" w:rsidP="00F44500">
            <w:pPr>
              <w:jc w:val="right"/>
              <w:rPr>
                <w:b/>
                <w:bCs/>
                <w:color w:val="000000"/>
                <w:szCs w:val="24"/>
                <w:lang w:eastAsia="et-EE"/>
              </w:rPr>
            </w:pPr>
            <w:r>
              <w:rPr>
                <w:b/>
                <w:bCs/>
                <w:color w:val="000000"/>
                <w:szCs w:val="24"/>
                <w:lang w:eastAsia="et-EE"/>
              </w:rPr>
              <w:t>274 512</w:t>
            </w:r>
          </w:p>
        </w:tc>
      </w:tr>
    </w:tbl>
    <w:p w14:paraId="2E26BD63" w14:textId="7E162466" w:rsidR="003912B8" w:rsidRDefault="003912B8" w:rsidP="003912B8">
      <w:r w:rsidRPr="00491CD8">
        <w:t>Lisaeelarvega korrigeeritakse 20</w:t>
      </w:r>
      <w:r w:rsidR="00902C41">
        <w:t>20</w:t>
      </w:r>
      <w:r w:rsidRPr="00491CD8">
        <w:t>. aasta kasutamata vahendid ja 20</w:t>
      </w:r>
      <w:r w:rsidR="00F44500">
        <w:t>2</w:t>
      </w:r>
      <w:r w:rsidR="00902C41">
        <w:t>1</w:t>
      </w:r>
      <w:r w:rsidRPr="00491CD8">
        <w:t>. aasta toetusfondi eraldis.</w:t>
      </w:r>
    </w:p>
    <w:p w14:paraId="327F473B" w14:textId="57DC64BE" w:rsidR="00902C41" w:rsidRDefault="00902C41" w:rsidP="003912B8"/>
    <w:p w14:paraId="6D8DEC2A" w14:textId="27B41C20" w:rsidR="00902C41" w:rsidRDefault="00902C41" w:rsidP="00902C41">
      <w:pPr>
        <w:pStyle w:val="Pealkiri3"/>
        <w:numPr>
          <w:ilvl w:val="2"/>
          <w:numId w:val="1"/>
        </w:numPr>
      </w:pPr>
      <w:r>
        <w:t>Ühekordne</w:t>
      </w:r>
      <w:r w:rsidRPr="00491CD8">
        <w:t>toetus</w:t>
      </w:r>
    </w:p>
    <w:tbl>
      <w:tblPr>
        <w:tblW w:w="9613" w:type="dxa"/>
        <w:tblCellMar>
          <w:left w:w="70" w:type="dxa"/>
          <w:right w:w="70" w:type="dxa"/>
        </w:tblCellMar>
        <w:tblLook w:val="04A0" w:firstRow="1" w:lastRow="0" w:firstColumn="1" w:lastColumn="0" w:noHBand="0" w:noVBand="1"/>
      </w:tblPr>
      <w:tblGrid>
        <w:gridCol w:w="980"/>
        <w:gridCol w:w="4933"/>
        <w:gridCol w:w="1181"/>
        <w:gridCol w:w="1220"/>
        <w:gridCol w:w="1327"/>
      </w:tblGrid>
      <w:tr w:rsidR="00902C41" w:rsidRPr="00F44500" w14:paraId="15821EE0" w14:textId="77777777" w:rsidTr="00902C41">
        <w:trPr>
          <w:trHeight w:val="363"/>
        </w:trPr>
        <w:tc>
          <w:tcPr>
            <w:tcW w:w="9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9F94C" w14:textId="77777777" w:rsidR="00902C41" w:rsidRPr="00F44500" w:rsidRDefault="00902C41" w:rsidP="0051577C">
            <w:pPr>
              <w:jc w:val="center"/>
              <w:rPr>
                <w:b/>
                <w:bCs/>
                <w:color w:val="000000"/>
                <w:szCs w:val="24"/>
                <w:lang w:eastAsia="et-EE"/>
              </w:rPr>
            </w:pPr>
            <w:r w:rsidRPr="00F44500">
              <w:rPr>
                <w:b/>
                <w:bCs/>
                <w:color w:val="000000"/>
                <w:szCs w:val="24"/>
                <w:lang w:eastAsia="et-EE"/>
              </w:rPr>
              <w:t>tunnus</w:t>
            </w:r>
          </w:p>
        </w:tc>
        <w:tc>
          <w:tcPr>
            <w:tcW w:w="4933" w:type="dxa"/>
            <w:tcBorders>
              <w:top w:val="single" w:sz="4" w:space="0" w:color="auto"/>
              <w:left w:val="nil"/>
              <w:bottom w:val="single" w:sz="4" w:space="0" w:color="auto"/>
              <w:right w:val="single" w:sz="4" w:space="0" w:color="auto"/>
            </w:tcBorders>
            <w:shd w:val="clear" w:color="auto" w:fill="auto"/>
            <w:vAlign w:val="bottom"/>
            <w:hideMark/>
          </w:tcPr>
          <w:p w14:paraId="2BCDC422" w14:textId="77777777" w:rsidR="00902C41" w:rsidRPr="00F44500" w:rsidRDefault="00902C41" w:rsidP="0051577C">
            <w:pPr>
              <w:jc w:val="center"/>
              <w:rPr>
                <w:b/>
                <w:bCs/>
                <w:color w:val="000000"/>
                <w:szCs w:val="24"/>
                <w:lang w:eastAsia="et-EE"/>
              </w:rPr>
            </w:pPr>
            <w:r w:rsidRPr="00F44500">
              <w:rPr>
                <w:b/>
                <w:bCs/>
                <w:color w:val="000000"/>
                <w:szCs w:val="24"/>
                <w:lang w:eastAsia="et-EE"/>
              </w:rPr>
              <w:t>kirje nimetus</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14:paraId="0FEA1902" w14:textId="77777777" w:rsidR="00902C41" w:rsidRPr="00F44500" w:rsidRDefault="00902C41"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14:paraId="22CE0E3C" w14:textId="77777777" w:rsidR="00902C41" w:rsidRPr="00F44500" w:rsidRDefault="00902C41"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14:paraId="5604E997" w14:textId="77777777" w:rsidR="00902C41" w:rsidRPr="00F44500" w:rsidRDefault="00902C41" w:rsidP="0051577C">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902C41" w:rsidRPr="00F44500" w14:paraId="04DE7EEF" w14:textId="77777777" w:rsidTr="00902C41">
        <w:trPr>
          <w:trHeight w:val="159"/>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3BE722C2" w14:textId="09C1F142" w:rsidR="00902C41" w:rsidRPr="00F44500" w:rsidRDefault="00902C41" w:rsidP="0051577C">
            <w:pPr>
              <w:rPr>
                <w:color w:val="000000"/>
                <w:szCs w:val="24"/>
                <w:lang w:eastAsia="et-EE"/>
              </w:rPr>
            </w:pPr>
            <w:r w:rsidRPr="00F44500">
              <w:rPr>
                <w:color w:val="000000"/>
                <w:szCs w:val="24"/>
                <w:lang w:eastAsia="et-EE"/>
              </w:rPr>
              <w:t>1070</w:t>
            </w:r>
            <w:r>
              <w:rPr>
                <w:color w:val="000000"/>
                <w:szCs w:val="24"/>
                <w:lang w:eastAsia="et-EE"/>
              </w:rPr>
              <w:t>201</w:t>
            </w:r>
            <w:r w:rsidRPr="00F44500">
              <w:rPr>
                <w:color w:val="000000"/>
                <w:szCs w:val="24"/>
                <w:lang w:eastAsia="et-EE"/>
              </w:rPr>
              <w:t xml:space="preserve">           </w:t>
            </w:r>
          </w:p>
        </w:tc>
        <w:tc>
          <w:tcPr>
            <w:tcW w:w="4933" w:type="dxa"/>
            <w:tcBorders>
              <w:top w:val="nil"/>
              <w:left w:val="nil"/>
              <w:bottom w:val="single" w:sz="4" w:space="0" w:color="auto"/>
              <w:right w:val="single" w:sz="4" w:space="0" w:color="auto"/>
            </w:tcBorders>
            <w:shd w:val="clear" w:color="auto" w:fill="auto"/>
            <w:noWrap/>
            <w:vAlign w:val="bottom"/>
            <w:hideMark/>
          </w:tcPr>
          <w:p w14:paraId="2D2D4CD6" w14:textId="65B8B88E" w:rsidR="00902C41" w:rsidRPr="00F44500" w:rsidRDefault="00902C41" w:rsidP="0051577C">
            <w:pPr>
              <w:rPr>
                <w:color w:val="000000"/>
                <w:szCs w:val="24"/>
                <w:lang w:eastAsia="et-EE"/>
              </w:rPr>
            </w:pPr>
            <w:r w:rsidRPr="00F44500">
              <w:rPr>
                <w:color w:val="000000"/>
                <w:szCs w:val="24"/>
                <w:lang w:eastAsia="et-EE"/>
              </w:rPr>
              <w:t xml:space="preserve"> </w:t>
            </w:r>
            <w:r>
              <w:rPr>
                <w:color w:val="000000"/>
                <w:szCs w:val="24"/>
                <w:lang w:eastAsia="et-EE"/>
              </w:rPr>
              <w:t>Ühekordnetoetus</w:t>
            </w:r>
          </w:p>
        </w:tc>
        <w:tc>
          <w:tcPr>
            <w:tcW w:w="1181" w:type="dxa"/>
            <w:tcBorders>
              <w:top w:val="nil"/>
              <w:left w:val="nil"/>
              <w:bottom w:val="single" w:sz="4" w:space="0" w:color="auto"/>
              <w:right w:val="single" w:sz="4" w:space="0" w:color="auto"/>
            </w:tcBorders>
            <w:shd w:val="clear" w:color="auto" w:fill="auto"/>
            <w:noWrap/>
            <w:vAlign w:val="bottom"/>
          </w:tcPr>
          <w:p w14:paraId="3DE977D9" w14:textId="4FBA0E38" w:rsidR="00902C41" w:rsidRPr="00F44500" w:rsidRDefault="00902C41" w:rsidP="0051577C">
            <w:pPr>
              <w:jc w:val="right"/>
              <w:rPr>
                <w:color w:val="000000"/>
                <w:szCs w:val="24"/>
                <w:lang w:eastAsia="et-EE"/>
              </w:rPr>
            </w:pPr>
            <w:r>
              <w:rPr>
                <w:color w:val="000000"/>
                <w:szCs w:val="24"/>
                <w:lang w:eastAsia="et-EE"/>
              </w:rPr>
              <w:t>115 080</w:t>
            </w:r>
          </w:p>
        </w:tc>
        <w:tc>
          <w:tcPr>
            <w:tcW w:w="1210" w:type="dxa"/>
            <w:tcBorders>
              <w:top w:val="nil"/>
              <w:left w:val="nil"/>
              <w:bottom w:val="single" w:sz="4" w:space="0" w:color="auto"/>
              <w:right w:val="single" w:sz="4" w:space="0" w:color="auto"/>
            </w:tcBorders>
            <w:shd w:val="clear" w:color="auto" w:fill="auto"/>
            <w:noWrap/>
            <w:vAlign w:val="bottom"/>
          </w:tcPr>
          <w:p w14:paraId="40A78BF6" w14:textId="055B36C2" w:rsidR="00902C41" w:rsidRPr="00F44500" w:rsidRDefault="00902C41" w:rsidP="0051577C">
            <w:pPr>
              <w:jc w:val="right"/>
              <w:rPr>
                <w:color w:val="000000"/>
                <w:szCs w:val="24"/>
                <w:lang w:eastAsia="et-EE"/>
              </w:rPr>
            </w:pPr>
            <w:r>
              <w:rPr>
                <w:color w:val="000000"/>
                <w:szCs w:val="24"/>
                <w:lang w:eastAsia="et-EE"/>
              </w:rPr>
              <w:t>1 240</w:t>
            </w:r>
          </w:p>
        </w:tc>
        <w:tc>
          <w:tcPr>
            <w:tcW w:w="1316" w:type="dxa"/>
            <w:tcBorders>
              <w:top w:val="nil"/>
              <w:left w:val="nil"/>
              <w:bottom w:val="single" w:sz="4" w:space="0" w:color="auto"/>
              <w:right w:val="single" w:sz="4" w:space="0" w:color="auto"/>
            </w:tcBorders>
            <w:shd w:val="clear" w:color="auto" w:fill="auto"/>
            <w:noWrap/>
            <w:vAlign w:val="bottom"/>
          </w:tcPr>
          <w:p w14:paraId="76B124D2" w14:textId="200A4580" w:rsidR="00902C41" w:rsidRPr="00F44500" w:rsidRDefault="00902C41" w:rsidP="0051577C">
            <w:pPr>
              <w:jc w:val="right"/>
              <w:rPr>
                <w:b/>
                <w:bCs/>
                <w:color w:val="000000"/>
                <w:szCs w:val="24"/>
                <w:lang w:eastAsia="et-EE"/>
              </w:rPr>
            </w:pPr>
            <w:r>
              <w:rPr>
                <w:b/>
                <w:bCs/>
                <w:color w:val="000000"/>
                <w:szCs w:val="24"/>
                <w:lang w:eastAsia="et-EE"/>
              </w:rPr>
              <w:t>116 320</w:t>
            </w:r>
          </w:p>
        </w:tc>
      </w:tr>
    </w:tbl>
    <w:p w14:paraId="66B84700" w14:textId="49440118" w:rsidR="00902C41" w:rsidRPr="00491CD8" w:rsidRDefault="00902C41" w:rsidP="00902C41">
      <w:pPr>
        <w:rPr>
          <w:color w:val="548DD4" w:themeColor="text2" w:themeTint="99"/>
        </w:rPr>
      </w:pPr>
      <w:r w:rsidRPr="00491CD8">
        <w:t>Lisaeelarvega korrigeeritakse 20</w:t>
      </w:r>
      <w:r>
        <w:t>20</w:t>
      </w:r>
      <w:r w:rsidRPr="00491CD8">
        <w:t xml:space="preserve">. aasta kasutamata </w:t>
      </w:r>
      <w:r>
        <w:t xml:space="preserve">projekti „perede toidukorvid“ </w:t>
      </w:r>
      <w:r w:rsidRPr="00491CD8">
        <w:t>vahendid</w:t>
      </w:r>
      <w:r>
        <w:t>.</w:t>
      </w:r>
    </w:p>
    <w:p w14:paraId="1F3C59B5" w14:textId="77777777" w:rsidR="003912B8" w:rsidRPr="00491CD8" w:rsidRDefault="003912B8" w:rsidP="003912B8">
      <w:pPr>
        <w:rPr>
          <w:rFonts w:ascii="Arial" w:hAnsi="Arial"/>
          <w:b/>
          <w:sz w:val="28"/>
        </w:rPr>
      </w:pPr>
    </w:p>
    <w:p w14:paraId="3D9AAB58" w14:textId="77777777" w:rsidR="003912B8" w:rsidRDefault="003912B8" w:rsidP="00F44500">
      <w:pPr>
        <w:pStyle w:val="Pealkiri3"/>
        <w:numPr>
          <w:ilvl w:val="2"/>
          <w:numId w:val="1"/>
        </w:numPr>
      </w:pPr>
      <w:r w:rsidRPr="00491CD8">
        <w:t>Sotsiaaltöötajad ja sotsiaalala halduskulu</w:t>
      </w:r>
    </w:p>
    <w:tbl>
      <w:tblPr>
        <w:tblW w:w="9563" w:type="dxa"/>
        <w:tblCellMar>
          <w:left w:w="70" w:type="dxa"/>
          <w:right w:w="70" w:type="dxa"/>
        </w:tblCellMar>
        <w:tblLook w:val="04A0" w:firstRow="1" w:lastRow="0" w:firstColumn="1" w:lastColumn="0" w:noHBand="0" w:noVBand="1"/>
      </w:tblPr>
      <w:tblGrid>
        <w:gridCol w:w="1056"/>
        <w:gridCol w:w="5036"/>
        <w:gridCol w:w="951"/>
        <w:gridCol w:w="1220"/>
        <w:gridCol w:w="1327"/>
      </w:tblGrid>
      <w:tr w:rsidR="00902C41" w:rsidRPr="00F44500" w14:paraId="4252B2DD" w14:textId="77777777" w:rsidTr="00902C41">
        <w:trPr>
          <w:trHeight w:val="720"/>
        </w:trPr>
        <w:tc>
          <w:tcPr>
            <w:tcW w:w="10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AC14CD" w14:textId="77777777" w:rsidR="00902C41" w:rsidRPr="00F44500" w:rsidRDefault="00902C41" w:rsidP="00902C41">
            <w:pPr>
              <w:jc w:val="center"/>
              <w:rPr>
                <w:b/>
                <w:bCs/>
                <w:color w:val="000000"/>
                <w:szCs w:val="24"/>
                <w:lang w:eastAsia="et-EE"/>
              </w:rPr>
            </w:pPr>
            <w:r w:rsidRPr="00F44500">
              <w:rPr>
                <w:b/>
                <w:bCs/>
                <w:color w:val="000000"/>
                <w:szCs w:val="24"/>
                <w:lang w:eastAsia="et-EE"/>
              </w:rPr>
              <w:t>tunnus</w:t>
            </w:r>
          </w:p>
        </w:tc>
        <w:tc>
          <w:tcPr>
            <w:tcW w:w="5036" w:type="dxa"/>
            <w:tcBorders>
              <w:top w:val="single" w:sz="4" w:space="0" w:color="auto"/>
              <w:left w:val="nil"/>
              <w:bottom w:val="single" w:sz="4" w:space="0" w:color="auto"/>
              <w:right w:val="single" w:sz="4" w:space="0" w:color="auto"/>
            </w:tcBorders>
            <w:shd w:val="clear" w:color="auto" w:fill="auto"/>
            <w:vAlign w:val="bottom"/>
            <w:hideMark/>
          </w:tcPr>
          <w:p w14:paraId="71A6E166" w14:textId="77777777" w:rsidR="00902C41" w:rsidRPr="00F44500" w:rsidRDefault="00902C41" w:rsidP="00902C41">
            <w:pPr>
              <w:jc w:val="center"/>
              <w:rPr>
                <w:b/>
                <w:bCs/>
                <w:color w:val="000000"/>
                <w:szCs w:val="24"/>
                <w:lang w:eastAsia="et-EE"/>
              </w:rPr>
            </w:pPr>
            <w:r w:rsidRPr="00F44500">
              <w:rPr>
                <w:b/>
                <w:bCs/>
                <w:color w:val="000000"/>
                <w:szCs w:val="24"/>
                <w:lang w:eastAsia="et-EE"/>
              </w:rPr>
              <w:t>kirje nimetus</w:t>
            </w:r>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2A21F9AC" w14:textId="6CB9100E" w:rsidR="00902C41" w:rsidRPr="00F44500"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473F972" w14:textId="1B678DA2" w:rsidR="00902C41" w:rsidRPr="00F44500"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203592F0" w14:textId="200503F0" w:rsidR="00902C41" w:rsidRPr="00F44500" w:rsidRDefault="00902C41" w:rsidP="00902C41">
            <w:pPr>
              <w:jc w:val="center"/>
              <w:rPr>
                <w:b/>
                <w:bCs/>
                <w:color w:val="000000"/>
                <w:szCs w:val="24"/>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F44500" w:rsidRPr="00F50E46" w14:paraId="265D1958" w14:textId="77777777" w:rsidTr="00902C41">
        <w:trPr>
          <w:trHeight w:val="315"/>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9A4B288" w14:textId="77777777" w:rsidR="00F44500" w:rsidRPr="00F50E46" w:rsidRDefault="00F44500" w:rsidP="00F44500">
            <w:pPr>
              <w:rPr>
                <w:szCs w:val="24"/>
                <w:lang w:eastAsia="et-EE"/>
              </w:rPr>
            </w:pPr>
            <w:r w:rsidRPr="00F50E46">
              <w:rPr>
                <w:szCs w:val="24"/>
                <w:lang w:eastAsia="et-EE"/>
              </w:rPr>
              <w:t xml:space="preserve">1090002         </w:t>
            </w:r>
          </w:p>
        </w:tc>
        <w:tc>
          <w:tcPr>
            <w:tcW w:w="5036" w:type="dxa"/>
            <w:tcBorders>
              <w:top w:val="nil"/>
              <w:left w:val="nil"/>
              <w:bottom w:val="single" w:sz="4" w:space="0" w:color="auto"/>
              <w:right w:val="single" w:sz="4" w:space="0" w:color="auto"/>
            </w:tcBorders>
            <w:shd w:val="clear" w:color="auto" w:fill="auto"/>
            <w:noWrap/>
            <w:vAlign w:val="bottom"/>
            <w:hideMark/>
          </w:tcPr>
          <w:p w14:paraId="3E61FAFA" w14:textId="77777777" w:rsidR="00F44500" w:rsidRPr="00F50E46" w:rsidRDefault="00F44500" w:rsidP="00F44500">
            <w:pPr>
              <w:rPr>
                <w:szCs w:val="24"/>
                <w:lang w:eastAsia="et-EE"/>
              </w:rPr>
            </w:pPr>
            <w:r w:rsidRPr="00F50E46">
              <w:rPr>
                <w:szCs w:val="24"/>
                <w:lang w:eastAsia="et-EE"/>
              </w:rPr>
              <w:t xml:space="preserve"> Sotsiaaltöötajad ja sotsiaalosakonna halduskulu</w:t>
            </w:r>
          </w:p>
        </w:tc>
        <w:tc>
          <w:tcPr>
            <w:tcW w:w="951" w:type="dxa"/>
            <w:tcBorders>
              <w:top w:val="nil"/>
              <w:left w:val="nil"/>
              <w:bottom w:val="single" w:sz="4" w:space="0" w:color="auto"/>
              <w:right w:val="single" w:sz="4" w:space="0" w:color="auto"/>
            </w:tcBorders>
            <w:shd w:val="clear" w:color="auto" w:fill="auto"/>
            <w:noWrap/>
            <w:vAlign w:val="bottom"/>
          </w:tcPr>
          <w:p w14:paraId="4FE60E21" w14:textId="7F0DEF61" w:rsidR="00F44500" w:rsidRPr="00F50E46" w:rsidRDefault="00902C41" w:rsidP="00F44500">
            <w:pPr>
              <w:jc w:val="right"/>
              <w:rPr>
                <w:szCs w:val="24"/>
                <w:lang w:eastAsia="et-EE"/>
              </w:rPr>
            </w:pPr>
            <w:r>
              <w:rPr>
                <w:szCs w:val="24"/>
                <w:lang w:eastAsia="et-EE"/>
              </w:rPr>
              <w:t>217 169</w:t>
            </w:r>
          </w:p>
        </w:tc>
        <w:tc>
          <w:tcPr>
            <w:tcW w:w="1220" w:type="dxa"/>
            <w:tcBorders>
              <w:top w:val="nil"/>
              <w:left w:val="nil"/>
              <w:bottom w:val="single" w:sz="4" w:space="0" w:color="auto"/>
              <w:right w:val="single" w:sz="4" w:space="0" w:color="auto"/>
            </w:tcBorders>
            <w:shd w:val="clear" w:color="auto" w:fill="auto"/>
            <w:noWrap/>
            <w:vAlign w:val="bottom"/>
          </w:tcPr>
          <w:p w14:paraId="47B8E280" w14:textId="0A071778" w:rsidR="00F44500" w:rsidRPr="00F50E46" w:rsidRDefault="00902C41" w:rsidP="00F44500">
            <w:pPr>
              <w:jc w:val="right"/>
              <w:rPr>
                <w:szCs w:val="24"/>
                <w:lang w:eastAsia="et-EE"/>
              </w:rPr>
            </w:pPr>
            <w:r>
              <w:rPr>
                <w:szCs w:val="24"/>
                <w:lang w:eastAsia="et-EE"/>
              </w:rPr>
              <w:t>34 294</w:t>
            </w:r>
          </w:p>
        </w:tc>
        <w:tc>
          <w:tcPr>
            <w:tcW w:w="1300" w:type="dxa"/>
            <w:tcBorders>
              <w:top w:val="nil"/>
              <w:left w:val="nil"/>
              <w:bottom w:val="single" w:sz="4" w:space="0" w:color="auto"/>
              <w:right w:val="single" w:sz="4" w:space="0" w:color="auto"/>
            </w:tcBorders>
            <w:shd w:val="clear" w:color="auto" w:fill="auto"/>
            <w:noWrap/>
            <w:vAlign w:val="bottom"/>
          </w:tcPr>
          <w:p w14:paraId="1AD63287" w14:textId="4F78F20F" w:rsidR="00F44500" w:rsidRPr="00F50E46" w:rsidRDefault="00902C41" w:rsidP="00F44500">
            <w:pPr>
              <w:jc w:val="right"/>
              <w:rPr>
                <w:b/>
                <w:bCs/>
                <w:szCs w:val="24"/>
                <w:lang w:eastAsia="et-EE"/>
              </w:rPr>
            </w:pPr>
            <w:r>
              <w:rPr>
                <w:b/>
                <w:bCs/>
                <w:szCs w:val="24"/>
                <w:lang w:eastAsia="et-EE"/>
              </w:rPr>
              <w:t>251 463</w:t>
            </w:r>
          </w:p>
        </w:tc>
      </w:tr>
    </w:tbl>
    <w:p w14:paraId="49FD1B99" w14:textId="77777777" w:rsidR="00902C41" w:rsidRDefault="003912B8" w:rsidP="00B902B6">
      <w:pPr>
        <w:jc w:val="both"/>
        <w:rPr>
          <w:szCs w:val="24"/>
        </w:rPr>
      </w:pPr>
      <w:r w:rsidRPr="00F50E46">
        <w:rPr>
          <w:szCs w:val="24"/>
        </w:rPr>
        <w:t>Lisaeelarvega korrigeeritakse 20</w:t>
      </w:r>
      <w:r w:rsidR="00902C41">
        <w:rPr>
          <w:szCs w:val="24"/>
        </w:rPr>
        <w:t>20</w:t>
      </w:r>
      <w:r w:rsidRPr="00F50E46">
        <w:rPr>
          <w:szCs w:val="24"/>
        </w:rPr>
        <w:t xml:space="preserve">. aasta kasutamata </w:t>
      </w:r>
      <w:r w:rsidR="00902C41">
        <w:rPr>
          <w:szCs w:val="24"/>
        </w:rPr>
        <w:t>projekti</w:t>
      </w:r>
      <w:r w:rsidRPr="00F50E46">
        <w:rPr>
          <w:szCs w:val="24"/>
        </w:rPr>
        <w:t>vahendid</w:t>
      </w:r>
      <w:r w:rsidR="00902C41">
        <w:rPr>
          <w:szCs w:val="24"/>
        </w:rPr>
        <w:t>.</w:t>
      </w:r>
    </w:p>
    <w:p w14:paraId="51488B19" w14:textId="77777777" w:rsidR="003912B8" w:rsidRPr="00491CD8" w:rsidRDefault="003912B8" w:rsidP="003912B8"/>
    <w:p w14:paraId="14A5059A" w14:textId="77777777" w:rsidR="00210A17" w:rsidRDefault="00210A17" w:rsidP="003912B8"/>
    <w:p w14:paraId="1524C9E4" w14:textId="3ABB6BBB" w:rsidR="0051577C" w:rsidRDefault="00210A17" w:rsidP="0051577C">
      <w:pPr>
        <w:pStyle w:val="Pealkiri1"/>
        <w:numPr>
          <w:ilvl w:val="0"/>
          <w:numId w:val="13"/>
        </w:numPr>
        <w:jc w:val="left"/>
      </w:pPr>
      <w:r w:rsidRPr="004F4BD2">
        <w:t>Laenukohustused</w:t>
      </w:r>
    </w:p>
    <w:p w14:paraId="4320AE70" w14:textId="77777777" w:rsidR="009773D0" w:rsidRPr="009773D0" w:rsidRDefault="009773D0" w:rsidP="009773D0"/>
    <w:p w14:paraId="319695F6" w14:textId="0D612441" w:rsidR="0051577C" w:rsidRDefault="0051577C" w:rsidP="0051577C">
      <w:pPr>
        <w:pStyle w:val="Pealkiri2"/>
        <w:numPr>
          <w:ilvl w:val="1"/>
          <w:numId w:val="17"/>
        </w:numPr>
      </w:pPr>
      <w:r>
        <w:t>Laenukohustuste võtmine</w:t>
      </w:r>
    </w:p>
    <w:tbl>
      <w:tblPr>
        <w:tblW w:w="9351" w:type="dxa"/>
        <w:tblCellMar>
          <w:left w:w="70" w:type="dxa"/>
          <w:right w:w="70" w:type="dxa"/>
        </w:tblCellMar>
        <w:tblLook w:val="04A0" w:firstRow="1" w:lastRow="0" w:firstColumn="1" w:lastColumn="0" w:noHBand="0" w:noVBand="1"/>
      </w:tblPr>
      <w:tblGrid>
        <w:gridCol w:w="999"/>
        <w:gridCol w:w="4169"/>
        <w:gridCol w:w="1348"/>
        <w:gridCol w:w="1276"/>
        <w:gridCol w:w="1559"/>
      </w:tblGrid>
      <w:tr w:rsidR="00210A17" w:rsidRPr="004F4BD2" w14:paraId="2915929D" w14:textId="77777777" w:rsidTr="00C423D8">
        <w:trPr>
          <w:trHeight w:val="674"/>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5A6DE" w14:textId="77777777" w:rsidR="00210A17" w:rsidRPr="00C423D8" w:rsidRDefault="00210A17" w:rsidP="00C423D8">
            <w:pPr>
              <w:jc w:val="center"/>
              <w:rPr>
                <w:b/>
                <w:bCs/>
                <w:color w:val="000000"/>
                <w:szCs w:val="24"/>
                <w:lang w:eastAsia="et-EE"/>
              </w:rPr>
            </w:pPr>
            <w:r w:rsidRPr="00C423D8">
              <w:rPr>
                <w:b/>
                <w:bCs/>
                <w:color w:val="000000"/>
                <w:szCs w:val="24"/>
                <w:lang w:eastAsia="et-EE"/>
              </w:rPr>
              <w:t>tunnus</w:t>
            </w:r>
          </w:p>
        </w:tc>
        <w:tc>
          <w:tcPr>
            <w:tcW w:w="4169" w:type="dxa"/>
            <w:tcBorders>
              <w:top w:val="single" w:sz="4" w:space="0" w:color="auto"/>
              <w:left w:val="nil"/>
              <w:bottom w:val="single" w:sz="4" w:space="0" w:color="auto"/>
              <w:right w:val="single" w:sz="4" w:space="0" w:color="auto"/>
            </w:tcBorders>
            <w:shd w:val="clear" w:color="auto" w:fill="auto"/>
            <w:noWrap/>
            <w:vAlign w:val="center"/>
            <w:hideMark/>
          </w:tcPr>
          <w:p w14:paraId="146F994C" w14:textId="77777777" w:rsidR="00210A17" w:rsidRPr="00C423D8" w:rsidRDefault="00210A17" w:rsidP="00C423D8">
            <w:pPr>
              <w:jc w:val="center"/>
              <w:rPr>
                <w:b/>
                <w:bCs/>
                <w:color w:val="000000"/>
                <w:szCs w:val="24"/>
                <w:lang w:eastAsia="et-EE"/>
              </w:rPr>
            </w:pPr>
            <w:r w:rsidRPr="00C423D8">
              <w:rPr>
                <w:b/>
                <w:bCs/>
                <w:color w:val="000000"/>
                <w:szCs w:val="24"/>
                <w:lang w:eastAsia="et-EE"/>
              </w:rPr>
              <w:t>kirje nimetus</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1858BBD3" w14:textId="77777777" w:rsidR="00210A17" w:rsidRPr="004F4BD2" w:rsidRDefault="00210A17" w:rsidP="00C423D8">
            <w:pPr>
              <w:jc w:val="center"/>
              <w:rPr>
                <w:color w:val="000000"/>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eelarve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2A3E82" w14:textId="77777777" w:rsidR="00210A17" w:rsidRPr="004F4BD2" w:rsidRDefault="00210A17" w:rsidP="00C423D8">
            <w:pPr>
              <w:jc w:val="center"/>
              <w:rPr>
                <w:color w:val="000000"/>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lisaeelarve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2ACC530" w14:textId="77777777" w:rsidR="00210A17" w:rsidRPr="004F4BD2" w:rsidRDefault="00210A17" w:rsidP="00C423D8">
            <w:pPr>
              <w:jc w:val="center"/>
              <w:rPr>
                <w:color w:val="000000"/>
                <w:lang w:eastAsia="et-EE"/>
              </w:rPr>
            </w:pPr>
            <w:r w:rsidRPr="0014344B">
              <w:rPr>
                <w:b/>
                <w:bCs/>
                <w:color w:val="000000"/>
                <w:szCs w:val="24"/>
                <w:lang w:eastAsia="et-EE"/>
              </w:rPr>
              <w:t>202</w:t>
            </w:r>
            <w:r>
              <w:rPr>
                <w:b/>
                <w:bCs/>
                <w:color w:val="000000"/>
                <w:szCs w:val="24"/>
                <w:lang w:eastAsia="et-EE"/>
              </w:rPr>
              <w:t>1</w:t>
            </w:r>
            <w:r w:rsidRPr="0014344B">
              <w:rPr>
                <w:b/>
                <w:bCs/>
                <w:color w:val="000000"/>
                <w:szCs w:val="24"/>
                <w:lang w:eastAsia="et-EE"/>
              </w:rPr>
              <w:t xml:space="preserve"> planeeritud</w:t>
            </w:r>
          </w:p>
        </w:tc>
      </w:tr>
      <w:tr w:rsidR="00210A17" w:rsidRPr="004F4BD2" w14:paraId="6BA07103" w14:textId="77777777" w:rsidTr="00C423D8">
        <w:trPr>
          <w:trHeight w:val="337"/>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3BA65226" w14:textId="314A50CE" w:rsidR="00210A17" w:rsidRPr="004F4BD2" w:rsidRDefault="00210A17" w:rsidP="0051577C">
            <w:pPr>
              <w:rPr>
                <w:color w:val="000000"/>
                <w:lang w:eastAsia="et-EE"/>
              </w:rPr>
            </w:pPr>
            <w:r w:rsidRPr="004F4BD2">
              <w:rPr>
                <w:color w:val="000000"/>
                <w:lang w:eastAsia="et-EE"/>
              </w:rPr>
              <w:t>20.</w:t>
            </w:r>
            <w:r>
              <w:rPr>
                <w:color w:val="000000"/>
                <w:lang w:eastAsia="et-EE"/>
              </w:rPr>
              <w:t>5</w:t>
            </w:r>
          </w:p>
        </w:tc>
        <w:tc>
          <w:tcPr>
            <w:tcW w:w="4169" w:type="dxa"/>
            <w:tcBorders>
              <w:top w:val="nil"/>
              <w:left w:val="nil"/>
              <w:bottom w:val="single" w:sz="4" w:space="0" w:color="auto"/>
              <w:right w:val="single" w:sz="4" w:space="0" w:color="auto"/>
            </w:tcBorders>
            <w:shd w:val="clear" w:color="auto" w:fill="auto"/>
            <w:vAlign w:val="center"/>
            <w:hideMark/>
          </w:tcPr>
          <w:p w14:paraId="76AA4FB9" w14:textId="4157E433" w:rsidR="00210A17" w:rsidRPr="004F4BD2" w:rsidRDefault="00210A17" w:rsidP="0051577C">
            <w:pPr>
              <w:rPr>
                <w:color w:val="000000"/>
                <w:lang w:eastAsia="et-EE"/>
              </w:rPr>
            </w:pPr>
            <w:r w:rsidRPr="004F4BD2">
              <w:rPr>
                <w:color w:val="000000"/>
                <w:lang w:eastAsia="et-EE"/>
              </w:rPr>
              <w:t xml:space="preserve">Kohustuste </w:t>
            </w:r>
            <w:r>
              <w:rPr>
                <w:color w:val="000000"/>
                <w:lang w:eastAsia="et-EE"/>
              </w:rPr>
              <w:t>võtmine</w:t>
            </w:r>
          </w:p>
        </w:tc>
        <w:tc>
          <w:tcPr>
            <w:tcW w:w="1348" w:type="dxa"/>
            <w:tcBorders>
              <w:top w:val="nil"/>
              <w:left w:val="nil"/>
              <w:bottom w:val="single" w:sz="4" w:space="0" w:color="auto"/>
              <w:right w:val="single" w:sz="4" w:space="0" w:color="auto"/>
            </w:tcBorders>
            <w:shd w:val="clear" w:color="auto" w:fill="auto"/>
            <w:vAlign w:val="center"/>
            <w:hideMark/>
          </w:tcPr>
          <w:p w14:paraId="7EC156D4" w14:textId="7E0C3665" w:rsidR="00210A17" w:rsidRPr="004F4BD2" w:rsidRDefault="0051577C" w:rsidP="0051577C">
            <w:pPr>
              <w:jc w:val="right"/>
              <w:rPr>
                <w:color w:val="000000"/>
                <w:lang w:eastAsia="et-EE"/>
              </w:rPr>
            </w:pPr>
            <w:r>
              <w:rPr>
                <w:color w:val="000000"/>
                <w:lang w:eastAsia="et-EE"/>
              </w:rPr>
              <w:t>2 234 617</w:t>
            </w:r>
            <w:r w:rsidR="00210A17" w:rsidRPr="004F4BD2">
              <w:rPr>
                <w:color w:val="000000"/>
                <w:lang w:eastAsia="et-EE"/>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A2CEF23" w14:textId="77777777" w:rsidR="00210A17" w:rsidRPr="004F4BD2" w:rsidRDefault="00210A17" w:rsidP="0051577C">
            <w:pPr>
              <w:jc w:val="right"/>
              <w:rPr>
                <w:color w:val="000000"/>
                <w:lang w:eastAsia="et-EE"/>
              </w:rPr>
            </w:pPr>
            <w:r>
              <w:rPr>
                <w:color w:val="000000"/>
                <w:lang w:eastAsia="et-EE"/>
              </w:rPr>
              <w:t>0</w:t>
            </w:r>
          </w:p>
        </w:tc>
        <w:tc>
          <w:tcPr>
            <w:tcW w:w="1559" w:type="dxa"/>
            <w:tcBorders>
              <w:top w:val="nil"/>
              <w:left w:val="nil"/>
              <w:bottom w:val="single" w:sz="4" w:space="0" w:color="auto"/>
              <w:right w:val="single" w:sz="4" w:space="0" w:color="auto"/>
            </w:tcBorders>
            <w:shd w:val="clear" w:color="auto" w:fill="auto"/>
            <w:vAlign w:val="center"/>
            <w:hideMark/>
          </w:tcPr>
          <w:p w14:paraId="08DEEFC1" w14:textId="1F9D481F" w:rsidR="00210A17" w:rsidRPr="004F4BD2" w:rsidRDefault="00210A17" w:rsidP="0051577C">
            <w:pPr>
              <w:jc w:val="right"/>
              <w:rPr>
                <w:color w:val="000000"/>
                <w:lang w:eastAsia="et-EE"/>
              </w:rPr>
            </w:pPr>
            <w:r>
              <w:rPr>
                <w:color w:val="000000"/>
                <w:lang w:eastAsia="et-EE"/>
              </w:rPr>
              <w:t>2</w:t>
            </w:r>
            <w:r w:rsidR="0051577C">
              <w:rPr>
                <w:color w:val="000000"/>
                <w:lang w:eastAsia="et-EE"/>
              </w:rPr>
              <w:t> 234 617</w:t>
            </w:r>
          </w:p>
        </w:tc>
      </w:tr>
    </w:tbl>
    <w:p w14:paraId="2752CDC8" w14:textId="5B1A89D5" w:rsidR="00210A17" w:rsidRPr="004F4BD2" w:rsidRDefault="00210A17" w:rsidP="00210A17">
      <w:r w:rsidRPr="004F4BD2">
        <w:t>2021.aastal on eelarves</w:t>
      </w:r>
      <w:r>
        <w:t xml:space="preserve"> planeeritud võetava l</w:t>
      </w:r>
      <w:r w:rsidRPr="004F4BD2">
        <w:t xml:space="preserve">aenu summa </w:t>
      </w:r>
      <w:r>
        <w:t>2,2</w:t>
      </w:r>
      <w:r w:rsidRPr="004F4BD2">
        <w:t xml:space="preserve"> miljonit</w:t>
      </w:r>
      <w:r>
        <w:t xml:space="preserve"> eurot</w:t>
      </w:r>
      <w:r w:rsidRPr="004F4BD2">
        <w:t>, mille abil tagatakse omafinantseering alljärgnevatele objektidele:</w:t>
      </w:r>
    </w:p>
    <w:p w14:paraId="2EAD3A57" w14:textId="11DF6455" w:rsidR="00210A17" w:rsidRPr="004F4BD2" w:rsidRDefault="00210A17" w:rsidP="00210A17">
      <w:pPr>
        <w:pStyle w:val="Loendilik"/>
        <w:numPr>
          <w:ilvl w:val="0"/>
          <w:numId w:val="15"/>
        </w:numPr>
        <w:rPr>
          <w:rFonts w:ascii="Times New Roman" w:hAnsi="Times New Roman"/>
          <w:sz w:val="24"/>
          <w:szCs w:val="24"/>
        </w:rPr>
      </w:pPr>
      <w:r w:rsidRPr="004F4BD2">
        <w:rPr>
          <w:rFonts w:ascii="Times New Roman" w:hAnsi="Times New Roman"/>
          <w:sz w:val="24"/>
          <w:szCs w:val="24"/>
        </w:rPr>
        <w:t>1 </w:t>
      </w:r>
      <w:r>
        <w:rPr>
          <w:rFonts w:ascii="Times New Roman" w:hAnsi="Times New Roman"/>
          <w:sz w:val="24"/>
          <w:szCs w:val="24"/>
        </w:rPr>
        <w:t>35</w:t>
      </w:r>
      <w:r w:rsidRPr="004F4BD2">
        <w:rPr>
          <w:rFonts w:ascii="Times New Roman" w:hAnsi="Times New Roman"/>
          <w:sz w:val="24"/>
          <w:szCs w:val="24"/>
        </w:rPr>
        <w:t>9 000 eurot Rakvere linna põhikoolide töö- ja tehnoloogiakeskuse omaosalus;</w:t>
      </w:r>
    </w:p>
    <w:p w14:paraId="46A3D66D" w14:textId="77777777" w:rsidR="00210A17" w:rsidRPr="004F4BD2" w:rsidRDefault="00210A17" w:rsidP="00210A17">
      <w:pPr>
        <w:pStyle w:val="Loendilik"/>
        <w:numPr>
          <w:ilvl w:val="0"/>
          <w:numId w:val="15"/>
        </w:numPr>
        <w:rPr>
          <w:rFonts w:ascii="Times New Roman" w:hAnsi="Times New Roman"/>
          <w:sz w:val="24"/>
          <w:szCs w:val="24"/>
        </w:rPr>
      </w:pPr>
      <w:r w:rsidRPr="004F4BD2">
        <w:rPr>
          <w:rFonts w:ascii="Times New Roman" w:hAnsi="Times New Roman"/>
          <w:sz w:val="24"/>
          <w:szCs w:val="24"/>
        </w:rPr>
        <w:t>665 617 eurot KIK tänavavalgustuse projekti omaosalus;</w:t>
      </w:r>
    </w:p>
    <w:p w14:paraId="1665DDA1" w14:textId="0A5B8718" w:rsidR="00210A17" w:rsidRPr="004F4BD2" w:rsidRDefault="00210A17" w:rsidP="00210A17">
      <w:pPr>
        <w:pStyle w:val="Loendilik"/>
        <w:numPr>
          <w:ilvl w:val="0"/>
          <w:numId w:val="15"/>
        </w:numPr>
        <w:rPr>
          <w:rFonts w:ascii="Times New Roman" w:hAnsi="Times New Roman"/>
          <w:sz w:val="24"/>
          <w:szCs w:val="24"/>
        </w:rPr>
      </w:pPr>
      <w:r>
        <w:rPr>
          <w:rFonts w:ascii="Times New Roman" w:hAnsi="Times New Roman"/>
          <w:sz w:val="24"/>
          <w:szCs w:val="24"/>
        </w:rPr>
        <w:t xml:space="preserve">210 000 eurot Vabaduse ringi </w:t>
      </w:r>
      <w:r w:rsidRPr="004F4BD2">
        <w:rPr>
          <w:rFonts w:ascii="Times New Roman" w:hAnsi="Times New Roman"/>
          <w:sz w:val="24"/>
          <w:szCs w:val="24"/>
        </w:rPr>
        <w:t xml:space="preserve">rekonstrueerimise </w:t>
      </w:r>
      <w:r>
        <w:rPr>
          <w:rFonts w:ascii="Times New Roman" w:hAnsi="Times New Roman"/>
          <w:sz w:val="24"/>
          <w:szCs w:val="24"/>
        </w:rPr>
        <w:t xml:space="preserve">tänavaehituse </w:t>
      </w:r>
      <w:r w:rsidRPr="004F4BD2">
        <w:rPr>
          <w:rFonts w:ascii="Times New Roman" w:hAnsi="Times New Roman"/>
          <w:sz w:val="24"/>
          <w:szCs w:val="24"/>
        </w:rPr>
        <w:t>omaosalus;</w:t>
      </w:r>
    </w:p>
    <w:p w14:paraId="1EAE62E2" w14:textId="2388622D" w:rsidR="00210A17" w:rsidRDefault="00210A17" w:rsidP="00210A17">
      <w:pPr>
        <w:jc w:val="both"/>
      </w:pPr>
      <w:r>
        <w:t>Rakvere linna põhikoolide töö- ja tehnoloogiakeskuse rajamise ja Vabaduse ringi tee ehituse maksumused</w:t>
      </w:r>
      <w:r w:rsidRPr="004F4BD2">
        <w:t xml:space="preserve"> täpsustu</w:t>
      </w:r>
      <w:r>
        <w:t>vad</w:t>
      </w:r>
      <w:r w:rsidRPr="004F4BD2">
        <w:t xml:space="preserve"> pärast riigihangete tulemusi</w:t>
      </w:r>
      <w:r>
        <w:t xml:space="preserve">. </w:t>
      </w:r>
      <w:r w:rsidRPr="004F4BD2">
        <w:t>Laenuotsuse eelnõu esitatakse volikogule siis, kui täpne laenusumma on teada.</w:t>
      </w:r>
    </w:p>
    <w:p w14:paraId="422B2500" w14:textId="0C3743E0" w:rsidR="0051577C" w:rsidRDefault="0051577C" w:rsidP="00210A17">
      <w:pPr>
        <w:jc w:val="both"/>
      </w:pPr>
    </w:p>
    <w:p w14:paraId="395392DA" w14:textId="745E1777" w:rsidR="0051577C" w:rsidRDefault="0051577C" w:rsidP="0051577C">
      <w:pPr>
        <w:pStyle w:val="Pealkiri2"/>
        <w:numPr>
          <w:ilvl w:val="1"/>
          <w:numId w:val="17"/>
        </w:numPr>
      </w:pPr>
      <w:r>
        <w:lastRenderedPageBreak/>
        <w:t>Laenukohustuste vähenemine</w:t>
      </w:r>
    </w:p>
    <w:tbl>
      <w:tblPr>
        <w:tblpPr w:leftFromText="141" w:rightFromText="141" w:vertAnchor="text" w:horzAnchor="margin" w:tblpY="147"/>
        <w:tblW w:w="9351" w:type="dxa"/>
        <w:tblCellMar>
          <w:left w:w="70" w:type="dxa"/>
          <w:right w:w="70" w:type="dxa"/>
        </w:tblCellMar>
        <w:tblLook w:val="04A0" w:firstRow="1" w:lastRow="0" w:firstColumn="1" w:lastColumn="0" w:noHBand="0" w:noVBand="1"/>
      </w:tblPr>
      <w:tblGrid>
        <w:gridCol w:w="999"/>
        <w:gridCol w:w="4169"/>
        <w:gridCol w:w="1348"/>
        <w:gridCol w:w="1276"/>
        <w:gridCol w:w="1559"/>
      </w:tblGrid>
      <w:tr w:rsidR="00210A17" w:rsidRPr="004F4BD2" w14:paraId="4D856E0C" w14:textId="77777777" w:rsidTr="00C423D8">
        <w:trPr>
          <w:trHeight w:val="674"/>
        </w:trPr>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03702" w14:textId="77777777" w:rsidR="00210A17" w:rsidRPr="00C423D8" w:rsidRDefault="00210A17" w:rsidP="00C423D8">
            <w:pPr>
              <w:jc w:val="center"/>
              <w:rPr>
                <w:b/>
                <w:bCs/>
                <w:color w:val="000000"/>
                <w:lang w:eastAsia="et-EE"/>
              </w:rPr>
            </w:pPr>
            <w:r w:rsidRPr="00C423D8">
              <w:rPr>
                <w:b/>
                <w:bCs/>
                <w:color w:val="000000"/>
                <w:lang w:eastAsia="et-EE"/>
              </w:rPr>
              <w:t>tunnus</w:t>
            </w:r>
          </w:p>
        </w:tc>
        <w:tc>
          <w:tcPr>
            <w:tcW w:w="4169" w:type="dxa"/>
            <w:tcBorders>
              <w:top w:val="single" w:sz="4" w:space="0" w:color="auto"/>
              <w:left w:val="nil"/>
              <w:bottom w:val="single" w:sz="4" w:space="0" w:color="auto"/>
              <w:right w:val="single" w:sz="4" w:space="0" w:color="auto"/>
            </w:tcBorders>
            <w:shd w:val="clear" w:color="auto" w:fill="auto"/>
            <w:noWrap/>
            <w:vAlign w:val="center"/>
            <w:hideMark/>
          </w:tcPr>
          <w:p w14:paraId="589B1700" w14:textId="77777777" w:rsidR="00210A17" w:rsidRPr="00C423D8" w:rsidRDefault="00210A17" w:rsidP="00C423D8">
            <w:pPr>
              <w:jc w:val="center"/>
              <w:rPr>
                <w:b/>
                <w:bCs/>
                <w:color w:val="000000"/>
                <w:lang w:eastAsia="et-EE"/>
              </w:rPr>
            </w:pPr>
            <w:r w:rsidRPr="00C423D8">
              <w:rPr>
                <w:b/>
                <w:bCs/>
                <w:color w:val="000000"/>
                <w:lang w:eastAsia="et-EE"/>
              </w:rPr>
              <w:t>kirje nimetus</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14:paraId="50CE3B95" w14:textId="77777777" w:rsidR="00210A17" w:rsidRPr="00C423D8" w:rsidRDefault="00210A17" w:rsidP="00C423D8">
            <w:pPr>
              <w:jc w:val="center"/>
              <w:rPr>
                <w:b/>
                <w:bCs/>
                <w:color w:val="000000"/>
                <w:lang w:eastAsia="et-EE"/>
              </w:rPr>
            </w:pPr>
            <w:r w:rsidRPr="00C423D8">
              <w:rPr>
                <w:b/>
                <w:bCs/>
                <w:color w:val="000000"/>
                <w:szCs w:val="24"/>
                <w:lang w:eastAsia="et-EE"/>
              </w:rPr>
              <w:t>2021 eelarve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2D0A224" w14:textId="77777777" w:rsidR="00210A17" w:rsidRPr="00C423D8" w:rsidRDefault="00210A17" w:rsidP="00C423D8">
            <w:pPr>
              <w:jc w:val="center"/>
              <w:rPr>
                <w:b/>
                <w:bCs/>
                <w:color w:val="000000"/>
                <w:lang w:eastAsia="et-EE"/>
              </w:rPr>
            </w:pPr>
            <w:r w:rsidRPr="00C423D8">
              <w:rPr>
                <w:b/>
                <w:bCs/>
                <w:color w:val="000000"/>
                <w:szCs w:val="24"/>
                <w:lang w:eastAsia="et-EE"/>
              </w:rPr>
              <w:t>2021 lisaeelarve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E8FED7" w14:textId="77777777" w:rsidR="00210A17" w:rsidRPr="00C423D8" w:rsidRDefault="00210A17" w:rsidP="00C423D8">
            <w:pPr>
              <w:jc w:val="center"/>
              <w:rPr>
                <w:b/>
                <w:bCs/>
                <w:color w:val="000000"/>
                <w:lang w:eastAsia="et-EE"/>
              </w:rPr>
            </w:pPr>
            <w:r w:rsidRPr="00C423D8">
              <w:rPr>
                <w:b/>
                <w:bCs/>
                <w:color w:val="000000"/>
                <w:szCs w:val="24"/>
                <w:lang w:eastAsia="et-EE"/>
              </w:rPr>
              <w:t>2021 planeeritud</w:t>
            </w:r>
          </w:p>
        </w:tc>
      </w:tr>
      <w:tr w:rsidR="00210A17" w:rsidRPr="004F4BD2" w14:paraId="72F0AC71" w14:textId="77777777" w:rsidTr="00C423D8">
        <w:trPr>
          <w:trHeight w:val="337"/>
        </w:trPr>
        <w:tc>
          <w:tcPr>
            <w:tcW w:w="999" w:type="dxa"/>
            <w:tcBorders>
              <w:top w:val="nil"/>
              <w:left w:val="single" w:sz="4" w:space="0" w:color="auto"/>
              <w:bottom w:val="single" w:sz="4" w:space="0" w:color="auto"/>
              <w:right w:val="single" w:sz="4" w:space="0" w:color="auto"/>
            </w:tcBorders>
            <w:shd w:val="clear" w:color="auto" w:fill="auto"/>
            <w:vAlign w:val="center"/>
            <w:hideMark/>
          </w:tcPr>
          <w:p w14:paraId="12DBAA70" w14:textId="77777777" w:rsidR="00210A17" w:rsidRPr="004F4BD2" w:rsidRDefault="00210A17" w:rsidP="00210A17">
            <w:pPr>
              <w:rPr>
                <w:color w:val="000000"/>
                <w:lang w:eastAsia="et-EE"/>
              </w:rPr>
            </w:pPr>
            <w:r w:rsidRPr="004F4BD2">
              <w:rPr>
                <w:color w:val="000000"/>
                <w:lang w:eastAsia="et-EE"/>
              </w:rPr>
              <w:t>20.6</w:t>
            </w:r>
          </w:p>
        </w:tc>
        <w:tc>
          <w:tcPr>
            <w:tcW w:w="4169" w:type="dxa"/>
            <w:tcBorders>
              <w:top w:val="nil"/>
              <w:left w:val="nil"/>
              <w:bottom w:val="single" w:sz="4" w:space="0" w:color="auto"/>
              <w:right w:val="single" w:sz="4" w:space="0" w:color="auto"/>
            </w:tcBorders>
            <w:shd w:val="clear" w:color="auto" w:fill="auto"/>
            <w:vAlign w:val="center"/>
            <w:hideMark/>
          </w:tcPr>
          <w:p w14:paraId="102649A1" w14:textId="77777777" w:rsidR="00210A17" w:rsidRPr="004F4BD2" w:rsidRDefault="00210A17" w:rsidP="00210A17">
            <w:pPr>
              <w:rPr>
                <w:color w:val="000000"/>
                <w:lang w:eastAsia="et-EE"/>
              </w:rPr>
            </w:pPr>
            <w:r w:rsidRPr="004F4BD2">
              <w:rPr>
                <w:color w:val="000000"/>
                <w:lang w:eastAsia="et-EE"/>
              </w:rPr>
              <w:t>Kohustuste vähenemine</w:t>
            </w:r>
          </w:p>
        </w:tc>
        <w:tc>
          <w:tcPr>
            <w:tcW w:w="1348" w:type="dxa"/>
            <w:tcBorders>
              <w:top w:val="nil"/>
              <w:left w:val="nil"/>
              <w:bottom w:val="single" w:sz="4" w:space="0" w:color="auto"/>
              <w:right w:val="single" w:sz="4" w:space="0" w:color="auto"/>
            </w:tcBorders>
            <w:shd w:val="clear" w:color="auto" w:fill="auto"/>
            <w:vAlign w:val="center"/>
            <w:hideMark/>
          </w:tcPr>
          <w:p w14:paraId="27E36F25" w14:textId="77777777" w:rsidR="00210A17" w:rsidRPr="004F4BD2" w:rsidRDefault="00210A17" w:rsidP="00210A17">
            <w:pPr>
              <w:jc w:val="right"/>
              <w:rPr>
                <w:color w:val="000000"/>
                <w:lang w:eastAsia="et-EE"/>
              </w:rPr>
            </w:pPr>
            <w:r>
              <w:rPr>
                <w:color w:val="000000"/>
                <w:lang w:eastAsia="et-EE"/>
              </w:rPr>
              <w:t>2 078 200</w:t>
            </w:r>
            <w:r w:rsidRPr="004F4BD2">
              <w:rPr>
                <w:color w:val="000000"/>
                <w:lang w:eastAsia="et-EE"/>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B2BA71F" w14:textId="77777777" w:rsidR="00210A17" w:rsidRPr="004F4BD2" w:rsidRDefault="00210A17" w:rsidP="00210A17">
            <w:pPr>
              <w:jc w:val="right"/>
              <w:rPr>
                <w:color w:val="000000"/>
                <w:lang w:eastAsia="et-EE"/>
              </w:rPr>
            </w:pPr>
            <w:r>
              <w:rPr>
                <w:color w:val="000000"/>
                <w:lang w:eastAsia="et-EE"/>
              </w:rPr>
              <w:t>0</w:t>
            </w:r>
          </w:p>
        </w:tc>
        <w:tc>
          <w:tcPr>
            <w:tcW w:w="1559" w:type="dxa"/>
            <w:tcBorders>
              <w:top w:val="nil"/>
              <w:left w:val="nil"/>
              <w:bottom w:val="single" w:sz="4" w:space="0" w:color="auto"/>
              <w:right w:val="single" w:sz="4" w:space="0" w:color="auto"/>
            </w:tcBorders>
            <w:shd w:val="clear" w:color="auto" w:fill="auto"/>
            <w:vAlign w:val="center"/>
            <w:hideMark/>
          </w:tcPr>
          <w:p w14:paraId="34B73172" w14:textId="77777777" w:rsidR="00210A17" w:rsidRPr="004F4BD2" w:rsidRDefault="00210A17" w:rsidP="00210A17">
            <w:pPr>
              <w:jc w:val="right"/>
              <w:rPr>
                <w:color w:val="000000"/>
                <w:lang w:eastAsia="et-EE"/>
              </w:rPr>
            </w:pPr>
            <w:r>
              <w:rPr>
                <w:color w:val="000000"/>
                <w:lang w:eastAsia="et-EE"/>
              </w:rPr>
              <w:t>2 078 200</w:t>
            </w:r>
          </w:p>
        </w:tc>
      </w:tr>
    </w:tbl>
    <w:p w14:paraId="5CAB241F" w14:textId="77777777" w:rsidR="00210A17" w:rsidRPr="004F4BD2" w:rsidRDefault="00210A17" w:rsidP="00210A17">
      <w:r w:rsidRPr="004F4BD2">
        <w:t>Laenude põhiosa tagasimakseteks on planeeritud 2021. aasta jooksul 2</w:t>
      </w:r>
      <w:r>
        <w:t> 074 000</w:t>
      </w:r>
      <w:r w:rsidRPr="004F4BD2">
        <w:t xml:space="preserve"> eurot, kapitalirendi tagasimakseteks 4 200 eurot. Laenud ja tagasimaksed on esitatud Lisas 1.</w:t>
      </w:r>
    </w:p>
    <w:p w14:paraId="2C95B160" w14:textId="77777777" w:rsidR="00210A17" w:rsidRDefault="00210A17" w:rsidP="00210A17"/>
    <w:p w14:paraId="5CB74C5D" w14:textId="0B9A6385" w:rsidR="0051577C" w:rsidRPr="0051577C" w:rsidRDefault="0051577C" w:rsidP="0051577C">
      <w:pPr>
        <w:jc w:val="both"/>
      </w:pPr>
      <w:r>
        <w:rPr>
          <w:b/>
          <w:bCs/>
        </w:rPr>
        <w:t>O</w:t>
      </w:r>
      <w:r w:rsidRPr="0051577C">
        <w:rPr>
          <w:b/>
          <w:bCs/>
        </w:rPr>
        <w:t>mafinantseerimisvõime</w:t>
      </w:r>
      <w:r w:rsidRPr="0051577C">
        <w:t xml:space="preserve"> ehk põhitegevuse tulude ja põhitegevuse kulude vahe oli 31.12.2020.a. seisuga 3,4 miljonit eurot, millest tasutakse nii olemasolevaid laenumakseid (2021. aasta laenumaksete põhiosa 2,1 miljonit eurot ehk 56% põhitegevuse tulemist), intressikulusid kui rahastatakse käimasolevaid investeeringuid. </w:t>
      </w:r>
    </w:p>
    <w:p w14:paraId="7EF96E9D" w14:textId="77777777" w:rsidR="0051577C" w:rsidRPr="0051577C" w:rsidRDefault="0051577C" w:rsidP="0051577C">
      <w:pPr>
        <w:jc w:val="both"/>
      </w:pPr>
      <w:r w:rsidRPr="0051577C">
        <w:rPr>
          <w:b/>
          <w:bCs/>
        </w:rPr>
        <w:t>Netovõlakoormus</w:t>
      </w:r>
      <w:r w:rsidRPr="0051577C">
        <w:t xml:space="preserve"> 31.12.2020 seisuga (kohustused miinus likviidsed varad) on auditeerimata andmetel 47,5% põhitegevuse tuludest ehk 6,7 miljonit eurot (2019.a. lõpus oli netovõlakoormus 42,3% põhitegevuse tuludest ehk 8,8 miljonit eurot). Rakvere linna netovõlakoormuse ülempiiriks on suurusjärgus 22 miljonit eurot, mis tähendab, et võimalused täiendavalt laenu võtta on investeeringute elluviimiseks olemas.</w:t>
      </w:r>
    </w:p>
    <w:p w14:paraId="0D4F88BE" w14:textId="77777777" w:rsidR="00210A17" w:rsidRDefault="00210A17" w:rsidP="003912B8"/>
    <w:p w14:paraId="3BAFBF0E" w14:textId="77777777" w:rsidR="00210A17" w:rsidRDefault="00210A17" w:rsidP="003912B8"/>
    <w:p w14:paraId="3E89B308" w14:textId="3F3DAA01" w:rsidR="003912B8" w:rsidRPr="00491CD8" w:rsidRDefault="003912B8" w:rsidP="003912B8">
      <w:r w:rsidRPr="00491CD8">
        <w:t>Seletuskirja koostas:</w:t>
      </w:r>
    </w:p>
    <w:p w14:paraId="43A617CB" w14:textId="77777777" w:rsidR="003912B8" w:rsidRPr="00491CD8" w:rsidRDefault="00CC3F92" w:rsidP="00491CD8">
      <w:r>
        <w:t>Triin Varek</w:t>
      </w:r>
    </w:p>
    <w:p w14:paraId="6735673A" w14:textId="77777777" w:rsidR="003442D9" w:rsidRDefault="003912B8" w:rsidP="003912B8">
      <w:pPr>
        <w:sectPr w:rsidR="003442D9" w:rsidSect="007B1EA7">
          <w:headerReference w:type="default" r:id="rId16"/>
          <w:footerReference w:type="even" r:id="rId17"/>
          <w:footerReference w:type="default" r:id="rId18"/>
          <w:headerReference w:type="first" r:id="rId19"/>
          <w:pgSz w:w="12240" w:h="15840"/>
          <w:pgMar w:top="851" w:right="851" w:bottom="993" w:left="1701" w:header="709" w:footer="709" w:gutter="0"/>
          <w:cols w:space="708"/>
          <w:titlePg/>
          <w:docGrid w:linePitch="360"/>
        </w:sectPr>
      </w:pPr>
      <w:r w:rsidRPr="00491CD8">
        <w:t>Rakvere linnapea</w:t>
      </w:r>
    </w:p>
    <w:p w14:paraId="26300FFE" w14:textId="389CC500" w:rsidR="0051577C" w:rsidRDefault="0051577C">
      <w:r w:rsidRPr="004F4BD2">
        <w:rPr>
          <w:b/>
        </w:rPr>
        <w:lastRenderedPageBreak/>
        <w:t xml:space="preserve">Lisa 1. </w:t>
      </w:r>
      <w:r w:rsidRPr="004F4BD2">
        <w:t>Rakvere linna laenukohustused.</w:t>
      </w:r>
    </w:p>
    <w:p w14:paraId="2E46EAD2" w14:textId="71AB34A8" w:rsidR="0051577C" w:rsidRDefault="0051577C"/>
    <w:p w14:paraId="3901EF42" w14:textId="77777777" w:rsidR="0051577C" w:rsidRDefault="0051577C"/>
    <w:p w14:paraId="67A613CF" w14:textId="7FFA18F7" w:rsidR="0051577C" w:rsidRPr="004F4BD2" w:rsidRDefault="0051577C" w:rsidP="0051577C"/>
    <w:tbl>
      <w:tblPr>
        <w:tblpPr w:leftFromText="141" w:rightFromText="141" w:vertAnchor="text" w:horzAnchor="margin" w:tblpXSpec="center" w:tblpY="-41"/>
        <w:tblW w:w="10901" w:type="dxa"/>
        <w:tblCellMar>
          <w:left w:w="70" w:type="dxa"/>
          <w:right w:w="70" w:type="dxa"/>
        </w:tblCellMar>
        <w:tblLook w:val="04A0" w:firstRow="1" w:lastRow="0" w:firstColumn="1" w:lastColumn="0" w:noHBand="0" w:noVBand="1"/>
      </w:tblPr>
      <w:tblGrid>
        <w:gridCol w:w="4248"/>
        <w:gridCol w:w="941"/>
        <w:gridCol w:w="963"/>
        <w:gridCol w:w="722"/>
        <w:gridCol w:w="1000"/>
        <w:gridCol w:w="963"/>
        <w:gridCol w:w="1155"/>
        <w:gridCol w:w="909"/>
      </w:tblGrid>
      <w:tr w:rsidR="0051577C" w:rsidRPr="007F2ECA" w14:paraId="0260A7D0" w14:textId="77777777" w:rsidTr="0051577C">
        <w:trPr>
          <w:trHeight w:val="883"/>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2EC2D"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01.01.2021</w:t>
            </w:r>
          </w:p>
        </w:tc>
        <w:tc>
          <w:tcPr>
            <w:tcW w:w="941" w:type="dxa"/>
            <w:tcBorders>
              <w:top w:val="single" w:sz="4" w:space="0" w:color="auto"/>
              <w:left w:val="nil"/>
              <w:bottom w:val="single" w:sz="4" w:space="0" w:color="auto"/>
              <w:right w:val="single" w:sz="4" w:space="0" w:color="auto"/>
            </w:tcBorders>
            <w:shd w:val="clear" w:color="auto" w:fill="auto"/>
            <w:vAlign w:val="bottom"/>
            <w:hideMark/>
          </w:tcPr>
          <w:p w14:paraId="2D3B5D7B"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võetud laen</w:t>
            </w:r>
          </w:p>
        </w:tc>
        <w:tc>
          <w:tcPr>
            <w:tcW w:w="963" w:type="dxa"/>
            <w:tcBorders>
              <w:top w:val="single" w:sz="4" w:space="0" w:color="auto"/>
              <w:left w:val="nil"/>
              <w:bottom w:val="single" w:sz="4" w:space="0" w:color="auto"/>
              <w:right w:val="single" w:sz="4" w:space="0" w:color="auto"/>
            </w:tcBorders>
            <w:shd w:val="clear" w:color="auto" w:fill="auto"/>
            <w:vAlign w:val="bottom"/>
            <w:hideMark/>
          </w:tcPr>
          <w:p w14:paraId="597DF712"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tasuda intresse kokku seisuga  01.01.2021</w:t>
            </w:r>
          </w:p>
        </w:tc>
        <w:tc>
          <w:tcPr>
            <w:tcW w:w="722" w:type="dxa"/>
            <w:tcBorders>
              <w:top w:val="single" w:sz="4" w:space="0" w:color="auto"/>
              <w:left w:val="nil"/>
              <w:bottom w:val="single" w:sz="4" w:space="0" w:color="auto"/>
              <w:right w:val="single" w:sz="4" w:space="0" w:color="auto"/>
            </w:tcBorders>
            <w:shd w:val="clear" w:color="auto" w:fill="auto"/>
            <w:vAlign w:val="bottom"/>
            <w:hideMark/>
          </w:tcPr>
          <w:p w14:paraId="507C6101"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intress+ 6 kuu EUR 0,21%</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EA239AE"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Laenu lõpptähtaeg</w:t>
            </w:r>
          </w:p>
        </w:tc>
        <w:tc>
          <w:tcPr>
            <w:tcW w:w="963" w:type="dxa"/>
            <w:tcBorders>
              <w:top w:val="single" w:sz="4" w:space="0" w:color="auto"/>
              <w:left w:val="nil"/>
              <w:bottom w:val="single" w:sz="4" w:space="0" w:color="auto"/>
              <w:right w:val="single" w:sz="4" w:space="0" w:color="auto"/>
            </w:tcBorders>
            <w:shd w:val="clear" w:color="auto" w:fill="auto"/>
            <w:vAlign w:val="bottom"/>
            <w:hideMark/>
          </w:tcPr>
          <w:p w14:paraId="408BABA4"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jääk 01.01.2021</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49448DD7"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laenu põhiosa tagasimaksed 2021</w:t>
            </w:r>
          </w:p>
        </w:tc>
        <w:tc>
          <w:tcPr>
            <w:tcW w:w="909" w:type="dxa"/>
            <w:tcBorders>
              <w:top w:val="single" w:sz="4" w:space="0" w:color="auto"/>
              <w:left w:val="nil"/>
              <w:bottom w:val="single" w:sz="4" w:space="0" w:color="auto"/>
              <w:right w:val="single" w:sz="4" w:space="0" w:color="auto"/>
            </w:tcBorders>
            <w:shd w:val="clear" w:color="auto" w:fill="auto"/>
            <w:vAlign w:val="bottom"/>
            <w:hideMark/>
          </w:tcPr>
          <w:p w14:paraId="66025415"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arvestatud laenu intressid 2021</w:t>
            </w:r>
          </w:p>
        </w:tc>
      </w:tr>
      <w:tr w:rsidR="0051577C" w:rsidRPr="007F2ECA" w14:paraId="26C29857" w14:textId="77777777" w:rsidTr="0051577C">
        <w:trPr>
          <w:trHeight w:val="172"/>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112858B"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Danske Bank 2011 Spordikeskus</w:t>
            </w:r>
          </w:p>
        </w:tc>
        <w:tc>
          <w:tcPr>
            <w:tcW w:w="941" w:type="dxa"/>
            <w:tcBorders>
              <w:top w:val="nil"/>
              <w:left w:val="nil"/>
              <w:bottom w:val="single" w:sz="4" w:space="0" w:color="auto"/>
              <w:right w:val="single" w:sz="4" w:space="0" w:color="auto"/>
            </w:tcBorders>
            <w:shd w:val="clear" w:color="auto" w:fill="auto"/>
            <w:noWrap/>
            <w:vAlign w:val="bottom"/>
            <w:hideMark/>
          </w:tcPr>
          <w:p w14:paraId="4E99FB11"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3 187 566</w:t>
            </w:r>
          </w:p>
        </w:tc>
        <w:tc>
          <w:tcPr>
            <w:tcW w:w="963" w:type="dxa"/>
            <w:tcBorders>
              <w:top w:val="nil"/>
              <w:left w:val="nil"/>
              <w:bottom w:val="single" w:sz="4" w:space="0" w:color="auto"/>
              <w:right w:val="single" w:sz="4" w:space="0" w:color="auto"/>
            </w:tcBorders>
            <w:shd w:val="clear" w:color="auto" w:fill="auto"/>
            <w:noWrap/>
            <w:vAlign w:val="bottom"/>
            <w:hideMark/>
          </w:tcPr>
          <w:p w14:paraId="0441964B"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10 472</w:t>
            </w:r>
          </w:p>
        </w:tc>
        <w:tc>
          <w:tcPr>
            <w:tcW w:w="722" w:type="dxa"/>
            <w:tcBorders>
              <w:top w:val="nil"/>
              <w:left w:val="nil"/>
              <w:bottom w:val="single" w:sz="4" w:space="0" w:color="auto"/>
              <w:right w:val="single" w:sz="4" w:space="0" w:color="auto"/>
            </w:tcBorders>
            <w:shd w:val="clear" w:color="auto" w:fill="auto"/>
            <w:noWrap/>
            <w:vAlign w:val="bottom"/>
            <w:hideMark/>
          </w:tcPr>
          <w:p w14:paraId="632F69ED"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1,180%</w:t>
            </w:r>
          </w:p>
        </w:tc>
        <w:tc>
          <w:tcPr>
            <w:tcW w:w="1000" w:type="dxa"/>
            <w:tcBorders>
              <w:top w:val="nil"/>
              <w:left w:val="nil"/>
              <w:bottom w:val="single" w:sz="4" w:space="0" w:color="auto"/>
              <w:right w:val="single" w:sz="4" w:space="0" w:color="auto"/>
            </w:tcBorders>
            <w:shd w:val="clear" w:color="auto" w:fill="auto"/>
            <w:noWrap/>
            <w:vAlign w:val="bottom"/>
            <w:hideMark/>
          </w:tcPr>
          <w:p w14:paraId="2CFF8928"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26.10.2021</w:t>
            </w:r>
          </w:p>
        </w:tc>
        <w:tc>
          <w:tcPr>
            <w:tcW w:w="963" w:type="dxa"/>
            <w:tcBorders>
              <w:top w:val="nil"/>
              <w:left w:val="nil"/>
              <w:bottom w:val="single" w:sz="4" w:space="0" w:color="auto"/>
              <w:right w:val="single" w:sz="4" w:space="0" w:color="auto"/>
            </w:tcBorders>
            <w:shd w:val="clear" w:color="auto" w:fill="auto"/>
            <w:noWrap/>
            <w:vAlign w:val="bottom"/>
            <w:hideMark/>
          </w:tcPr>
          <w:p w14:paraId="623D9820"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266 054</w:t>
            </w:r>
          </w:p>
        </w:tc>
        <w:tc>
          <w:tcPr>
            <w:tcW w:w="1155" w:type="dxa"/>
            <w:tcBorders>
              <w:top w:val="nil"/>
              <w:left w:val="nil"/>
              <w:bottom w:val="single" w:sz="4" w:space="0" w:color="auto"/>
              <w:right w:val="single" w:sz="4" w:space="0" w:color="auto"/>
            </w:tcBorders>
            <w:shd w:val="clear" w:color="auto" w:fill="auto"/>
            <w:noWrap/>
            <w:vAlign w:val="bottom"/>
            <w:hideMark/>
          </w:tcPr>
          <w:p w14:paraId="7001E03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266 054</w:t>
            </w:r>
          </w:p>
        </w:tc>
        <w:tc>
          <w:tcPr>
            <w:tcW w:w="909" w:type="dxa"/>
            <w:tcBorders>
              <w:top w:val="nil"/>
              <w:left w:val="nil"/>
              <w:bottom w:val="single" w:sz="4" w:space="0" w:color="auto"/>
              <w:right w:val="single" w:sz="4" w:space="0" w:color="auto"/>
            </w:tcBorders>
            <w:shd w:val="clear" w:color="auto" w:fill="auto"/>
            <w:noWrap/>
            <w:vAlign w:val="bottom"/>
            <w:hideMark/>
          </w:tcPr>
          <w:p w14:paraId="13044B1F"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3 698</w:t>
            </w:r>
          </w:p>
        </w:tc>
      </w:tr>
      <w:tr w:rsidR="0051577C" w:rsidRPr="007F2ECA" w14:paraId="2BF807C4" w14:textId="77777777" w:rsidTr="0051577C">
        <w:trPr>
          <w:trHeight w:val="172"/>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25AFE4D"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Swedbank 2012 laen CO2-Haridus+Sotsiaal</w:t>
            </w:r>
          </w:p>
        </w:tc>
        <w:tc>
          <w:tcPr>
            <w:tcW w:w="941" w:type="dxa"/>
            <w:tcBorders>
              <w:top w:val="nil"/>
              <w:left w:val="nil"/>
              <w:bottom w:val="single" w:sz="4" w:space="0" w:color="auto"/>
              <w:right w:val="single" w:sz="4" w:space="0" w:color="auto"/>
            </w:tcBorders>
            <w:shd w:val="clear" w:color="auto" w:fill="auto"/>
            <w:noWrap/>
            <w:vAlign w:val="bottom"/>
            <w:hideMark/>
          </w:tcPr>
          <w:p w14:paraId="47DA8865"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1 676 213</w:t>
            </w:r>
          </w:p>
        </w:tc>
        <w:tc>
          <w:tcPr>
            <w:tcW w:w="963" w:type="dxa"/>
            <w:tcBorders>
              <w:top w:val="nil"/>
              <w:left w:val="nil"/>
              <w:bottom w:val="single" w:sz="4" w:space="0" w:color="auto"/>
              <w:right w:val="single" w:sz="4" w:space="0" w:color="auto"/>
            </w:tcBorders>
            <w:shd w:val="clear" w:color="auto" w:fill="auto"/>
            <w:noWrap/>
            <w:vAlign w:val="bottom"/>
            <w:hideMark/>
          </w:tcPr>
          <w:p w14:paraId="25AF5BEA"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14 834</w:t>
            </w:r>
          </w:p>
        </w:tc>
        <w:tc>
          <w:tcPr>
            <w:tcW w:w="722" w:type="dxa"/>
            <w:tcBorders>
              <w:top w:val="nil"/>
              <w:left w:val="nil"/>
              <w:bottom w:val="single" w:sz="4" w:space="0" w:color="auto"/>
              <w:right w:val="single" w:sz="4" w:space="0" w:color="auto"/>
            </w:tcBorders>
            <w:shd w:val="clear" w:color="auto" w:fill="auto"/>
            <w:noWrap/>
            <w:vAlign w:val="bottom"/>
            <w:hideMark/>
          </w:tcPr>
          <w:p w14:paraId="5365F5F3"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1,359%</w:t>
            </w:r>
          </w:p>
        </w:tc>
        <w:tc>
          <w:tcPr>
            <w:tcW w:w="1000" w:type="dxa"/>
            <w:tcBorders>
              <w:top w:val="nil"/>
              <w:left w:val="nil"/>
              <w:bottom w:val="single" w:sz="4" w:space="0" w:color="auto"/>
              <w:right w:val="single" w:sz="4" w:space="0" w:color="auto"/>
            </w:tcBorders>
            <w:shd w:val="clear" w:color="auto" w:fill="auto"/>
            <w:noWrap/>
            <w:vAlign w:val="bottom"/>
            <w:hideMark/>
          </w:tcPr>
          <w:p w14:paraId="0999523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21.01.2023</w:t>
            </w:r>
          </w:p>
        </w:tc>
        <w:tc>
          <w:tcPr>
            <w:tcW w:w="963" w:type="dxa"/>
            <w:tcBorders>
              <w:top w:val="nil"/>
              <w:left w:val="nil"/>
              <w:bottom w:val="single" w:sz="4" w:space="0" w:color="auto"/>
              <w:right w:val="single" w:sz="4" w:space="0" w:color="auto"/>
            </w:tcBorders>
            <w:shd w:val="clear" w:color="auto" w:fill="auto"/>
            <w:noWrap/>
            <w:vAlign w:val="bottom"/>
            <w:hideMark/>
          </w:tcPr>
          <w:p w14:paraId="59F46AF0"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346 325</w:t>
            </w:r>
          </w:p>
        </w:tc>
        <w:tc>
          <w:tcPr>
            <w:tcW w:w="1155" w:type="dxa"/>
            <w:tcBorders>
              <w:top w:val="nil"/>
              <w:left w:val="nil"/>
              <w:bottom w:val="single" w:sz="4" w:space="0" w:color="auto"/>
              <w:right w:val="single" w:sz="4" w:space="0" w:color="auto"/>
            </w:tcBorders>
            <w:shd w:val="clear" w:color="auto" w:fill="auto"/>
            <w:noWrap/>
            <w:vAlign w:val="bottom"/>
            <w:hideMark/>
          </w:tcPr>
          <w:p w14:paraId="10B75A4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166 236</w:t>
            </w:r>
          </w:p>
        </w:tc>
        <w:tc>
          <w:tcPr>
            <w:tcW w:w="909" w:type="dxa"/>
            <w:tcBorders>
              <w:top w:val="nil"/>
              <w:left w:val="nil"/>
              <w:bottom w:val="single" w:sz="4" w:space="0" w:color="auto"/>
              <w:right w:val="single" w:sz="4" w:space="0" w:color="auto"/>
            </w:tcBorders>
            <w:shd w:val="clear" w:color="auto" w:fill="auto"/>
            <w:noWrap/>
            <w:vAlign w:val="bottom"/>
            <w:hideMark/>
          </w:tcPr>
          <w:p w14:paraId="650FD8AB"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5 434</w:t>
            </w:r>
          </w:p>
        </w:tc>
      </w:tr>
      <w:tr w:rsidR="0051577C" w:rsidRPr="007F2ECA" w14:paraId="44C4F823" w14:textId="77777777" w:rsidTr="0051577C">
        <w:trPr>
          <w:trHeight w:val="172"/>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54EB667"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Danske Bank 2013 laen Rohuaia LA, Lai 20</w:t>
            </w:r>
          </w:p>
        </w:tc>
        <w:tc>
          <w:tcPr>
            <w:tcW w:w="941" w:type="dxa"/>
            <w:tcBorders>
              <w:top w:val="nil"/>
              <w:left w:val="nil"/>
              <w:bottom w:val="single" w:sz="4" w:space="0" w:color="auto"/>
              <w:right w:val="single" w:sz="4" w:space="0" w:color="auto"/>
            </w:tcBorders>
            <w:shd w:val="clear" w:color="auto" w:fill="auto"/>
            <w:noWrap/>
            <w:vAlign w:val="bottom"/>
            <w:hideMark/>
          </w:tcPr>
          <w:p w14:paraId="17B88335"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1 219 156</w:t>
            </w:r>
          </w:p>
        </w:tc>
        <w:tc>
          <w:tcPr>
            <w:tcW w:w="963" w:type="dxa"/>
            <w:tcBorders>
              <w:top w:val="nil"/>
              <w:left w:val="nil"/>
              <w:bottom w:val="single" w:sz="4" w:space="0" w:color="auto"/>
              <w:right w:val="single" w:sz="4" w:space="0" w:color="auto"/>
            </w:tcBorders>
            <w:shd w:val="clear" w:color="auto" w:fill="auto"/>
            <w:noWrap/>
            <w:vAlign w:val="bottom"/>
            <w:hideMark/>
          </w:tcPr>
          <w:p w14:paraId="1C8E506A"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14 186</w:t>
            </w:r>
          </w:p>
        </w:tc>
        <w:tc>
          <w:tcPr>
            <w:tcW w:w="722" w:type="dxa"/>
            <w:tcBorders>
              <w:top w:val="nil"/>
              <w:left w:val="nil"/>
              <w:bottom w:val="single" w:sz="4" w:space="0" w:color="auto"/>
              <w:right w:val="single" w:sz="4" w:space="0" w:color="auto"/>
            </w:tcBorders>
            <w:shd w:val="clear" w:color="auto" w:fill="auto"/>
            <w:noWrap/>
            <w:vAlign w:val="bottom"/>
            <w:hideMark/>
          </w:tcPr>
          <w:p w14:paraId="1AAFA2EA"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1,090%</w:t>
            </w:r>
          </w:p>
        </w:tc>
        <w:tc>
          <w:tcPr>
            <w:tcW w:w="1000" w:type="dxa"/>
            <w:tcBorders>
              <w:top w:val="nil"/>
              <w:left w:val="nil"/>
              <w:bottom w:val="single" w:sz="4" w:space="0" w:color="auto"/>
              <w:right w:val="single" w:sz="4" w:space="0" w:color="auto"/>
            </w:tcBorders>
            <w:shd w:val="clear" w:color="auto" w:fill="auto"/>
            <w:noWrap/>
            <w:vAlign w:val="bottom"/>
            <w:hideMark/>
          </w:tcPr>
          <w:p w14:paraId="5F09AB85"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26.01.2024</w:t>
            </w:r>
          </w:p>
        </w:tc>
        <w:tc>
          <w:tcPr>
            <w:tcW w:w="963" w:type="dxa"/>
            <w:tcBorders>
              <w:top w:val="nil"/>
              <w:left w:val="nil"/>
              <w:bottom w:val="single" w:sz="4" w:space="0" w:color="auto"/>
              <w:right w:val="single" w:sz="4" w:space="0" w:color="auto"/>
            </w:tcBorders>
            <w:shd w:val="clear" w:color="auto" w:fill="auto"/>
            <w:noWrap/>
            <w:vAlign w:val="bottom"/>
            <w:hideMark/>
          </w:tcPr>
          <w:p w14:paraId="1105F638"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370 785</w:t>
            </w:r>
          </w:p>
        </w:tc>
        <w:tc>
          <w:tcPr>
            <w:tcW w:w="1155" w:type="dxa"/>
            <w:tcBorders>
              <w:top w:val="nil"/>
              <w:left w:val="nil"/>
              <w:bottom w:val="single" w:sz="4" w:space="0" w:color="auto"/>
              <w:right w:val="single" w:sz="4" w:space="0" w:color="auto"/>
            </w:tcBorders>
            <w:shd w:val="clear" w:color="auto" w:fill="auto"/>
            <w:noWrap/>
            <w:vAlign w:val="bottom"/>
            <w:hideMark/>
          </w:tcPr>
          <w:p w14:paraId="2CC38136"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121 916</w:t>
            </w:r>
          </w:p>
        </w:tc>
        <w:tc>
          <w:tcPr>
            <w:tcW w:w="909" w:type="dxa"/>
            <w:tcBorders>
              <w:top w:val="nil"/>
              <w:left w:val="nil"/>
              <w:bottom w:val="single" w:sz="4" w:space="0" w:color="auto"/>
              <w:right w:val="single" w:sz="4" w:space="0" w:color="auto"/>
            </w:tcBorders>
            <w:shd w:val="clear" w:color="auto" w:fill="auto"/>
            <w:noWrap/>
            <w:vAlign w:val="bottom"/>
            <w:hideMark/>
          </w:tcPr>
          <w:p w14:paraId="6340B74D"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4 820</w:t>
            </w:r>
          </w:p>
        </w:tc>
      </w:tr>
      <w:tr w:rsidR="0051577C" w:rsidRPr="007F2ECA" w14:paraId="6BF502D1" w14:textId="77777777" w:rsidTr="0051577C">
        <w:trPr>
          <w:trHeight w:val="172"/>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3703785" w14:textId="06739635"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Danske Bank 2015 laen- Sõiduteed</w:t>
            </w:r>
          </w:p>
        </w:tc>
        <w:tc>
          <w:tcPr>
            <w:tcW w:w="941" w:type="dxa"/>
            <w:tcBorders>
              <w:top w:val="nil"/>
              <w:left w:val="nil"/>
              <w:bottom w:val="single" w:sz="4" w:space="0" w:color="auto"/>
              <w:right w:val="single" w:sz="4" w:space="0" w:color="auto"/>
            </w:tcBorders>
            <w:shd w:val="clear" w:color="auto" w:fill="auto"/>
            <w:noWrap/>
            <w:vAlign w:val="bottom"/>
            <w:hideMark/>
          </w:tcPr>
          <w:p w14:paraId="130EDD3C"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2 295 000</w:t>
            </w:r>
          </w:p>
        </w:tc>
        <w:tc>
          <w:tcPr>
            <w:tcW w:w="963" w:type="dxa"/>
            <w:tcBorders>
              <w:top w:val="nil"/>
              <w:left w:val="nil"/>
              <w:bottom w:val="single" w:sz="4" w:space="0" w:color="auto"/>
              <w:right w:val="single" w:sz="4" w:space="0" w:color="auto"/>
            </w:tcBorders>
            <w:shd w:val="clear" w:color="auto" w:fill="auto"/>
            <w:noWrap/>
            <w:vAlign w:val="bottom"/>
            <w:hideMark/>
          </w:tcPr>
          <w:p w14:paraId="3C49FA33"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34 420</w:t>
            </w:r>
          </w:p>
        </w:tc>
        <w:tc>
          <w:tcPr>
            <w:tcW w:w="722" w:type="dxa"/>
            <w:tcBorders>
              <w:top w:val="nil"/>
              <w:left w:val="nil"/>
              <w:bottom w:val="single" w:sz="4" w:space="0" w:color="auto"/>
              <w:right w:val="single" w:sz="4" w:space="0" w:color="auto"/>
            </w:tcBorders>
            <w:shd w:val="clear" w:color="auto" w:fill="auto"/>
            <w:noWrap/>
            <w:vAlign w:val="bottom"/>
            <w:hideMark/>
          </w:tcPr>
          <w:p w14:paraId="7D10413A"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0,590%</w:t>
            </w:r>
          </w:p>
        </w:tc>
        <w:tc>
          <w:tcPr>
            <w:tcW w:w="1000" w:type="dxa"/>
            <w:tcBorders>
              <w:top w:val="nil"/>
              <w:left w:val="nil"/>
              <w:bottom w:val="single" w:sz="4" w:space="0" w:color="auto"/>
              <w:right w:val="single" w:sz="4" w:space="0" w:color="auto"/>
            </w:tcBorders>
            <w:shd w:val="clear" w:color="auto" w:fill="auto"/>
            <w:noWrap/>
            <w:vAlign w:val="bottom"/>
            <w:hideMark/>
          </w:tcPr>
          <w:p w14:paraId="73A351F1"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26.10.2025</w:t>
            </w:r>
          </w:p>
        </w:tc>
        <w:tc>
          <w:tcPr>
            <w:tcW w:w="963" w:type="dxa"/>
            <w:tcBorders>
              <w:top w:val="nil"/>
              <w:left w:val="nil"/>
              <w:bottom w:val="single" w:sz="4" w:space="0" w:color="auto"/>
              <w:right w:val="single" w:sz="4" w:space="0" w:color="auto"/>
            </w:tcBorders>
            <w:shd w:val="clear" w:color="auto" w:fill="auto"/>
            <w:noWrap/>
            <w:vAlign w:val="bottom"/>
            <w:hideMark/>
          </w:tcPr>
          <w:p w14:paraId="5B8B7EC3"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1 286 067</w:t>
            </w:r>
          </w:p>
        </w:tc>
        <w:tc>
          <w:tcPr>
            <w:tcW w:w="1155" w:type="dxa"/>
            <w:tcBorders>
              <w:top w:val="nil"/>
              <w:left w:val="nil"/>
              <w:bottom w:val="single" w:sz="4" w:space="0" w:color="auto"/>
              <w:right w:val="single" w:sz="4" w:space="0" w:color="auto"/>
            </w:tcBorders>
            <w:shd w:val="clear" w:color="auto" w:fill="auto"/>
            <w:noWrap/>
            <w:vAlign w:val="bottom"/>
            <w:hideMark/>
          </w:tcPr>
          <w:p w14:paraId="118AF48E"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259 811</w:t>
            </w:r>
          </w:p>
        </w:tc>
        <w:tc>
          <w:tcPr>
            <w:tcW w:w="909" w:type="dxa"/>
            <w:tcBorders>
              <w:top w:val="nil"/>
              <w:left w:val="nil"/>
              <w:bottom w:val="single" w:sz="4" w:space="0" w:color="auto"/>
              <w:right w:val="single" w:sz="4" w:space="0" w:color="auto"/>
            </w:tcBorders>
            <w:shd w:val="clear" w:color="auto" w:fill="auto"/>
            <w:noWrap/>
            <w:vAlign w:val="bottom"/>
            <w:hideMark/>
          </w:tcPr>
          <w:p w14:paraId="1AD4ACC7"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10 289</w:t>
            </w:r>
          </w:p>
        </w:tc>
      </w:tr>
      <w:tr w:rsidR="0051577C" w:rsidRPr="007F2ECA" w14:paraId="064FC26B" w14:textId="77777777" w:rsidTr="0051577C">
        <w:trPr>
          <w:trHeight w:val="172"/>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179F26E"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Danske Bank 2016 laen- KIK, Kino, Kirik, Kunstmuru</w:t>
            </w:r>
          </w:p>
        </w:tc>
        <w:tc>
          <w:tcPr>
            <w:tcW w:w="941" w:type="dxa"/>
            <w:tcBorders>
              <w:top w:val="nil"/>
              <w:left w:val="nil"/>
              <w:bottom w:val="single" w:sz="4" w:space="0" w:color="auto"/>
              <w:right w:val="single" w:sz="4" w:space="0" w:color="auto"/>
            </w:tcBorders>
            <w:shd w:val="clear" w:color="auto" w:fill="auto"/>
            <w:noWrap/>
            <w:vAlign w:val="bottom"/>
            <w:hideMark/>
          </w:tcPr>
          <w:p w14:paraId="2E562C05"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2 170 000</w:t>
            </w:r>
          </w:p>
        </w:tc>
        <w:tc>
          <w:tcPr>
            <w:tcW w:w="963" w:type="dxa"/>
            <w:tcBorders>
              <w:top w:val="nil"/>
              <w:left w:val="nil"/>
              <w:bottom w:val="single" w:sz="4" w:space="0" w:color="auto"/>
              <w:right w:val="single" w:sz="4" w:space="0" w:color="auto"/>
            </w:tcBorders>
            <w:shd w:val="clear" w:color="auto" w:fill="auto"/>
            <w:noWrap/>
            <w:vAlign w:val="bottom"/>
            <w:hideMark/>
          </w:tcPr>
          <w:p w14:paraId="3AE38F4A"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42 415</w:t>
            </w:r>
          </w:p>
        </w:tc>
        <w:tc>
          <w:tcPr>
            <w:tcW w:w="722" w:type="dxa"/>
            <w:tcBorders>
              <w:top w:val="nil"/>
              <w:left w:val="nil"/>
              <w:bottom w:val="single" w:sz="4" w:space="0" w:color="auto"/>
              <w:right w:val="single" w:sz="4" w:space="0" w:color="auto"/>
            </w:tcBorders>
            <w:shd w:val="clear" w:color="auto" w:fill="auto"/>
            <w:noWrap/>
            <w:vAlign w:val="bottom"/>
            <w:hideMark/>
          </w:tcPr>
          <w:p w14:paraId="46FCCAB2"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0,610%</w:t>
            </w:r>
          </w:p>
        </w:tc>
        <w:tc>
          <w:tcPr>
            <w:tcW w:w="1000" w:type="dxa"/>
            <w:tcBorders>
              <w:top w:val="nil"/>
              <w:left w:val="nil"/>
              <w:bottom w:val="single" w:sz="4" w:space="0" w:color="auto"/>
              <w:right w:val="single" w:sz="4" w:space="0" w:color="auto"/>
            </w:tcBorders>
            <w:shd w:val="clear" w:color="auto" w:fill="auto"/>
            <w:noWrap/>
            <w:vAlign w:val="bottom"/>
            <w:hideMark/>
          </w:tcPr>
          <w:p w14:paraId="6AF8ED12"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26.08.2026</w:t>
            </w:r>
          </w:p>
        </w:tc>
        <w:tc>
          <w:tcPr>
            <w:tcW w:w="963" w:type="dxa"/>
            <w:tcBorders>
              <w:top w:val="nil"/>
              <w:left w:val="nil"/>
              <w:bottom w:val="single" w:sz="4" w:space="0" w:color="auto"/>
              <w:right w:val="single" w:sz="4" w:space="0" w:color="auto"/>
            </w:tcBorders>
            <w:shd w:val="clear" w:color="auto" w:fill="auto"/>
            <w:noWrap/>
            <w:vAlign w:val="bottom"/>
            <w:hideMark/>
          </w:tcPr>
          <w:p w14:paraId="6AABC6A5"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1 418 845</w:t>
            </w:r>
          </w:p>
        </w:tc>
        <w:tc>
          <w:tcPr>
            <w:tcW w:w="1155" w:type="dxa"/>
            <w:tcBorders>
              <w:top w:val="nil"/>
              <w:left w:val="nil"/>
              <w:bottom w:val="single" w:sz="4" w:space="0" w:color="auto"/>
              <w:right w:val="single" w:sz="4" w:space="0" w:color="auto"/>
            </w:tcBorders>
            <w:shd w:val="clear" w:color="auto" w:fill="auto"/>
            <w:noWrap/>
            <w:vAlign w:val="bottom"/>
            <w:hideMark/>
          </w:tcPr>
          <w:p w14:paraId="5AF09290"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250 385</w:t>
            </w:r>
          </w:p>
        </w:tc>
        <w:tc>
          <w:tcPr>
            <w:tcW w:w="909" w:type="dxa"/>
            <w:tcBorders>
              <w:top w:val="nil"/>
              <w:left w:val="nil"/>
              <w:bottom w:val="single" w:sz="4" w:space="0" w:color="auto"/>
              <w:right w:val="single" w:sz="4" w:space="0" w:color="auto"/>
            </w:tcBorders>
            <w:shd w:val="clear" w:color="auto" w:fill="auto"/>
            <w:noWrap/>
            <w:vAlign w:val="bottom"/>
            <w:hideMark/>
          </w:tcPr>
          <w:p w14:paraId="5A338A5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11 635</w:t>
            </w:r>
          </w:p>
        </w:tc>
      </w:tr>
      <w:tr w:rsidR="0051577C" w:rsidRPr="007F2ECA" w14:paraId="24B21454" w14:textId="77777777" w:rsidTr="0051577C">
        <w:trPr>
          <w:trHeight w:val="172"/>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CE231ED"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Swedbank laen 2018</w:t>
            </w:r>
          </w:p>
        </w:tc>
        <w:tc>
          <w:tcPr>
            <w:tcW w:w="941" w:type="dxa"/>
            <w:tcBorders>
              <w:top w:val="nil"/>
              <w:left w:val="nil"/>
              <w:bottom w:val="single" w:sz="4" w:space="0" w:color="auto"/>
              <w:right w:val="single" w:sz="4" w:space="0" w:color="auto"/>
            </w:tcBorders>
            <w:shd w:val="clear" w:color="auto" w:fill="auto"/>
            <w:noWrap/>
            <w:vAlign w:val="bottom"/>
            <w:hideMark/>
          </w:tcPr>
          <w:p w14:paraId="4CA22DA2"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2 400 000</w:t>
            </w:r>
          </w:p>
        </w:tc>
        <w:tc>
          <w:tcPr>
            <w:tcW w:w="963" w:type="dxa"/>
            <w:tcBorders>
              <w:top w:val="nil"/>
              <w:left w:val="nil"/>
              <w:bottom w:val="single" w:sz="4" w:space="0" w:color="auto"/>
              <w:right w:val="single" w:sz="4" w:space="0" w:color="auto"/>
            </w:tcBorders>
            <w:shd w:val="clear" w:color="auto" w:fill="auto"/>
            <w:noWrap/>
            <w:vAlign w:val="bottom"/>
            <w:hideMark/>
          </w:tcPr>
          <w:p w14:paraId="04BD8635"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106 920</w:t>
            </w:r>
          </w:p>
        </w:tc>
        <w:tc>
          <w:tcPr>
            <w:tcW w:w="722" w:type="dxa"/>
            <w:tcBorders>
              <w:top w:val="nil"/>
              <w:left w:val="nil"/>
              <w:bottom w:val="single" w:sz="4" w:space="0" w:color="auto"/>
              <w:right w:val="single" w:sz="4" w:space="0" w:color="auto"/>
            </w:tcBorders>
            <w:shd w:val="clear" w:color="auto" w:fill="auto"/>
            <w:noWrap/>
            <w:vAlign w:val="bottom"/>
            <w:hideMark/>
          </w:tcPr>
          <w:p w14:paraId="75D2575F"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0,940%</w:t>
            </w:r>
          </w:p>
        </w:tc>
        <w:tc>
          <w:tcPr>
            <w:tcW w:w="1000" w:type="dxa"/>
            <w:tcBorders>
              <w:top w:val="nil"/>
              <w:left w:val="nil"/>
              <w:bottom w:val="single" w:sz="4" w:space="0" w:color="auto"/>
              <w:right w:val="single" w:sz="4" w:space="0" w:color="auto"/>
            </w:tcBorders>
            <w:shd w:val="clear" w:color="auto" w:fill="auto"/>
            <w:noWrap/>
            <w:vAlign w:val="bottom"/>
            <w:hideMark/>
          </w:tcPr>
          <w:p w14:paraId="216ED997"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26.12.2028</w:t>
            </w:r>
          </w:p>
        </w:tc>
        <w:tc>
          <w:tcPr>
            <w:tcW w:w="963" w:type="dxa"/>
            <w:tcBorders>
              <w:top w:val="nil"/>
              <w:left w:val="nil"/>
              <w:bottom w:val="single" w:sz="4" w:space="0" w:color="auto"/>
              <w:right w:val="single" w:sz="4" w:space="0" w:color="auto"/>
            </w:tcBorders>
            <w:shd w:val="clear" w:color="auto" w:fill="auto"/>
            <w:noWrap/>
            <w:vAlign w:val="bottom"/>
            <w:hideMark/>
          </w:tcPr>
          <w:p w14:paraId="349E35E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1 920 000</w:t>
            </w:r>
          </w:p>
        </w:tc>
        <w:tc>
          <w:tcPr>
            <w:tcW w:w="1155" w:type="dxa"/>
            <w:tcBorders>
              <w:top w:val="nil"/>
              <w:left w:val="nil"/>
              <w:bottom w:val="single" w:sz="4" w:space="0" w:color="auto"/>
              <w:right w:val="single" w:sz="4" w:space="0" w:color="auto"/>
            </w:tcBorders>
            <w:shd w:val="clear" w:color="auto" w:fill="auto"/>
            <w:noWrap/>
            <w:vAlign w:val="bottom"/>
            <w:hideMark/>
          </w:tcPr>
          <w:p w14:paraId="34875DD3"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240 000</w:t>
            </w:r>
          </w:p>
        </w:tc>
        <w:tc>
          <w:tcPr>
            <w:tcW w:w="909" w:type="dxa"/>
            <w:tcBorders>
              <w:top w:val="nil"/>
              <w:left w:val="nil"/>
              <w:bottom w:val="single" w:sz="4" w:space="0" w:color="auto"/>
              <w:right w:val="single" w:sz="4" w:space="0" w:color="auto"/>
            </w:tcBorders>
            <w:shd w:val="clear" w:color="auto" w:fill="auto"/>
            <w:noWrap/>
            <w:vAlign w:val="bottom"/>
            <w:hideMark/>
          </w:tcPr>
          <w:p w14:paraId="48273F3E"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22 080</w:t>
            </w:r>
          </w:p>
        </w:tc>
      </w:tr>
      <w:tr w:rsidR="0051577C" w:rsidRPr="007F2ECA" w14:paraId="14B35356" w14:textId="77777777" w:rsidTr="0051577C">
        <w:trPr>
          <w:trHeight w:val="172"/>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EC29615"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Swedbank laen 2019</w:t>
            </w:r>
          </w:p>
        </w:tc>
        <w:tc>
          <w:tcPr>
            <w:tcW w:w="941" w:type="dxa"/>
            <w:tcBorders>
              <w:top w:val="nil"/>
              <w:left w:val="nil"/>
              <w:bottom w:val="single" w:sz="4" w:space="0" w:color="auto"/>
              <w:right w:val="single" w:sz="4" w:space="0" w:color="auto"/>
            </w:tcBorders>
            <w:shd w:val="clear" w:color="auto" w:fill="auto"/>
            <w:noWrap/>
            <w:vAlign w:val="bottom"/>
            <w:hideMark/>
          </w:tcPr>
          <w:p w14:paraId="6A048CFA"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4 500 000</w:t>
            </w:r>
          </w:p>
        </w:tc>
        <w:tc>
          <w:tcPr>
            <w:tcW w:w="963" w:type="dxa"/>
            <w:tcBorders>
              <w:top w:val="nil"/>
              <w:left w:val="nil"/>
              <w:bottom w:val="single" w:sz="4" w:space="0" w:color="auto"/>
              <w:right w:val="single" w:sz="4" w:space="0" w:color="auto"/>
            </w:tcBorders>
            <w:shd w:val="clear" w:color="auto" w:fill="auto"/>
            <w:noWrap/>
            <w:vAlign w:val="bottom"/>
            <w:hideMark/>
          </w:tcPr>
          <w:p w14:paraId="4BA13B7F"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272 113</w:t>
            </w:r>
          </w:p>
        </w:tc>
        <w:tc>
          <w:tcPr>
            <w:tcW w:w="722" w:type="dxa"/>
            <w:tcBorders>
              <w:top w:val="nil"/>
              <w:left w:val="nil"/>
              <w:bottom w:val="single" w:sz="4" w:space="0" w:color="auto"/>
              <w:right w:val="single" w:sz="4" w:space="0" w:color="auto"/>
            </w:tcBorders>
            <w:shd w:val="clear" w:color="auto" w:fill="auto"/>
            <w:noWrap/>
            <w:vAlign w:val="bottom"/>
            <w:hideMark/>
          </w:tcPr>
          <w:p w14:paraId="03744777"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1,090%</w:t>
            </w:r>
          </w:p>
        </w:tc>
        <w:tc>
          <w:tcPr>
            <w:tcW w:w="1000" w:type="dxa"/>
            <w:tcBorders>
              <w:top w:val="nil"/>
              <w:left w:val="nil"/>
              <w:bottom w:val="single" w:sz="4" w:space="0" w:color="auto"/>
              <w:right w:val="single" w:sz="4" w:space="0" w:color="auto"/>
            </w:tcBorders>
            <w:shd w:val="clear" w:color="auto" w:fill="auto"/>
            <w:noWrap/>
            <w:vAlign w:val="bottom"/>
            <w:hideMark/>
          </w:tcPr>
          <w:p w14:paraId="1EE648EB"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26.07.2029</w:t>
            </w:r>
          </w:p>
        </w:tc>
        <w:tc>
          <w:tcPr>
            <w:tcW w:w="963" w:type="dxa"/>
            <w:tcBorders>
              <w:top w:val="nil"/>
              <w:left w:val="nil"/>
              <w:bottom w:val="single" w:sz="4" w:space="0" w:color="auto"/>
              <w:right w:val="single" w:sz="4" w:space="0" w:color="auto"/>
            </w:tcBorders>
            <w:shd w:val="clear" w:color="auto" w:fill="auto"/>
            <w:noWrap/>
            <w:vAlign w:val="bottom"/>
            <w:hideMark/>
          </w:tcPr>
          <w:p w14:paraId="03882B0D"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4 030 434</w:t>
            </w:r>
          </w:p>
        </w:tc>
        <w:tc>
          <w:tcPr>
            <w:tcW w:w="1155" w:type="dxa"/>
            <w:tcBorders>
              <w:top w:val="nil"/>
              <w:left w:val="nil"/>
              <w:bottom w:val="single" w:sz="4" w:space="0" w:color="auto"/>
              <w:right w:val="single" w:sz="4" w:space="0" w:color="auto"/>
            </w:tcBorders>
            <w:shd w:val="clear" w:color="auto" w:fill="auto"/>
            <w:noWrap/>
            <w:vAlign w:val="bottom"/>
            <w:hideMark/>
          </w:tcPr>
          <w:p w14:paraId="19E856B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469 566</w:t>
            </w:r>
          </w:p>
        </w:tc>
        <w:tc>
          <w:tcPr>
            <w:tcW w:w="909" w:type="dxa"/>
            <w:tcBorders>
              <w:top w:val="nil"/>
              <w:left w:val="nil"/>
              <w:bottom w:val="single" w:sz="4" w:space="0" w:color="auto"/>
              <w:right w:val="single" w:sz="4" w:space="0" w:color="auto"/>
            </w:tcBorders>
            <w:shd w:val="clear" w:color="auto" w:fill="auto"/>
            <w:noWrap/>
            <w:vAlign w:val="bottom"/>
            <w:hideMark/>
          </w:tcPr>
          <w:p w14:paraId="015428F1"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52 396</w:t>
            </w:r>
          </w:p>
        </w:tc>
      </w:tr>
      <w:tr w:rsidR="0051577C" w:rsidRPr="007F2ECA" w14:paraId="36931A80" w14:textId="77777777" w:rsidTr="0051577C">
        <w:trPr>
          <w:trHeight w:val="16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0BD0C" w14:textId="77777777" w:rsidR="0051577C" w:rsidRPr="002D6CEF" w:rsidRDefault="0051577C" w:rsidP="0051577C">
            <w:pPr>
              <w:rPr>
                <w:rFonts w:ascii="Arial" w:hAnsi="Arial" w:cs="Arial"/>
                <w:b/>
                <w:bCs/>
                <w:sz w:val="16"/>
                <w:szCs w:val="16"/>
                <w:lang w:eastAsia="et-EE"/>
              </w:rPr>
            </w:pPr>
            <w:r w:rsidRPr="002D6CEF">
              <w:rPr>
                <w:rFonts w:ascii="Arial" w:hAnsi="Arial" w:cs="Arial"/>
                <w:b/>
                <w:bCs/>
                <w:sz w:val="16"/>
                <w:szCs w:val="16"/>
                <w:lang w:eastAsia="et-EE"/>
              </w:rPr>
              <w:t>Luminor laen 2020</w:t>
            </w:r>
          </w:p>
        </w:tc>
        <w:tc>
          <w:tcPr>
            <w:tcW w:w="941" w:type="dxa"/>
            <w:tcBorders>
              <w:top w:val="nil"/>
              <w:left w:val="nil"/>
              <w:bottom w:val="single" w:sz="4" w:space="0" w:color="auto"/>
              <w:right w:val="single" w:sz="4" w:space="0" w:color="auto"/>
            </w:tcBorders>
            <w:shd w:val="clear" w:color="auto" w:fill="auto"/>
            <w:noWrap/>
            <w:vAlign w:val="bottom"/>
            <w:hideMark/>
          </w:tcPr>
          <w:p w14:paraId="51B13A2E" w14:textId="77777777" w:rsidR="0051577C" w:rsidRPr="002D6CEF" w:rsidRDefault="0051577C" w:rsidP="0051577C">
            <w:pPr>
              <w:jc w:val="right"/>
              <w:rPr>
                <w:rFonts w:ascii="Arial" w:hAnsi="Arial" w:cs="Arial"/>
                <w:b/>
                <w:bCs/>
                <w:sz w:val="16"/>
                <w:szCs w:val="16"/>
                <w:lang w:eastAsia="et-EE"/>
              </w:rPr>
            </w:pPr>
            <w:r w:rsidRPr="002D6CEF">
              <w:rPr>
                <w:rFonts w:ascii="Arial" w:hAnsi="Arial" w:cs="Arial"/>
                <w:b/>
                <w:bCs/>
                <w:sz w:val="16"/>
                <w:szCs w:val="16"/>
                <w:lang w:eastAsia="et-EE"/>
              </w:rPr>
              <w:t>2 500 000</w:t>
            </w:r>
          </w:p>
        </w:tc>
        <w:tc>
          <w:tcPr>
            <w:tcW w:w="963" w:type="dxa"/>
            <w:tcBorders>
              <w:top w:val="nil"/>
              <w:left w:val="nil"/>
              <w:bottom w:val="single" w:sz="4" w:space="0" w:color="auto"/>
              <w:right w:val="single" w:sz="4" w:space="0" w:color="auto"/>
            </w:tcBorders>
            <w:shd w:val="clear" w:color="auto" w:fill="auto"/>
            <w:noWrap/>
            <w:vAlign w:val="bottom"/>
            <w:hideMark/>
          </w:tcPr>
          <w:p w14:paraId="1711DD84" w14:textId="77777777" w:rsidR="0051577C" w:rsidRPr="002D6CEF" w:rsidRDefault="0051577C" w:rsidP="0051577C">
            <w:pPr>
              <w:jc w:val="right"/>
              <w:rPr>
                <w:rFonts w:ascii="Arial" w:hAnsi="Arial" w:cs="Arial"/>
                <w:sz w:val="16"/>
                <w:szCs w:val="16"/>
                <w:lang w:eastAsia="et-EE"/>
              </w:rPr>
            </w:pPr>
            <w:r w:rsidRPr="002D6CEF">
              <w:rPr>
                <w:rFonts w:ascii="Arial" w:hAnsi="Arial" w:cs="Arial"/>
                <w:sz w:val="16"/>
                <w:szCs w:val="16"/>
                <w:lang w:eastAsia="et-EE"/>
              </w:rPr>
              <w:t>240 084</w:t>
            </w:r>
          </w:p>
        </w:tc>
        <w:tc>
          <w:tcPr>
            <w:tcW w:w="722" w:type="dxa"/>
            <w:tcBorders>
              <w:top w:val="nil"/>
              <w:left w:val="nil"/>
              <w:bottom w:val="single" w:sz="4" w:space="0" w:color="auto"/>
              <w:right w:val="single" w:sz="4" w:space="0" w:color="auto"/>
            </w:tcBorders>
            <w:shd w:val="clear" w:color="auto" w:fill="auto"/>
            <w:noWrap/>
            <w:vAlign w:val="bottom"/>
            <w:hideMark/>
          </w:tcPr>
          <w:p w14:paraId="236BCC86" w14:textId="38A61A9D" w:rsidR="0051577C" w:rsidRPr="002D6CEF" w:rsidRDefault="003442D9" w:rsidP="0051577C">
            <w:pPr>
              <w:jc w:val="right"/>
              <w:rPr>
                <w:rFonts w:ascii="Arial" w:hAnsi="Arial" w:cs="Arial"/>
                <w:sz w:val="16"/>
                <w:szCs w:val="16"/>
                <w:lang w:eastAsia="et-EE"/>
              </w:rPr>
            </w:pPr>
            <w:r w:rsidRPr="002D6CEF">
              <w:rPr>
                <w:rFonts w:ascii="Arial" w:hAnsi="Arial" w:cs="Arial"/>
                <w:sz w:val="16"/>
                <w:szCs w:val="16"/>
                <w:lang w:eastAsia="et-EE"/>
              </w:rPr>
              <w:t>0,849</w:t>
            </w:r>
            <w:r w:rsidR="0051577C" w:rsidRPr="002D6CEF">
              <w:rPr>
                <w:rFonts w:ascii="Arial" w:hAnsi="Arial" w:cs="Arial"/>
                <w:sz w:val="16"/>
                <w:szCs w:val="16"/>
                <w:lang w:eastAsia="et-EE"/>
              </w:rPr>
              <w:t>%</w:t>
            </w:r>
          </w:p>
        </w:tc>
        <w:tc>
          <w:tcPr>
            <w:tcW w:w="1000" w:type="dxa"/>
            <w:tcBorders>
              <w:top w:val="nil"/>
              <w:left w:val="nil"/>
              <w:bottom w:val="single" w:sz="4" w:space="0" w:color="auto"/>
              <w:right w:val="single" w:sz="4" w:space="0" w:color="auto"/>
            </w:tcBorders>
            <w:shd w:val="clear" w:color="auto" w:fill="auto"/>
            <w:noWrap/>
            <w:vAlign w:val="bottom"/>
            <w:hideMark/>
          </w:tcPr>
          <w:p w14:paraId="7991F3AA" w14:textId="77777777" w:rsidR="0051577C" w:rsidRPr="002D6CEF" w:rsidRDefault="0051577C" w:rsidP="0051577C">
            <w:pPr>
              <w:jc w:val="right"/>
              <w:rPr>
                <w:rFonts w:ascii="Arial" w:hAnsi="Arial" w:cs="Arial"/>
                <w:sz w:val="16"/>
                <w:szCs w:val="16"/>
                <w:lang w:eastAsia="et-EE"/>
              </w:rPr>
            </w:pPr>
            <w:r w:rsidRPr="002D6CEF">
              <w:rPr>
                <w:rFonts w:ascii="Arial" w:hAnsi="Arial" w:cs="Arial"/>
                <w:sz w:val="16"/>
                <w:szCs w:val="16"/>
                <w:lang w:eastAsia="et-EE"/>
              </w:rPr>
              <w:t>31.12.2030</w:t>
            </w:r>
          </w:p>
        </w:tc>
        <w:tc>
          <w:tcPr>
            <w:tcW w:w="963" w:type="dxa"/>
            <w:tcBorders>
              <w:top w:val="nil"/>
              <w:left w:val="nil"/>
              <w:bottom w:val="single" w:sz="4" w:space="0" w:color="auto"/>
              <w:right w:val="single" w:sz="4" w:space="0" w:color="auto"/>
            </w:tcBorders>
            <w:shd w:val="clear" w:color="auto" w:fill="auto"/>
            <w:noWrap/>
            <w:vAlign w:val="bottom"/>
            <w:hideMark/>
          </w:tcPr>
          <w:p w14:paraId="6F3DA96E"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3 000 000</w:t>
            </w:r>
          </w:p>
        </w:tc>
        <w:tc>
          <w:tcPr>
            <w:tcW w:w="1155" w:type="dxa"/>
            <w:tcBorders>
              <w:top w:val="nil"/>
              <w:left w:val="nil"/>
              <w:bottom w:val="single" w:sz="4" w:space="0" w:color="auto"/>
              <w:right w:val="single" w:sz="4" w:space="0" w:color="auto"/>
            </w:tcBorders>
            <w:shd w:val="clear" w:color="auto" w:fill="auto"/>
            <w:noWrap/>
            <w:vAlign w:val="bottom"/>
            <w:hideMark/>
          </w:tcPr>
          <w:p w14:paraId="2B99D7B9"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300 000</w:t>
            </w:r>
          </w:p>
        </w:tc>
        <w:tc>
          <w:tcPr>
            <w:tcW w:w="909" w:type="dxa"/>
            <w:tcBorders>
              <w:top w:val="nil"/>
              <w:left w:val="nil"/>
              <w:bottom w:val="single" w:sz="4" w:space="0" w:color="auto"/>
              <w:right w:val="single" w:sz="4" w:space="0" w:color="auto"/>
            </w:tcBorders>
            <w:shd w:val="clear" w:color="auto" w:fill="auto"/>
            <w:noWrap/>
            <w:vAlign w:val="bottom"/>
            <w:hideMark/>
          </w:tcPr>
          <w:p w14:paraId="47F5AA4D"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39 000</w:t>
            </w:r>
          </w:p>
        </w:tc>
      </w:tr>
      <w:tr w:rsidR="0051577C" w:rsidRPr="007F2ECA" w14:paraId="57B5AF73" w14:textId="77777777" w:rsidTr="0051577C">
        <w:trPr>
          <w:trHeight w:val="16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C61C3" w14:textId="77777777" w:rsidR="0051577C" w:rsidRPr="002D6CEF" w:rsidRDefault="0051577C" w:rsidP="0051577C">
            <w:pPr>
              <w:rPr>
                <w:rFonts w:ascii="Arial" w:hAnsi="Arial" w:cs="Arial"/>
                <w:b/>
                <w:bCs/>
                <w:sz w:val="16"/>
                <w:szCs w:val="16"/>
                <w:lang w:eastAsia="et-EE"/>
              </w:rPr>
            </w:pPr>
            <w:r w:rsidRPr="002D6CEF">
              <w:rPr>
                <w:rFonts w:ascii="Arial" w:hAnsi="Arial" w:cs="Arial"/>
                <w:b/>
                <w:bCs/>
                <w:sz w:val="16"/>
                <w:szCs w:val="16"/>
                <w:lang w:eastAsia="et-EE"/>
              </w:rPr>
              <w:t>Planeeritav laen 2021</w:t>
            </w:r>
          </w:p>
        </w:tc>
        <w:tc>
          <w:tcPr>
            <w:tcW w:w="941" w:type="dxa"/>
            <w:tcBorders>
              <w:top w:val="nil"/>
              <w:left w:val="nil"/>
              <w:bottom w:val="single" w:sz="4" w:space="0" w:color="auto"/>
              <w:right w:val="single" w:sz="4" w:space="0" w:color="auto"/>
            </w:tcBorders>
            <w:shd w:val="clear" w:color="auto" w:fill="auto"/>
            <w:noWrap/>
            <w:vAlign w:val="bottom"/>
            <w:hideMark/>
          </w:tcPr>
          <w:p w14:paraId="0CEF57B3" w14:textId="77777777" w:rsidR="0051577C" w:rsidRPr="002D6CEF" w:rsidRDefault="0051577C" w:rsidP="0051577C">
            <w:pPr>
              <w:jc w:val="right"/>
              <w:rPr>
                <w:rFonts w:ascii="Arial" w:hAnsi="Arial" w:cs="Arial"/>
                <w:b/>
                <w:bCs/>
                <w:sz w:val="16"/>
                <w:szCs w:val="16"/>
                <w:lang w:eastAsia="et-EE"/>
              </w:rPr>
            </w:pPr>
            <w:r w:rsidRPr="002D6CEF">
              <w:rPr>
                <w:rFonts w:ascii="Arial" w:hAnsi="Arial" w:cs="Arial"/>
                <w:b/>
                <w:bCs/>
                <w:sz w:val="16"/>
                <w:szCs w:val="16"/>
                <w:lang w:eastAsia="et-EE"/>
              </w:rPr>
              <w:t>2 234 617</w:t>
            </w:r>
          </w:p>
        </w:tc>
        <w:tc>
          <w:tcPr>
            <w:tcW w:w="963" w:type="dxa"/>
            <w:tcBorders>
              <w:top w:val="nil"/>
              <w:left w:val="nil"/>
              <w:bottom w:val="single" w:sz="4" w:space="0" w:color="auto"/>
              <w:right w:val="single" w:sz="4" w:space="0" w:color="auto"/>
            </w:tcBorders>
            <w:shd w:val="clear" w:color="auto" w:fill="auto"/>
            <w:noWrap/>
            <w:vAlign w:val="bottom"/>
            <w:hideMark/>
          </w:tcPr>
          <w:p w14:paraId="55042A0B" w14:textId="77777777" w:rsidR="0051577C" w:rsidRPr="002D6CEF" w:rsidRDefault="0051577C" w:rsidP="0051577C">
            <w:pPr>
              <w:jc w:val="right"/>
              <w:rPr>
                <w:rFonts w:ascii="Arial" w:hAnsi="Arial" w:cs="Arial"/>
                <w:sz w:val="16"/>
                <w:szCs w:val="16"/>
                <w:lang w:eastAsia="et-EE"/>
              </w:rPr>
            </w:pPr>
            <w:r w:rsidRPr="002D6CEF">
              <w:rPr>
                <w:rFonts w:ascii="Arial" w:hAnsi="Arial" w:cs="Arial"/>
                <w:sz w:val="16"/>
                <w:szCs w:val="16"/>
                <w:lang w:eastAsia="et-EE"/>
              </w:rPr>
              <w:t>209 000</w:t>
            </w:r>
          </w:p>
        </w:tc>
        <w:tc>
          <w:tcPr>
            <w:tcW w:w="722" w:type="dxa"/>
            <w:tcBorders>
              <w:top w:val="nil"/>
              <w:left w:val="nil"/>
              <w:bottom w:val="single" w:sz="4" w:space="0" w:color="auto"/>
              <w:right w:val="single" w:sz="4" w:space="0" w:color="auto"/>
            </w:tcBorders>
            <w:shd w:val="clear" w:color="auto" w:fill="auto"/>
            <w:noWrap/>
            <w:vAlign w:val="bottom"/>
            <w:hideMark/>
          </w:tcPr>
          <w:p w14:paraId="1BCDD4CB" w14:textId="5359935C" w:rsidR="0051577C" w:rsidRPr="002D6CEF" w:rsidRDefault="003442D9" w:rsidP="0051577C">
            <w:pPr>
              <w:jc w:val="right"/>
              <w:rPr>
                <w:rFonts w:ascii="Arial" w:hAnsi="Arial" w:cs="Arial"/>
                <w:sz w:val="16"/>
                <w:szCs w:val="16"/>
                <w:lang w:eastAsia="et-EE"/>
              </w:rPr>
            </w:pPr>
            <w:r w:rsidRPr="002D6CEF">
              <w:rPr>
                <w:rFonts w:ascii="Arial" w:hAnsi="Arial" w:cs="Arial"/>
                <w:sz w:val="16"/>
                <w:szCs w:val="16"/>
                <w:lang w:eastAsia="et-EE"/>
              </w:rPr>
              <w:t>1,090</w:t>
            </w:r>
            <w:r w:rsidR="0051577C" w:rsidRPr="002D6CEF">
              <w:rPr>
                <w:rFonts w:ascii="Arial" w:hAnsi="Arial" w:cs="Arial"/>
                <w:sz w:val="16"/>
                <w:szCs w:val="16"/>
                <w:lang w:eastAsia="et-EE"/>
              </w:rPr>
              <w:t>%</w:t>
            </w:r>
          </w:p>
        </w:tc>
        <w:tc>
          <w:tcPr>
            <w:tcW w:w="1000" w:type="dxa"/>
            <w:tcBorders>
              <w:top w:val="nil"/>
              <w:left w:val="nil"/>
              <w:bottom w:val="single" w:sz="4" w:space="0" w:color="auto"/>
              <w:right w:val="nil"/>
            </w:tcBorders>
            <w:shd w:val="clear" w:color="auto" w:fill="auto"/>
            <w:noWrap/>
            <w:vAlign w:val="bottom"/>
            <w:hideMark/>
          </w:tcPr>
          <w:p w14:paraId="42693FB2" w14:textId="77777777" w:rsidR="0051577C" w:rsidRPr="002D6CEF" w:rsidRDefault="0051577C" w:rsidP="0051577C">
            <w:pPr>
              <w:jc w:val="right"/>
              <w:rPr>
                <w:rFonts w:ascii="Arial" w:hAnsi="Arial" w:cs="Arial"/>
                <w:sz w:val="16"/>
                <w:szCs w:val="16"/>
                <w:lang w:eastAsia="et-EE"/>
              </w:rPr>
            </w:pPr>
            <w:r w:rsidRPr="002D6CEF">
              <w:rPr>
                <w:rFonts w:ascii="Arial" w:hAnsi="Arial" w:cs="Arial"/>
                <w:sz w:val="16"/>
                <w:szCs w:val="16"/>
                <w:lang w:eastAsia="et-EE"/>
              </w:rPr>
              <w:t>31.12.2031</w:t>
            </w:r>
          </w:p>
        </w:tc>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5ABD623C"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 </w:t>
            </w:r>
          </w:p>
        </w:tc>
        <w:tc>
          <w:tcPr>
            <w:tcW w:w="1155" w:type="dxa"/>
            <w:tcBorders>
              <w:top w:val="nil"/>
              <w:left w:val="nil"/>
              <w:bottom w:val="single" w:sz="4" w:space="0" w:color="auto"/>
              <w:right w:val="single" w:sz="4" w:space="0" w:color="auto"/>
            </w:tcBorders>
            <w:shd w:val="clear" w:color="auto" w:fill="auto"/>
            <w:noWrap/>
            <w:vAlign w:val="bottom"/>
            <w:hideMark/>
          </w:tcPr>
          <w:p w14:paraId="2E6E7815"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 </w:t>
            </w:r>
          </w:p>
        </w:tc>
        <w:tc>
          <w:tcPr>
            <w:tcW w:w="909" w:type="dxa"/>
            <w:tcBorders>
              <w:top w:val="nil"/>
              <w:left w:val="nil"/>
              <w:bottom w:val="single" w:sz="4" w:space="0" w:color="auto"/>
              <w:right w:val="single" w:sz="4" w:space="0" w:color="auto"/>
            </w:tcBorders>
            <w:shd w:val="clear" w:color="auto" w:fill="auto"/>
            <w:noWrap/>
            <w:vAlign w:val="bottom"/>
            <w:hideMark/>
          </w:tcPr>
          <w:p w14:paraId="5F0180C3"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 </w:t>
            </w:r>
          </w:p>
        </w:tc>
      </w:tr>
      <w:tr w:rsidR="0051577C" w:rsidRPr="007F2ECA" w14:paraId="1C414133" w14:textId="77777777" w:rsidTr="0051577C">
        <w:trPr>
          <w:trHeight w:val="172"/>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8BD38"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KOKKU</w:t>
            </w:r>
          </w:p>
        </w:tc>
        <w:tc>
          <w:tcPr>
            <w:tcW w:w="941" w:type="dxa"/>
            <w:tcBorders>
              <w:top w:val="nil"/>
              <w:left w:val="nil"/>
              <w:bottom w:val="single" w:sz="4" w:space="0" w:color="auto"/>
              <w:right w:val="single" w:sz="4" w:space="0" w:color="auto"/>
            </w:tcBorders>
            <w:shd w:val="clear" w:color="auto" w:fill="auto"/>
            <w:noWrap/>
            <w:vAlign w:val="bottom"/>
            <w:hideMark/>
          </w:tcPr>
          <w:p w14:paraId="00200383"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19 947 935</w:t>
            </w:r>
          </w:p>
        </w:tc>
        <w:tc>
          <w:tcPr>
            <w:tcW w:w="963" w:type="dxa"/>
            <w:tcBorders>
              <w:top w:val="nil"/>
              <w:left w:val="nil"/>
              <w:bottom w:val="single" w:sz="4" w:space="0" w:color="auto"/>
              <w:right w:val="single" w:sz="4" w:space="0" w:color="auto"/>
            </w:tcBorders>
            <w:shd w:val="clear" w:color="auto" w:fill="auto"/>
            <w:noWrap/>
            <w:vAlign w:val="bottom"/>
            <w:hideMark/>
          </w:tcPr>
          <w:p w14:paraId="673356EF"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735 443</w:t>
            </w:r>
          </w:p>
        </w:tc>
        <w:tc>
          <w:tcPr>
            <w:tcW w:w="722" w:type="dxa"/>
            <w:tcBorders>
              <w:top w:val="nil"/>
              <w:left w:val="nil"/>
              <w:bottom w:val="single" w:sz="4" w:space="0" w:color="auto"/>
              <w:right w:val="single" w:sz="4" w:space="0" w:color="auto"/>
            </w:tcBorders>
            <w:shd w:val="clear" w:color="auto" w:fill="auto"/>
            <w:noWrap/>
            <w:vAlign w:val="bottom"/>
            <w:hideMark/>
          </w:tcPr>
          <w:p w14:paraId="379AFE52"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 </w:t>
            </w:r>
          </w:p>
        </w:tc>
        <w:tc>
          <w:tcPr>
            <w:tcW w:w="1000" w:type="dxa"/>
            <w:tcBorders>
              <w:top w:val="nil"/>
              <w:left w:val="nil"/>
              <w:bottom w:val="single" w:sz="4" w:space="0" w:color="auto"/>
              <w:right w:val="single" w:sz="4" w:space="0" w:color="auto"/>
            </w:tcBorders>
            <w:shd w:val="clear" w:color="auto" w:fill="auto"/>
            <w:noWrap/>
            <w:vAlign w:val="bottom"/>
            <w:hideMark/>
          </w:tcPr>
          <w:p w14:paraId="501B5C71"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 </w:t>
            </w:r>
          </w:p>
        </w:tc>
        <w:tc>
          <w:tcPr>
            <w:tcW w:w="963" w:type="dxa"/>
            <w:tcBorders>
              <w:top w:val="nil"/>
              <w:left w:val="nil"/>
              <w:bottom w:val="single" w:sz="4" w:space="0" w:color="auto"/>
              <w:right w:val="single" w:sz="4" w:space="0" w:color="auto"/>
            </w:tcBorders>
            <w:shd w:val="clear" w:color="auto" w:fill="auto"/>
            <w:noWrap/>
            <w:vAlign w:val="bottom"/>
            <w:hideMark/>
          </w:tcPr>
          <w:p w14:paraId="44B62DEC"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12 638 509</w:t>
            </w:r>
          </w:p>
        </w:tc>
        <w:tc>
          <w:tcPr>
            <w:tcW w:w="1155" w:type="dxa"/>
            <w:tcBorders>
              <w:top w:val="nil"/>
              <w:left w:val="nil"/>
              <w:bottom w:val="single" w:sz="4" w:space="0" w:color="auto"/>
              <w:right w:val="single" w:sz="4" w:space="0" w:color="auto"/>
            </w:tcBorders>
            <w:shd w:val="clear" w:color="auto" w:fill="auto"/>
            <w:noWrap/>
            <w:vAlign w:val="bottom"/>
            <w:hideMark/>
          </w:tcPr>
          <w:p w14:paraId="1C0C8C88"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2 073 968</w:t>
            </w:r>
          </w:p>
        </w:tc>
        <w:tc>
          <w:tcPr>
            <w:tcW w:w="909" w:type="dxa"/>
            <w:tcBorders>
              <w:top w:val="nil"/>
              <w:left w:val="nil"/>
              <w:bottom w:val="single" w:sz="4" w:space="0" w:color="auto"/>
              <w:right w:val="single" w:sz="4" w:space="0" w:color="auto"/>
            </w:tcBorders>
            <w:shd w:val="clear" w:color="auto" w:fill="auto"/>
            <w:noWrap/>
            <w:vAlign w:val="bottom"/>
            <w:hideMark/>
          </w:tcPr>
          <w:p w14:paraId="2877F00F"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149 351</w:t>
            </w:r>
          </w:p>
        </w:tc>
      </w:tr>
    </w:tbl>
    <w:tbl>
      <w:tblPr>
        <w:tblpPr w:leftFromText="141" w:rightFromText="141" w:vertAnchor="text" w:horzAnchor="margin" w:tblpXSpec="center" w:tblpY="145"/>
        <w:tblW w:w="10860" w:type="dxa"/>
        <w:tblCellMar>
          <w:left w:w="70" w:type="dxa"/>
          <w:right w:w="70" w:type="dxa"/>
        </w:tblCellMar>
        <w:tblLook w:val="04A0" w:firstRow="1" w:lastRow="0" w:firstColumn="1" w:lastColumn="0" w:noHBand="0" w:noVBand="1"/>
      </w:tblPr>
      <w:tblGrid>
        <w:gridCol w:w="4156"/>
        <w:gridCol w:w="1013"/>
        <w:gridCol w:w="960"/>
        <w:gridCol w:w="719"/>
        <w:gridCol w:w="996"/>
        <w:gridCol w:w="960"/>
        <w:gridCol w:w="1150"/>
        <w:gridCol w:w="906"/>
      </w:tblGrid>
      <w:tr w:rsidR="0051577C" w:rsidRPr="007F2ECA" w14:paraId="4BE99690" w14:textId="77777777" w:rsidTr="0051577C">
        <w:trPr>
          <w:trHeight w:val="1282"/>
        </w:trPr>
        <w:tc>
          <w:tcPr>
            <w:tcW w:w="41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A4948"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01.01.2021</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69BA397A"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võetud laen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83BF3EF"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tasuda intresse kokku seisuga  01.01.2021</w:t>
            </w:r>
          </w:p>
        </w:tc>
        <w:tc>
          <w:tcPr>
            <w:tcW w:w="719" w:type="dxa"/>
            <w:tcBorders>
              <w:top w:val="single" w:sz="4" w:space="0" w:color="auto"/>
              <w:left w:val="nil"/>
              <w:bottom w:val="single" w:sz="4" w:space="0" w:color="auto"/>
              <w:right w:val="single" w:sz="4" w:space="0" w:color="auto"/>
            </w:tcBorders>
            <w:shd w:val="clear" w:color="auto" w:fill="auto"/>
            <w:vAlign w:val="bottom"/>
            <w:hideMark/>
          </w:tcPr>
          <w:p w14:paraId="1F09DFE8"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intress+ 6 kuu EUR 0,21%</w:t>
            </w:r>
          </w:p>
        </w:tc>
        <w:tc>
          <w:tcPr>
            <w:tcW w:w="996" w:type="dxa"/>
            <w:tcBorders>
              <w:top w:val="single" w:sz="4" w:space="0" w:color="auto"/>
              <w:left w:val="nil"/>
              <w:bottom w:val="single" w:sz="4" w:space="0" w:color="auto"/>
              <w:right w:val="single" w:sz="4" w:space="0" w:color="auto"/>
            </w:tcBorders>
            <w:shd w:val="clear" w:color="auto" w:fill="auto"/>
            <w:vAlign w:val="bottom"/>
            <w:hideMark/>
          </w:tcPr>
          <w:p w14:paraId="58DF9714"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Laenu lõpptähtaeg</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4B3C544"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jääk 01.01.2022</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4FA383DD"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laenu põhiosa tagasimaksed 2022</w:t>
            </w:r>
          </w:p>
        </w:tc>
        <w:tc>
          <w:tcPr>
            <w:tcW w:w="906" w:type="dxa"/>
            <w:tcBorders>
              <w:top w:val="single" w:sz="4" w:space="0" w:color="auto"/>
              <w:left w:val="nil"/>
              <w:bottom w:val="single" w:sz="4" w:space="0" w:color="auto"/>
              <w:right w:val="single" w:sz="4" w:space="0" w:color="auto"/>
            </w:tcBorders>
            <w:shd w:val="clear" w:color="auto" w:fill="auto"/>
            <w:vAlign w:val="bottom"/>
            <w:hideMark/>
          </w:tcPr>
          <w:p w14:paraId="4F069E09"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arvestatud laenu intressid 2022</w:t>
            </w:r>
          </w:p>
        </w:tc>
      </w:tr>
      <w:tr w:rsidR="0051577C" w:rsidRPr="007F2ECA" w14:paraId="54198F2F" w14:textId="77777777" w:rsidTr="0051577C">
        <w:trPr>
          <w:trHeight w:val="250"/>
        </w:trPr>
        <w:tc>
          <w:tcPr>
            <w:tcW w:w="4156" w:type="dxa"/>
            <w:tcBorders>
              <w:top w:val="nil"/>
              <w:left w:val="single" w:sz="4" w:space="0" w:color="auto"/>
              <w:bottom w:val="single" w:sz="4" w:space="0" w:color="auto"/>
              <w:right w:val="single" w:sz="4" w:space="0" w:color="auto"/>
            </w:tcBorders>
            <w:shd w:val="clear" w:color="auto" w:fill="auto"/>
            <w:noWrap/>
            <w:vAlign w:val="bottom"/>
            <w:hideMark/>
          </w:tcPr>
          <w:p w14:paraId="5B41DD3D"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Swedbank 2012 laen CO2-Haridus+Sotsiaal</w:t>
            </w:r>
          </w:p>
        </w:tc>
        <w:tc>
          <w:tcPr>
            <w:tcW w:w="1013" w:type="dxa"/>
            <w:tcBorders>
              <w:top w:val="nil"/>
              <w:left w:val="nil"/>
              <w:bottom w:val="single" w:sz="4" w:space="0" w:color="auto"/>
              <w:right w:val="single" w:sz="4" w:space="0" w:color="auto"/>
            </w:tcBorders>
            <w:shd w:val="clear" w:color="auto" w:fill="auto"/>
            <w:noWrap/>
            <w:vAlign w:val="bottom"/>
            <w:hideMark/>
          </w:tcPr>
          <w:p w14:paraId="08D15F94"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1 676 213</w:t>
            </w:r>
          </w:p>
        </w:tc>
        <w:tc>
          <w:tcPr>
            <w:tcW w:w="960" w:type="dxa"/>
            <w:tcBorders>
              <w:top w:val="nil"/>
              <w:left w:val="nil"/>
              <w:bottom w:val="single" w:sz="4" w:space="0" w:color="auto"/>
              <w:right w:val="single" w:sz="4" w:space="0" w:color="auto"/>
            </w:tcBorders>
            <w:shd w:val="clear" w:color="auto" w:fill="auto"/>
            <w:noWrap/>
            <w:vAlign w:val="bottom"/>
            <w:hideMark/>
          </w:tcPr>
          <w:p w14:paraId="634C7240"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14 834</w:t>
            </w:r>
          </w:p>
        </w:tc>
        <w:tc>
          <w:tcPr>
            <w:tcW w:w="719" w:type="dxa"/>
            <w:tcBorders>
              <w:top w:val="nil"/>
              <w:left w:val="nil"/>
              <w:bottom w:val="single" w:sz="4" w:space="0" w:color="auto"/>
              <w:right w:val="single" w:sz="4" w:space="0" w:color="auto"/>
            </w:tcBorders>
            <w:shd w:val="clear" w:color="auto" w:fill="auto"/>
            <w:noWrap/>
            <w:vAlign w:val="bottom"/>
            <w:hideMark/>
          </w:tcPr>
          <w:p w14:paraId="06C7F804"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1,359%</w:t>
            </w:r>
          </w:p>
        </w:tc>
        <w:tc>
          <w:tcPr>
            <w:tcW w:w="996" w:type="dxa"/>
            <w:tcBorders>
              <w:top w:val="nil"/>
              <w:left w:val="nil"/>
              <w:bottom w:val="single" w:sz="4" w:space="0" w:color="auto"/>
              <w:right w:val="single" w:sz="4" w:space="0" w:color="auto"/>
            </w:tcBorders>
            <w:shd w:val="clear" w:color="auto" w:fill="auto"/>
            <w:noWrap/>
            <w:vAlign w:val="bottom"/>
            <w:hideMark/>
          </w:tcPr>
          <w:p w14:paraId="4082611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21.01.2023</w:t>
            </w:r>
          </w:p>
        </w:tc>
        <w:tc>
          <w:tcPr>
            <w:tcW w:w="960" w:type="dxa"/>
            <w:tcBorders>
              <w:top w:val="nil"/>
              <w:left w:val="nil"/>
              <w:bottom w:val="single" w:sz="4" w:space="0" w:color="auto"/>
              <w:right w:val="single" w:sz="4" w:space="0" w:color="auto"/>
            </w:tcBorders>
            <w:shd w:val="clear" w:color="auto" w:fill="auto"/>
            <w:noWrap/>
            <w:vAlign w:val="bottom"/>
            <w:hideMark/>
          </w:tcPr>
          <w:p w14:paraId="64D436BA"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180 089</w:t>
            </w:r>
          </w:p>
        </w:tc>
        <w:tc>
          <w:tcPr>
            <w:tcW w:w="1150" w:type="dxa"/>
            <w:tcBorders>
              <w:top w:val="nil"/>
              <w:left w:val="nil"/>
              <w:bottom w:val="single" w:sz="4" w:space="0" w:color="auto"/>
              <w:right w:val="single" w:sz="4" w:space="0" w:color="auto"/>
            </w:tcBorders>
            <w:shd w:val="clear" w:color="auto" w:fill="auto"/>
            <w:noWrap/>
            <w:vAlign w:val="bottom"/>
            <w:hideMark/>
          </w:tcPr>
          <w:p w14:paraId="3C446951"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166 236</w:t>
            </w:r>
          </w:p>
        </w:tc>
        <w:tc>
          <w:tcPr>
            <w:tcW w:w="906" w:type="dxa"/>
            <w:tcBorders>
              <w:top w:val="nil"/>
              <w:left w:val="nil"/>
              <w:bottom w:val="single" w:sz="4" w:space="0" w:color="auto"/>
              <w:right w:val="single" w:sz="4" w:space="0" w:color="auto"/>
            </w:tcBorders>
            <w:shd w:val="clear" w:color="auto" w:fill="auto"/>
            <w:noWrap/>
            <w:vAlign w:val="bottom"/>
            <w:hideMark/>
          </w:tcPr>
          <w:p w14:paraId="278929E9"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3 078</w:t>
            </w:r>
          </w:p>
        </w:tc>
      </w:tr>
      <w:tr w:rsidR="0051577C" w:rsidRPr="007F2ECA" w14:paraId="05524CF9" w14:textId="77777777" w:rsidTr="0051577C">
        <w:trPr>
          <w:trHeight w:val="250"/>
        </w:trPr>
        <w:tc>
          <w:tcPr>
            <w:tcW w:w="4156" w:type="dxa"/>
            <w:tcBorders>
              <w:top w:val="nil"/>
              <w:left w:val="single" w:sz="4" w:space="0" w:color="auto"/>
              <w:bottom w:val="single" w:sz="4" w:space="0" w:color="auto"/>
              <w:right w:val="single" w:sz="4" w:space="0" w:color="auto"/>
            </w:tcBorders>
            <w:shd w:val="clear" w:color="auto" w:fill="auto"/>
            <w:noWrap/>
            <w:vAlign w:val="bottom"/>
            <w:hideMark/>
          </w:tcPr>
          <w:p w14:paraId="7396D91C"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Danske Bank 2013 laen Rohuaia LA, Lai 20</w:t>
            </w:r>
          </w:p>
        </w:tc>
        <w:tc>
          <w:tcPr>
            <w:tcW w:w="1013" w:type="dxa"/>
            <w:tcBorders>
              <w:top w:val="nil"/>
              <w:left w:val="nil"/>
              <w:bottom w:val="single" w:sz="4" w:space="0" w:color="auto"/>
              <w:right w:val="single" w:sz="4" w:space="0" w:color="auto"/>
            </w:tcBorders>
            <w:shd w:val="clear" w:color="auto" w:fill="auto"/>
            <w:noWrap/>
            <w:vAlign w:val="bottom"/>
            <w:hideMark/>
          </w:tcPr>
          <w:p w14:paraId="7D13FB9B"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1 219 156</w:t>
            </w:r>
          </w:p>
        </w:tc>
        <w:tc>
          <w:tcPr>
            <w:tcW w:w="960" w:type="dxa"/>
            <w:tcBorders>
              <w:top w:val="nil"/>
              <w:left w:val="nil"/>
              <w:bottom w:val="single" w:sz="4" w:space="0" w:color="auto"/>
              <w:right w:val="single" w:sz="4" w:space="0" w:color="auto"/>
            </w:tcBorders>
            <w:shd w:val="clear" w:color="auto" w:fill="auto"/>
            <w:noWrap/>
            <w:vAlign w:val="bottom"/>
            <w:hideMark/>
          </w:tcPr>
          <w:p w14:paraId="02A87401"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14 186</w:t>
            </w:r>
          </w:p>
        </w:tc>
        <w:tc>
          <w:tcPr>
            <w:tcW w:w="719" w:type="dxa"/>
            <w:tcBorders>
              <w:top w:val="nil"/>
              <w:left w:val="nil"/>
              <w:bottom w:val="single" w:sz="4" w:space="0" w:color="auto"/>
              <w:right w:val="single" w:sz="4" w:space="0" w:color="auto"/>
            </w:tcBorders>
            <w:shd w:val="clear" w:color="auto" w:fill="auto"/>
            <w:noWrap/>
            <w:vAlign w:val="bottom"/>
            <w:hideMark/>
          </w:tcPr>
          <w:p w14:paraId="1377063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1,090%</w:t>
            </w:r>
          </w:p>
        </w:tc>
        <w:tc>
          <w:tcPr>
            <w:tcW w:w="996" w:type="dxa"/>
            <w:tcBorders>
              <w:top w:val="nil"/>
              <w:left w:val="nil"/>
              <w:bottom w:val="single" w:sz="4" w:space="0" w:color="auto"/>
              <w:right w:val="single" w:sz="4" w:space="0" w:color="auto"/>
            </w:tcBorders>
            <w:shd w:val="clear" w:color="auto" w:fill="auto"/>
            <w:noWrap/>
            <w:vAlign w:val="bottom"/>
            <w:hideMark/>
          </w:tcPr>
          <w:p w14:paraId="5836E44B"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26.01.2024</w:t>
            </w:r>
          </w:p>
        </w:tc>
        <w:tc>
          <w:tcPr>
            <w:tcW w:w="960" w:type="dxa"/>
            <w:tcBorders>
              <w:top w:val="nil"/>
              <w:left w:val="nil"/>
              <w:bottom w:val="single" w:sz="4" w:space="0" w:color="auto"/>
              <w:right w:val="single" w:sz="4" w:space="0" w:color="auto"/>
            </w:tcBorders>
            <w:shd w:val="clear" w:color="auto" w:fill="auto"/>
            <w:noWrap/>
            <w:vAlign w:val="bottom"/>
            <w:hideMark/>
          </w:tcPr>
          <w:p w14:paraId="4CE10070"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248 869</w:t>
            </w:r>
          </w:p>
        </w:tc>
        <w:tc>
          <w:tcPr>
            <w:tcW w:w="1150" w:type="dxa"/>
            <w:tcBorders>
              <w:top w:val="nil"/>
              <w:left w:val="nil"/>
              <w:bottom w:val="single" w:sz="4" w:space="0" w:color="auto"/>
              <w:right w:val="single" w:sz="4" w:space="0" w:color="auto"/>
            </w:tcBorders>
            <w:shd w:val="clear" w:color="auto" w:fill="auto"/>
            <w:noWrap/>
            <w:vAlign w:val="bottom"/>
            <w:hideMark/>
          </w:tcPr>
          <w:p w14:paraId="6EDAB7CE"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121 916</w:t>
            </w:r>
          </w:p>
        </w:tc>
        <w:tc>
          <w:tcPr>
            <w:tcW w:w="906" w:type="dxa"/>
            <w:tcBorders>
              <w:top w:val="nil"/>
              <w:left w:val="nil"/>
              <w:bottom w:val="single" w:sz="4" w:space="0" w:color="auto"/>
              <w:right w:val="single" w:sz="4" w:space="0" w:color="auto"/>
            </w:tcBorders>
            <w:shd w:val="clear" w:color="auto" w:fill="auto"/>
            <w:noWrap/>
            <w:vAlign w:val="bottom"/>
            <w:hideMark/>
          </w:tcPr>
          <w:p w14:paraId="57CA41F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3 584</w:t>
            </w:r>
          </w:p>
        </w:tc>
      </w:tr>
      <w:tr w:rsidR="0051577C" w:rsidRPr="007F2ECA" w14:paraId="2E5EB4FE" w14:textId="77777777" w:rsidTr="0051577C">
        <w:trPr>
          <w:trHeight w:val="250"/>
        </w:trPr>
        <w:tc>
          <w:tcPr>
            <w:tcW w:w="4156" w:type="dxa"/>
            <w:tcBorders>
              <w:top w:val="nil"/>
              <w:left w:val="single" w:sz="4" w:space="0" w:color="auto"/>
              <w:bottom w:val="single" w:sz="4" w:space="0" w:color="auto"/>
              <w:right w:val="single" w:sz="4" w:space="0" w:color="auto"/>
            </w:tcBorders>
            <w:shd w:val="clear" w:color="auto" w:fill="auto"/>
            <w:noWrap/>
            <w:vAlign w:val="bottom"/>
            <w:hideMark/>
          </w:tcPr>
          <w:p w14:paraId="415F9990" w14:textId="27A93775"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Danske Bank 2015 laen-</w:t>
            </w:r>
            <w:r>
              <w:rPr>
                <w:rFonts w:ascii="Arial" w:hAnsi="Arial" w:cs="Arial"/>
                <w:b/>
                <w:bCs/>
                <w:sz w:val="16"/>
                <w:szCs w:val="16"/>
                <w:lang w:eastAsia="et-EE"/>
              </w:rPr>
              <w:t xml:space="preserve"> S</w:t>
            </w:r>
            <w:r w:rsidRPr="007F2ECA">
              <w:rPr>
                <w:rFonts w:ascii="Arial" w:hAnsi="Arial" w:cs="Arial"/>
                <w:b/>
                <w:bCs/>
                <w:sz w:val="16"/>
                <w:szCs w:val="16"/>
                <w:lang w:eastAsia="et-EE"/>
              </w:rPr>
              <w:t>õiduteed</w:t>
            </w:r>
          </w:p>
        </w:tc>
        <w:tc>
          <w:tcPr>
            <w:tcW w:w="1013" w:type="dxa"/>
            <w:tcBorders>
              <w:top w:val="nil"/>
              <w:left w:val="nil"/>
              <w:bottom w:val="single" w:sz="4" w:space="0" w:color="auto"/>
              <w:right w:val="single" w:sz="4" w:space="0" w:color="auto"/>
            </w:tcBorders>
            <w:shd w:val="clear" w:color="auto" w:fill="auto"/>
            <w:noWrap/>
            <w:vAlign w:val="bottom"/>
            <w:hideMark/>
          </w:tcPr>
          <w:p w14:paraId="0B93107E"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2 295 000</w:t>
            </w:r>
          </w:p>
        </w:tc>
        <w:tc>
          <w:tcPr>
            <w:tcW w:w="960" w:type="dxa"/>
            <w:tcBorders>
              <w:top w:val="nil"/>
              <w:left w:val="nil"/>
              <w:bottom w:val="single" w:sz="4" w:space="0" w:color="auto"/>
              <w:right w:val="single" w:sz="4" w:space="0" w:color="auto"/>
            </w:tcBorders>
            <w:shd w:val="clear" w:color="auto" w:fill="auto"/>
            <w:noWrap/>
            <w:vAlign w:val="bottom"/>
            <w:hideMark/>
          </w:tcPr>
          <w:p w14:paraId="23EC69D2"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34 420</w:t>
            </w:r>
          </w:p>
        </w:tc>
        <w:tc>
          <w:tcPr>
            <w:tcW w:w="719" w:type="dxa"/>
            <w:tcBorders>
              <w:top w:val="nil"/>
              <w:left w:val="nil"/>
              <w:bottom w:val="single" w:sz="4" w:space="0" w:color="auto"/>
              <w:right w:val="single" w:sz="4" w:space="0" w:color="auto"/>
            </w:tcBorders>
            <w:shd w:val="clear" w:color="auto" w:fill="auto"/>
            <w:noWrap/>
            <w:vAlign w:val="bottom"/>
            <w:hideMark/>
          </w:tcPr>
          <w:p w14:paraId="3FA47209"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0,590%</w:t>
            </w:r>
          </w:p>
        </w:tc>
        <w:tc>
          <w:tcPr>
            <w:tcW w:w="996" w:type="dxa"/>
            <w:tcBorders>
              <w:top w:val="nil"/>
              <w:left w:val="nil"/>
              <w:bottom w:val="single" w:sz="4" w:space="0" w:color="auto"/>
              <w:right w:val="single" w:sz="4" w:space="0" w:color="auto"/>
            </w:tcBorders>
            <w:shd w:val="clear" w:color="auto" w:fill="auto"/>
            <w:noWrap/>
            <w:vAlign w:val="bottom"/>
            <w:hideMark/>
          </w:tcPr>
          <w:p w14:paraId="22B78775"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26.10.2025</w:t>
            </w:r>
          </w:p>
        </w:tc>
        <w:tc>
          <w:tcPr>
            <w:tcW w:w="960" w:type="dxa"/>
            <w:tcBorders>
              <w:top w:val="nil"/>
              <w:left w:val="nil"/>
              <w:bottom w:val="single" w:sz="4" w:space="0" w:color="auto"/>
              <w:right w:val="single" w:sz="4" w:space="0" w:color="auto"/>
            </w:tcBorders>
            <w:shd w:val="clear" w:color="auto" w:fill="auto"/>
            <w:noWrap/>
            <w:vAlign w:val="bottom"/>
            <w:hideMark/>
          </w:tcPr>
          <w:p w14:paraId="75D45237"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1 026 256</w:t>
            </w:r>
          </w:p>
        </w:tc>
        <w:tc>
          <w:tcPr>
            <w:tcW w:w="1150" w:type="dxa"/>
            <w:tcBorders>
              <w:top w:val="nil"/>
              <w:left w:val="nil"/>
              <w:bottom w:val="single" w:sz="4" w:space="0" w:color="auto"/>
              <w:right w:val="single" w:sz="4" w:space="0" w:color="auto"/>
            </w:tcBorders>
            <w:shd w:val="clear" w:color="auto" w:fill="auto"/>
            <w:noWrap/>
            <w:vAlign w:val="bottom"/>
            <w:hideMark/>
          </w:tcPr>
          <w:p w14:paraId="6D630974"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259 811</w:t>
            </w:r>
          </w:p>
        </w:tc>
        <w:tc>
          <w:tcPr>
            <w:tcW w:w="906" w:type="dxa"/>
            <w:tcBorders>
              <w:top w:val="nil"/>
              <w:left w:val="nil"/>
              <w:bottom w:val="single" w:sz="4" w:space="0" w:color="auto"/>
              <w:right w:val="single" w:sz="4" w:space="0" w:color="auto"/>
            </w:tcBorders>
            <w:shd w:val="clear" w:color="auto" w:fill="auto"/>
            <w:noWrap/>
            <w:vAlign w:val="bottom"/>
            <w:hideMark/>
          </w:tcPr>
          <w:p w14:paraId="0B6EA28D"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9 647</w:t>
            </w:r>
          </w:p>
        </w:tc>
      </w:tr>
      <w:tr w:rsidR="0051577C" w:rsidRPr="007F2ECA" w14:paraId="03C63E72" w14:textId="77777777" w:rsidTr="0051577C">
        <w:trPr>
          <w:trHeight w:val="250"/>
        </w:trPr>
        <w:tc>
          <w:tcPr>
            <w:tcW w:w="4156" w:type="dxa"/>
            <w:tcBorders>
              <w:top w:val="nil"/>
              <w:left w:val="single" w:sz="4" w:space="0" w:color="auto"/>
              <w:bottom w:val="single" w:sz="4" w:space="0" w:color="auto"/>
              <w:right w:val="single" w:sz="4" w:space="0" w:color="auto"/>
            </w:tcBorders>
            <w:shd w:val="clear" w:color="auto" w:fill="auto"/>
            <w:noWrap/>
            <w:vAlign w:val="bottom"/>
            <w:hideMark/>
          </w:tcPr>
          <w:p w14:paraId="02524FD7"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Danske Bank 2016 laen- KIK, Kino, Kirik, Kunstmuru</w:t>
            </w:r>
          </w:p>
        </w:tc>
        <w:tc>
          <w:tcPr>
            <w:tcW w:w="1013" w:type="dxa"/>
            <w:tcBorders>
              <w:top w:val="nil"/>
              <w:left w:val="nil"/>
              <w:bottom w:val="single" w:sz="4" w:space="0" w:color="auto"/>
              <w:right w:val="single" w:sz="4" w:space="0" w:color="auto"/>
            </w:tcBorders>
            <w:shd w:val="clear" w:color="auto" w:fill="auto"/>
            <w:noWrap/>
            <w:vAlign w:val="bottom"/>
            <w:hideMark/>
          </w:tcPr>
          <w:p w14:paraId="2ACD9D3C"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2 170 000</w:t>
            </w:r>
          </w:p>
        </w:tc>
        <w:tc>
          <w:tcPr>
            <w:tcW w:w="960" w:type="dxa"/>
            <w:tcBorders>
              <w:top w:val="nil"/>
              <w:left w:val="nil"/>
              <w:bottom w:val="single" w:sz="4" w:space="0" w:color="auto"/>
              <w:right w:val="single" w:sz="4" w:space="0" w:color="auto"/>
            </w:tcBorders>
            <w:shd w:val="clear" w:color="auto" w:fill="auto"/>
            <w:noWrap/>
            <w:vAlign w:val="bottom"/>
            <w:hideMark/>
          </w:tcPr>
          <w:p w14:paraId="2D15CE22"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42 415</w:t>
            </w:r>
          </w:p>
        </w:tc>
        <w:tc>
          <w:tcPr>
            <w:tcW w:w="719" w:type="dxa"/>
            <w:tcBorders>
              <w:top w:val="nil"/>
              <w:left w:val="nil"/>
              <w:bottom w:val="single" w:sz="4" w:space="0" w:color="auto"/>
              <w:right w:val="single" w:sz="4" w:space="0" w:color="auto"/>
            </w:tcBorders>
            <w:shd w:val="clear" w:color="auto" w:fill="auto"/>
            <w:noWrap/>
            <w:vAlign w:val="bottom"/>
            <w:hideMark/>
          </w:tcPr>
          <w:p w14:paraId="3891B5D5"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0,610%</w:t>
            </w:r>
          </w:p>
        </w:tc>
        <w:tc>
          <w:tcPr>
            <w:tcW w:w="996" w:type="dxa"/>
            <w:tcBorders>
              <w:top w:val="nil"/>
              <w:left w:val="nil"/>
              <w:bottom w:val="single" w:sz="4" w:space="0" w:color="auto"/>
              <w:right w:val="single" w:sz="4" w:space="0" w:color="auto"/>
            </w:tcBorders>
            <w:shd w:val="clear" w:color="auto" w:fill="auto"/>
            <w:noWrap/>
            <w:vAlign w:val="bottom"/>
            <w:hideMark/>
          </w:tcPr>
          <w:p w14:paraId="48F99128"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26.08.2026</w:t>
            </w:r>
          </w:p>
        </w:tc>
        <w:tc>
          <w:tcPr>
            <w:tcW w:w="960" w:type="dxa"/>
            <w:tcBorders>
              <w:top w:val="nil"/>
              <w:left w:val="nil"/>
              <w:bottom w:val="single" w:sz="4" w:space="0" w:color="auto"/>
              <w:right w:val="single" w:sz="4" w:space="0" w:color="auto"/>
            </w:tcBorders>
            <w:shd w:val="clear" w:color="auto" w:fill="auto"/>
            <w:noWrap/>
            <w:vAlign w:val="bottom"/>
            <w:hideMark/>
          </w:tcPr>
          <w:p w14:paraId="29429123"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1 168 460</w:t>
            </w:r>
          </w:p>
        </w:tc>
        <w:tc>
          <w:tcPr>
            <w:tcW w:w="1150" w:type="dxa"/>
            <w:tcBorders>
              <w:top w:val="nil"/>
              <w:left w:val="nil"/>
              <w:bottom w:val="single" w:sz="4" w:space="0" w:color="auto"/>
              <w:right w:val="single" w:sz="4" w:space="0" w:color="auto"/>
            </w:tcBorders>
            <w:shd w:val="clear" w:color="auto" w:fill="auto"/>
            <w:noWrap/>
            <w:vAlign w:val="bottom"/>
            <w:hideMark/>
          </w:tcPr>
          <w:p w14:paraId="79C6AAE0"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250 385</w:t>
            </w:r>
          </w:p>
        </w:tc>
        <w:tc>
          <w:tcPr>
            <w:tcW w:w="906" w:type="dxa"/>
            <w:tcBorders>
              <w:top w:val="nil"/>
              <w:left w:val="nil"/>
              <w:bottom w:val="single" w:sz="4" w:space="0" w:color="auto"/>
              <w:right w:val="single" w:sz="4" w:space="0" w:color="auto"/>
            </w:tcBorders>
            <w:shd w:val="clear" w:color="auto" w:fill="auto"/>
            <w:noWrap/>
            <w:vAlign w:val="bottom"/>
            <w:hideMark/>
          </w:tcPr>
          <w:p w14:paraId="5596584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11 217</w:t>
            </w:r>
          </w:p>
        </w:tc>
      </w:tr>
      <w:tr w:rsidR="0051577C" w:rsidRPr="007F2ECA" w14:paraId="01DB8EE2" w14:textId="77777777" w:rsidTr="0051577C">
        <w:trPr>
          <w:trHeight w:val="250"/>
        </w:trPr>
        <w:tc>
          <w:tcPr>
            <w:tcW w:w="4156" w:type="dxa"/>
            <w:tcBorders>
              <w:top w:val="nil"/>
              <w:left w:val="single" w:sz="4" w:space="0" w:color="auto"/>
              <w:bottom w:val="single" w:sz="4" w:space="0" w:color="auto"/>
              <w:right w:val="single" w:sz="4" w:space="0" w:color="auto"/>
            </w:tcBorders>
            <w:shd w:val="clear" w:color="auto" w:fill="auto"/>
            <w:noWrap/>
            <w:vAlign w:val="bottom"/>
            <w:hideMark/>
          </w:tcPr>
          <w:p w14:paraId="67563EEE"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Swedbank laen 2018</w:t>
            </w:r>
          </w:p>
        </w:tc>
        <w:tc>
          <w:tcPr>
            <w:tcW w:w="1013" w:type="dxa"/>
            <w:tcBorders>
              <w:top w:val="nil"/>
              <w:left w:val="nil"/>
              <w:bottom w:val="single" w:sz="4" w:space="0" w:color="auto"/>
              <w:right w:val="single" w:sz="4" w:space="0" w:color="auto"/>
            </w:tcBorders>
            <w:shd w:val="clear" w:color="auto" w:fill="auto"/>
            <w:noWrap/>
            <w:vAlign w:val="bottom"/>
            <w:hideMark/>
          </w:tcPr>
          <w:p w14:paraId="72B90E0B"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2 400 000</w:t>
            </w:r>
          </w:p>
        </w:tc>
        <w:tc>
          <w:tcPr>
            <w:tcW w:w="960" w:type="dxa"/>
            <w:tcBorders>
              <w:top w:val="nil"/>
              <w:left w:val="nil"/>
              <w:bottom w:val="single" w:sz="4" w:space="0" w:color="auto"/>
              <w:right w:val="single" w:sz="4" w:space="0" w:color="auto"/>
            </w:tcBorders>
            <w:shd w:val="clear" w:color="auto" w:fill="auto"/>
            <w:noWrap/>
            <w:vAlign w:val="bottom"/>
            <w:hideMark/>
          </w:tcPr>
          <w:p w14:paraId="405CB72E"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106 920</w:t>
            </w:r>
          </w:p>
        </w:tc>
        <w:tc>
          <w:tcPr>
            <w:tcW w:w="719" w:type="dxa"/>
            <w:tcBorders>
              <w:top w:val="nil"/>
              <w:left w:val="nil"/>
              <w:bottom w:val="single" w:sz="4" w:space="0" w:color="auto"/>
              <w:right w:val="single" w:sz="4" w:space="0" w:color="auto"/>
            </w:tcBorders>
            <w:shd w:val="clear" w:color="auto" w:fill="auto"/>
            <w:noWrap/>
            <w:vAlign w:val="bottom"/>
            <w:hideMark/>
          </w:tcPr>
          <w:p w14:paraId="3FEC2ADD"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0,940%</w:t>
            </w:r>
          </w:p>
        </w:tc>
        <w:tc>
          <w:tcPr>
            <w:tcW w:w="996" w:type="dxa"/>
            <w:tcBorders>
              <w:top w:val="nil"/>
              <w:left w:val="nil"/>
              <w:bottom w:val="single" w:sz="4" w:space="0" w:color="auto"/>
              <w:right w:val="single" w:sz="4" w:space="0" w:color="auto"/>
            </w:tcBorders>
            <w:shd w:val="clear" w:color="auto" w:fill="auto"/>
            <w:noWrap/>
            <w:vAlign w:val="bottom"/>
            <w:hideMark/>
          </w:tcPr>
          <w:p w14:paraId="6235413E"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26.12.2028</w:t>
            </w:r>
          </w:p>
        </w:tc>
        <w:tc>
          <w:tcPr>
            <w:tcW w:w="960" w:type="dxa"/>
            <w:tcBorders>
              <w:top w:val="nil"/>
              <w:left w:val="nil"/>
              <w:bottom w:val="single" w:sz="4" w:space="0" w:color="auto"/>
              <w:right w:val="single" w:sz="4" w:space="0" w:color="auto"/>
            </w:tcBorders>
            <w:shd w:val="clear" w:color="auto" w:fill="auto"/>
            <w:noWrap/>
            <w:vAlign w:val="bottom"/>
            <w:hideMark/>
          </w:tcPr>
          <w:p w14:paraId="3014C303"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1 680 000</w:t>
            </w:r>
          </w:p>
        </w:tc>
        <w:tc>
          <w:tcPr>
            <w:tcW w:w="1150" w:type="dxa"/>
            <w:tcBorders>
              <w:top w:val="nil"/>
              <w:left w:val="nil"/>
              <w:bottom w:val="single" w:sz="4" w:space="0" w:color="auto"/>
              <w:right w:val="single" w:sz="4" w:space="0" w:color="auto"/>
            </w:tcBorders>
            <w:shd w:val="clear" w:color="auto" w:fill="auto"/>
            <w:noWrap/>
            <w:vAlign w:val="bottom"/>
            <w:hideMark/>
          </w:tcPr>
          <w:p w14:paraId="278A1B9D"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240 000</w:t>
            </w:r>
          </w:p>
        </w:tc>
        <w:tc>
          <w:tcPr>
            <w:tcW w:w="906" w:type="dxa"/>
            <w:tcBorders>
              <w:top w:val="nil"/>
              <w:left w:val="nil"/>
              <w:bottom w:val="single" w:sz="4" w:space="0" w:color="auto"/>
              <w:right w:val="single" w:sz="4" w:space="0" w:color="auto"/>
            </w:tcBorders>
            <w:shd w:val="clear" w:color="auto" w:fill="auto"/>
            <w:noWrap/>
            <w:vAlign w:val="bottom"/>
            <w:hideMark/>
          </w:tcPr>
          <w:p w14:paraId="7852217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21 672</w:t>
            </w:r>
          </w:p>
        </w:tc>
      </w:tr>
      <w:tr w:rsidR="0051577C" w:rsidRPr="007F2ECA" w14:paraId="2AE4078C" w14:textId="77777777" w:rsidTr="0051577C">
        <w:trPr>
          <w:trHeight w:val="250"/>
        </w:trPr>
        <w:tc>
          <w:tcPr>
            <w:tcW w:w="4156" w:type="dxa"/>
            <w:tcBorders>
              <w:top w:val="nil"/>
              <w:left w:val="single" w:sz="4" w:space="0" w:color="auto"/>
              <w:bottom w:val="single" w:sz="4" w:space="0" w:color="auto"/>
              <w:right w:val="single" w:sz="4" w:space="0" w:color="auto"/>
            </w:tcBorders>
            <w:shd w:val="clear" w:color="auto" w:fill="auto"/>
            <w:noWrap/>
            <w:vAlign w:val="bottom"/>
            <w:hideMark/>
          </w:tcPr>
          <w:p w14:paraId="5F0518E4"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Swedbank laen 2019</w:t>
            </w:r>
          </w:p>
        </w:tc>
        <w:tc>
          <w:tcPr>
            <w:tcW w:w="1013" w:type="dxa"/>
            <w:tcBorders>
              <w:top w:val="nil"/>
              <w:left w:val="nil"/>
              <w:bottom w:val="single" w:sz="4" w:space="0" w:color="auto"/>
              <w:right w:val="single" w:sz="4" w:space="0" w:color="auto"/>
            </w:tcBorders>
            <w:shd w:val="clear" w:color="auto" w:fill="auto"/>
            <w:noWrap/>
            <w:vAlign w:val="bottom"/>
            <w:hideMark/>
          </w:tcPr>
          <w:p w14:paraId="6198C3C9"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4 500 000</w:t>
            </w:r>
          </w:p>
        </w:tc>
        <w:tc>
          <w:tcPr>
            <w:tcW w:w="960" w:type="dxa"/>
            <w:tcBorders>
              <w:top w:val="nil"/>
              <w:left w:val="nil"/>
              <w:bottom w:val="single" w:sz="4" w:space="0" w:color="auto"/>
              <w:right w:val="single" w:sz="4" w:space="0" w:color="auto"/>
            </w:tcBorders>
            <w:shd w:val="clear" w:color="auto" w:fill="auto"/>
            <w:noWrap/>
            <w:vAlign w:val="bottom"/>
            <w:hideMark/>
          </w:tcPr>
          <w:p w14:paraId="3C9BE883"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272 113</w:t>
            </w:r>
          </w:p>
        </w:tc>
        <w:tc>
          <w:tcPr>
            <w:tcW w:w="719" w:type="dxa"/>
            <w:tcBorders>
              <w:top w:val="nil"/>
              <w:left w:val="nil"/>
              <w:bottom w:val="single" w:sz="4" w:space="0" w:color="auto"/>
              <w:right w:val="single" w:sz="4" w:space="0" w:color="auto"/>
            </w:tcBorders>
            <w:shd w:val="clear" w:color="auto" w:fill="auto"/>
            <w:noWrap/>
            <w:vAlign w:val="bottom"/>
            <w:hideMark/>
          </w:tcPr>
          <w:p w14:paraId="4433B20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1,090%</w:t>
            </w:r>
          </w:p>
        </w:tc>
        <w:tc>
          <w:tcPr>
            <w:tcW w:w="996" w:type="dxa"/>
            <w:tcBorders>
              <w:top w:val="nil"/>
              <w:left w:val="nil"/>
              <w:bottom w:val="single" w:sz="4" w:space="0" w:color="auto"/>
              <w:right w:val="single" w:sz="4" w:space="0" w:color="auto"/>
            </w:tcBorders>
            <w:shd w:val="clear" w:color="auto" w:fill="auto"/>
            <w:noWrap/>
            <w:vAlign w:val="bottom"/>
            <w:hideMark/>
          </w:tcPr>
          <w:p w14:paraId="0E4242A4"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26.07.2029</w:t>
            </w:r>
          </w:p>
        </w:tc>
        <w:tc>
          <w:tcPr>
            <w:tcW w:w="960" w:type="dxa"/>
            <w:tcBorders>
              <w:top w:val="nil"/>
              <w:left w:val="nil"/>
              <w:bottom w:val="single" w:sz="4" w:space="0" w:color="auto"/>
              <w:right w:val="single" w:sz="4" w:space="0" w:color="auto"/>
            </w:tcBorders>
            <w:shd w:val="clear" w:color="auto" w:fill="auto"/>
            <w:noWrap/>
            <w:vAlign w:val="bottom"/>
            <w:hideMark/>
          </w:tcPr>
          <w:p w14:paraId="1F033D9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3 560 868</w:t>
            </w:r>
          </w:p>
        </w:tc>
        <w:tc>
          <w:tcPr>
            <w:tcW w:w="1150" w:type="dxa"/>
            <w:tcBorders>
              <w:top w:val="nil"/>
              <w:left w:val="nil"/>
              <w:bottom w:val="single" w:sz="4" w:space="0" w:color="auto"/>
              <w:right w:val="single" w:sz="4" w:space="0" w:color="auto"/>
            </w:tcBorders>
            <w:shd w:val="clear" w:color="auto" w:fill="auto"/>
            <w:noWrap/>
            <w:vAlign w:val="bottom"/>
            <w:hideMark/>
          </w:tcPr>
          <w:p w14:paraId="5A5F4DB5"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469 566</w:t>
            </w:r>
          </w:p>
        </w:tc>
        <w:tc>
          <w:tcPr>
            <w:tcW w:w="906" w:type="dxa"/>
            <w:tcBorders>
              <w:top w:val="nil"/>
              <w:left w:val="nil"/>
              <w:bottom w:val="single" w:sz="4" w:space="0" w:color="auto"/>
              <w:right w:val="single" w:sz="4" w:space="0" w:color="auto"/>
            </w:tcBorders>
            <w:shd w:val="clear" w:color="auto" w:fill="auto"/>
            <w:noWrap/>
            <w:vAlign w:val="bottom"/>
            <w:hideMark/>
          </w:tcPr>
          <w:p w14:paraId="1534EFE6"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51 276</w:t>
            </w:r>
          </w:p>
        </w:tc>
      </w:tr>
      <w:tr w:rsidR="0051577C" w:rsidRPr="007F2ECA" w14:paraId="00A88EF7" w14:textId="77777777" w:rsidTr="0051577C">
        <w:trPr>
          <w:trHeight w:val="235"/>
        </w:trPr>
        <w:tc>
          <w:tcPr>
            <w:tcW w:w="4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25A28"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Luminor laen 2020</w:t>
            </w:r>
          </w:p>
        </w:tc>
        <w:tc>
          <w:tcPr>
            <w:tcW w:w="1013" w:type="dxa"/>
            <w:tcBorders>
              <w:top w:val="nil"/>
              <w:left w:val="nil"/>
              <w:bottom w:val="single" w:sz="4" w:space="0" w:color="auto"/>
              <w:right w:val="single" w:sz="4" w:space="0" w:color="auto"/>
            </w:tcBorders>
            <w:shd w:val="clear" w:color="auto" w:fill="auto"/>
            <w:noWrap/>
            <w:vAlign w:val="bottom"/>
            <w:hideMark/>
          </w:tcPr>
          <w:p w14:paraId="3A497145"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2 500 000</w:t>
            </w:r>
          </w:p>
        </w:tc>
        <w:tc>
          <w:tcPr>
            <w:tcW w:w="960" w:type="dxa"/>
            <w:tcBorders>
              <w:top w:val="nil"/>
              <w:left w:val="nil"/>
              <w:bottom w:val="single" w:sz="4" w:space="0" w:color="auto"/>
              <w:right w:val="single" w:sz="4" w:space="0" w:color="auto"/>
            </w:tcBorders>
            <w:shd w:val="clear" w:color="auto" w:fill="auto"/>
            <w:noWrap/>
            <w:vAlign w:val="bottom"/>
            <w:hideMark/>
          </w:tcPr>
          <w:p w14:paraId="2E8B3B82"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240 084</w:t>
            </w:r>
          </w:p>
        </w:tc>
        <w:tc>
          <w:tcPr>
            <w:tcW w:w="719" w:type="dxa"/>
            <w:tcBorders>
              <w:top w:val="nil"/>
              <w:left w:val="nil"/>
              <w:bottom w:val="single" w:sz="4" w:space="0" w:color="auto"/>
              <w:right w:val="single" w:sz="4" w:space="0" w:color="auto"/>
            </w:tcBorders>
            <w:shd w:val="clear" w:color="auto" w:fill="auto"/>
            <w:noWrap/>
            <w:vAlign w:val="bottom"/>
            <w:hideMark/>
          </w:tcPr>
          <w:p w14:paraId="2E76C318" w14:textId="09303202" w:rsidR="0051577C" w:rsidRPr="007F2ECA" w:rsidRDefault="003442D9" w:rsidP="0051577C">
            <w:pPr>
              <w:jc w:val="right"/>
              <w:rPr>
                <w:rFonts w:ascii="Arial" w:hAnsi="Arial" w:cs="Arial"/>
                <w:sz w:val="16"/>
                <w:szCs w:val="16"/>
                <w:lang w:eastAsia="et-EE"/>
              </w:rPr>
            </w:pPr>
            <w:r>
              <w:rPr>
                <w:rFonts w:ascii="Arial" w:hAnsi="Arial" w:cs="Arial"/>
                <w:sz w:val="16"/>
                <w:szCs w:val="16"/>
                <w:lang w:eastAsia="et-EE"/>
              </w:rPr>
              <w:t>0,849</w:t>
            </w:r>
            <w:r w:rsidR="0051577C" w:rsidRPr="007F2ECA">
              <w:rPr>
                <w:rFonts w:ascii="Arial" w:hAnsi="Arial" w:cs="Arial"/>
                <w:sz w:val="16"/>
                <w:szCs w:val="16"/>
                <w:lang w:eastAsia="et-EE"/>
              </w:rPr>
              <w:t>%</w:t>
            </w:r>
          </w:p>
        </w:tc>
        <w:tc>
          <w:tcPr>
            <w:tcW w:w="996" w:type="dxa"/>
            <w:tcBorders>
              <w:top w:val="nil"/>
              <w:left w:val="nil"/>
              <w:bottom w:val="single" w:sz="4" w:space="0" w:color="auto"/>
              <w:right w:val="single" w:sz="4" w:space="0" w:color="auto"/>
            </w:tcBorders>
            <w:shd w:val="clear" w:color="auto" w:fill="auto"/>
            <w:noWrap/>
            <w:vAlign w:val="bottom"/>
            <w:hideMark/>
          </w:tcPr>
          <w:p w14:paraId="1D273388"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31.12.2030</w:t>
            </w:r>
          </w:p>
        </w:tc>
        <w:tc>
          <w:tcPr>
            <w:tcW w:w="960" w:type="dxa"/>
            <w:tcBorders>
              <w:top w:val="nil"/>
              <w:left w:val="nil"/>
              <w:bottom w:val="single" w:sz="4" w:space="0" w:color="auto"/>
              <w:right w:val="single" w:sz="4" w:space="0" w:color="auto"/>
            </w:tcBorders>
            <w:shd w:val="clear" w:color="auto" w:fill="auto"/>
            <w:noWrap/>
            <w:vAlign w:val="bottom"/>
            <w:hideMark/>
          </w:tcPr>
          <w:p w14:paraId="03F0AAA6"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2 250 000</w:t>
            </w:r>
          </w:p>
        </w:tc>
        <w:tc>
          <w:tcPr>
            <w:tcW w:w="1150" w:type="dxa"/>
            <w:tcBorders>
              <w:top w:val="nil"/>
              <w:left w:val="nil"/>
              <w:bottom w:val="single" w:sz="4" w:space="0" w:color="auto"/>
              <w:right w:val="single" w:sz="4" w:space="0" w:color="auto"/>
            </w:tcBorders>
            <w:shd w:val="clear" w:color="auto" w:fill="auto"/>
            <w:noWrap/>
            <w:vAlign w:val="bottom"/>
            <w:hideMark/>
          </w:tcPr>
          <w:p w14:paraId="42CF454C"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250 000</w:t>
            </w:r>
          </w:p>
        </w:tc>
        <w:tc>
          <w:tcPr>
            <w:tcW w:w="906" w:type="dxa"/>
            <w:tcBorders>
              <w:top w:val="nil"/>
              <w:left w:val="nil"/>
              <w:bottom w:val="single" w:sz="4" w:space="0" w:color="auto"/>
              <w:right w:val="single" w:sz="4" w:space="0" w:color="auto"/>
            </w:tcBorders>
            <w:shd w:val="clear" w:color="auto" w:fill="auto"/>
            <w:noWrap/>
            <w:vAlign w:val="bottom"/>
            <w:hideMark/>
          </w:tcPr>
          <w:p w14:paraId="24A247C8"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26 978</w:t>
            </w:r>
          </w:p>
        </w:tc>
      </w:tr>
      <w:tr w:rsidR="0051577C" w:rsidRPr="007F2ECA" w14:paraId="2B8466F6" w14:textId="77777777" w:rsidTr="0051577C">
        <w:trPr>
          <w:trHeight w:val="235"/>
        </w:trPr>
        <w:tc>
          <w:tcPr>
            <w:tcW w:w="4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13BE5" w14:textId="77777777" w:rsidR="0051577C" w:rsidRPr="002D6CEF" w:rsidRDefault="0051577C" w:rsidP="0051577C">
            <w:pPr>
              <w:rPr>
                <w:rFonts w:ascii="Arial" w:hAnsi="Arial" w:cs="Arial"/>
                <w:b/>
                <w:bCs/>
                <w:sz w:val="16"/>
                <w:szCs w:val="16"/>
                <w:lang w:eastAsia="et-EE"/>
              </w:rPr>
            </w:pPr>
            <w:r w:rsidRPr="002D6CEF">
              <w:rPr>
                <w:rFonts w:ascii="Arial" w:hAnsi="Arial" w:cs="Arial"/>
                <w:b/>
                <w:bCs/>
                <w:sz w:val="16"/>
                <w:szCs w:val="16"/>
                <w:lang w:eastAsia="et-EE"/>
              </w:rPr>
              <w:t>Planeeritav laen 2021</w:t>
            </w:r>
          </w:p>
        </w:tc>
        <w:tc>
          <w:tcPr>
            <w:tcW w:w="1013" w:type="dxa"/>
            <w:tcBorders>
              <w:top w:val="nil"/>
              <w:left w:val="nil"/>
              <w:bottom w:val="single" w:sz="4" w:space="0" w:color="auto"/>
              <w:right w:val="single" w:sz="4" w:space="0" w:color="auto"/>
            </w:tcBorders>
            <w:shd w:val="clear" w:color="auto" w:fill="auto"/>
            <w:noWrap/>
            <w:vAlign w:val="bottom"/>
            <w:hideMark/>
          </w:tcPr>
          <w:p w14:paraId="41E3B9CD" w14:textId="77777777" w:rsidR="0051577C" w:rsidRPr="002D6CEF" w:rsidRDefault="0051577C" w:rsidP="0051577C">
            <w:pPr>
              <w:jc w:val="right"/>
              <w:rPr>
                <w:rFonts w:ascii="Arial" w:hAnsi="Arial" w:cs="Arial"/>
                <w:b/>
                <w:bCs/>
                <w:sz w:val="16"/>
                <w:szCs w:val="16"/>
                <w:lang w:eastAsia="et-EE"/>
              </w:rPr>
            </w:pPr>
            <w:r w:rsidRPr="002D6CEF">
              <w:rPr>
                <w:rFonts w:ascii="Arial" w:hAnsi="Arial" w:cs="Arial"/>
                <w:b/>
                <w:bCs/>
                <w:sz w:val="16"/>
                <w:szCs w:val="16"/>
                <w:lang w:eastAsia="et-EE"/>
              </w:rPr>
              <w:t>2 234 617</w:t>
            </w:r>
          </w:p>
        </w:tc>
        <w:tc>
          <w:tcPr>
            <w:tcW w:w="960" w:type="dxa"/>
            <w:tcBorders>
              <w:top w:val="nil"/>
              <w:left w:val="nil"/>
              <w:bottom w:val="single" w:sz="4" w:space="0" w:color="auto"/>
              <w:right w:val="single" w:sz="4" w:space="0" w:color="auto"/>
            </w:tcBorders>
            <w:shd w:val="clear" w:color="auto" w:fill="auto"/>
            <w:noWrap/>
            <w:vAlign w:val="bottom"/>
            <w:hideMark/>
          </w:tcPr>
          <w:p w14:paraId="585BCB35" w14:textId="77777777" w:rsidR="0051577C" w:rsidRPr="002D6CEF" w:rsidRDefault="0051577C" w:rsidP="0051577C">
            <w:pPr>
              <w:jc w:val="right"/>
              <w:rPr>
                <w:rFonts w:ascii="Arial" w:hAnsi="Arial" w:cs="Arial"/>
                <w:sz w:val="16"/>
                <w:szCs w:val="16"/>
                <w:lang w:eastAsia="et-EE"/>
              </w:rPr>
            </w:pPr>
            <w:r w:rsidRPr="002D6CEF">
              <w:rPr>
                <w:rFonts w:ascii="Arial" w:hAnsi="Arial" w:cs="Arial"/>
                <w:sz w:val="16"/>
                <w:szCs w:val="16"/>
                <w:lang w:eastAsia="et-EE"/>
              </w:rPr>
              <w:t>209 000</w:t>
            </w:r>
          </w:p>
        </w:tc>
        <w:tc>
          <w:tcPr>
            <w:tcW w:w="719" w:type="dxa"/>
            <w:tcBorders>
              <w:top w:val="nil"/>
              <w:left w:val="nil"/>
              <w:bottom w:val="single" w:sz="4" w:space="0" w:color="auto"/>
              <w:right w:val="single" w:sz="4" w:space="0" w:color="auto"/>
            </w:tcBorders>
            <w:shd w:val="clear" w:color="auto" w:fill="auto"/>
            <w:noWrap/>
            <w:vAlign w:val="bottom"/>
            <w:hideMark/>
          </w:tcPr>
          <w:p w14:paraId="548F9302" w14:textId="77777777" w:rsidR="0051577C" w:rsidRPr="002D6CEF" w:rsidRDefault="0051577C" w:rsidP="0051577C">
            <w:pPr>
              <w:jc w:val="right"/>
              <w:rPr>
                <w:rFonts w:ascii="Arial" w:hAnsi="Arial" w:cs="Arial"/>
                <w:sz w:val="16"/>
                <w:szCs w:val="16"/>
                <w:lang w:eastAsia="et-EE"/>
              </w:rPr>
            </w:pPr>
            <w:r w:rsidRPr="002D6CEF">
              <w:rPr>
                <w:rFonts w:ascii="Arial" w:hAnsi="Arial" w:cs="Arial"/>
                <w:sz w:val="16"/>
                <w:szCs w:val="16"/>
                <w:lang w:eastAsia="et-EE"/>
              </w:rPr>
              <w:t>1,090%</w:t>
            </w:r>
          </w:p>
        </w:tc>
        <w:tc>
          <w:tcPr>
            <w:tcW w:w="996" w:type="dxa"/>
            <w:tcBorders>
              <w:top w:val="nil"/>
              <w:left w:val="nil"/>
              <w:bottom w:val="single" w:sz="4" w:space="0" w:color="auto"/>
              <w:right w:val="nil"/>
            </w:tcBorders>
            <w:shd w:val="clear" w:color="auto" w:fill="auto"/>
            <w:noWrap/>
            <w:vAlign w:val="bottom"/>
            <w:hideMark/>
          </w:tcPr>
          <w:p w14:paraId="23079D01"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31.12.2031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1EEAB4"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2 638 617</w:t>
            </w:r>
          </w:p>
        </w:tc>
        <w:tc>
          <w:tcPr>
            <w:tcW w:w="1150" w:type="dxa"/>
            <w:tcBorders>
              <w:top w:val="nil"/>
              <w:left w:val="nil"/>
              <w:bottom w:val="single" w:sz="4" w:space="0" w:color="auto"/>
              <w:right w:val="single" w:sz="4" w:space="0" w:color="auto"/>
            </w:tcBorders>
            <w:shd w:val="clear" w:color="auto" w:fill="auto"/>
            <w:noWrap/>
            <w:vAlign w:val="bottom"/>
            <w:hideMark/>
          </w:tcPr>
          <w:p w14:paraId="1B1EF633"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263 862</w:t>
            </w:r>
          </w:p>
        </w:tc>
        <w:tc>
          <w:tcPr>
            <w:tcW w:w="906" w:type="dxa"/>
            <w:tcBorders>
              <w:top w:val="nil"/>
              <w:left w:val="nil"/>
              <w:bottom w:val="single" w:sz="4" w:space="0" w:color="auto"/>
              <w:right w:val="single" w:sz="4" w:space="0" w:color="auto"/>
            </w:tcBorders>
            <w:shd w:val="clear" w:color="auto" w:fill="auto"/>
            <w:noWrap/>
            <w:vAlign w:val="bottom"/>
            <w:hideMark/>
          </w:tcPr>
          <w:p w14:paraId="0DD7D148" w14:textId="77777777" w:rsidR="0051577C" w:rsidRPr="007F2ECA" w:rsidRDefault="0051577C" w:rsidP="0051577C">
            <w:pPr>
              <w:jc w:val="right"/>
              <w:rPr>
                <w:rFonts w:ascii="Arial" w:hAnsi="Arial" w:cs="Arial"/>
                <w:sz w:val="16"/>
                <w:szCs w:val="16"/>
                <w:lang w:eastAsia="et-EE"/>
              </w:rPr>
            </w:pPr>
            <w:r w:rsidRPr="007F2ECA">
              <w:rPr>
                <w:rFonts w:ascii="Arial" w:hAnsi="Arial" w:cs="Arial"/>
                <w:sz w:val="16"/>
                <w:szCs w:val="16"/>
                <w:lang w:eastAsia="et-EE"/>
              </w:rPr>
              <w:t>37 996</w:t>
            </w:r>
          </w:p>
        </w:tc>
      </w:tr>
      <w:tr w:rsidR="0051577C" w:rsidRPr="007F2ECA" w14:paraId="610E312A" w14:textId="77777777" w:rsidTr="0051577C">
        <w:trPr>
          <w:trHeight w:val="250"/>
        </w:trPr>
        <w:tc>
          <w:tcPr>
            <w:tcW w:w="4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EC0DD" w14:textId="77777777" w:rsidR="0051577C" w:rsidRPr="007F2ECA" w:rsidRDefault="0051577C" w:rsidP="0051577C">
            <w:pPr>
              <w:rPr>
                <w:rFonts w:ascii="Arial" w:hAnsi="Arial" w:cs="Arial"/>
                <w:b/>
                <w:bCs/>
                <w:sz w:val="16"/>
                <w:szCs w:val="16"/>
                <w:lang w:eastAsia="et-EE"/>
              </w:rPr>
            </w:pPr>
            <w:r w:rsidRPr="007F2ECA">
              <w:rPr>
                <w:rFonts w:ascii="Arial" w:hAnsi="Arial" w:cs="Arial"/>
                <w:b/>
                <w:bCs/>
                <w:sz w:val="16"/>
                <w:szCs w:val="16"/>
                <w:lang w:eastAsia="et-EE"/>
              </w:rPr>
              <w:t>KOKKU</w:t>
            </w:r>
          </w:p>
        </w:tc>
        <w:tc>
          <w:tcPr>
            <w:tcW w:w="1013" w:type="dxa"/>
            <w:tcBorders>
              <w:top w:val="nil"/>
              <w:left w:val="nil"/>
              <w:bottom w:val="single" w:sz="4" w:space="0" w:color="auto"/>
              <w:right w:val="single" w:sz="4" w:space="0" w:color="auto"/>
            </w:tcBorders>
            <w:shd w:val="clear" w:color="auto" w:fill="auto"/>
            <w:noWrap/>
            <w:vAlign w:val="bottom"/>
            <w:hideMark/>
          </w:tcPr>
          <w:p w14:paraId="60E99B6D"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16 760 369</w:t>
            </w:r>
          </w:p>
        </w:tc>
        <w:tc>
          <w:tcPr>
            <w:tcW w:w="960" w:type="dxa"/>
            <w:tcBorders>
              <w:top w:val="nil"/>
              <w:left w:val="nil"/>
              <w:bottom w:val="single" w:sz="4" w:space="0" w:color="auto"/>
              <w:right w:val="single" w:sz="4" w:space="0" w:color="auto"/>
            </w:tcBorders>
            <w:shd w:val="clear" w:color="auto" w:fill="auto"/>
            <w:noWrap/>
            <w:vAlign w:val="bottom"/>
            <w:hideMark/>
          </w:tcPr>
          <w:p w14:paraId="7CFC86D3"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724 971</w:t>
            </w:r>
          </w:p>
        </w:tc>
        <w:tc>
          <w:tcPr>
            <w:tcW w:w="719" w:type="dxa"/>
            <w:tcBorders>
              <w:top w:val="nil"/>
              <w:left w:val="nil"/>
              <w:bottom w:val="single" w:sz="4" w:space="0" w:color="auto"/>
              <w:right w:val="single" w:sz="4" w:space="0" w:color="auto"/>
            </w:tcBorders>
            <w:shd w:val="clear" w:color="auto" w:fill="auto"/>
            <w:noWrap/>
            <w:vAlign w:val="bottom"/>
            <w:hideMark/>
          </w:tcPr>
          <w:p w14:paraId="7ECD51DF"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 </w:t>
            </w:r>
          </w:p>
        </w:tc>
        <w:tc>
          <w:tcPr>
            <w:tcW w:w="996" w:type="dxa"/>
            <w:tcBorders>
              <w:top w:val="nil"/>
              <w:left w:val="nil"/>
              <w:bottom w:val="single" w:sz="4" w:space="0" w:color="auto"/>
              <w:right w:val="single" w:sz="4" w:space="0" w:color="auto"/>
            </w:tcBorders>
            <w:shd w:val="clear" w:color="auto" w:fill="auto"/>
            <w:noWrap/>
            <w:vAlign w:val="bottom"/>
            <w:hideMark/>
          </w:tcPr>
          <w:p w14:paraId="25CAD6B8" w14:textId="77777777" w:rsidR="0051577C" w:rsidRPr="007F2ECA" w:rsidRDefault="0051577C" w:rsidP="0051577C">
            <w:pPr>
              <w:rPr>
                <w:rFonts w:ascii="Arial" w:hAnsi="Arial" w:cs="Arial"/>
                <w:sz w:val="16"/>
                <w:szCs w:val="16"/>
                <w:lang w:eastAsia="et-EE"/>
              </w:rPr>
            </w:pPr>
            <w:r w:rsidRPr="007F2ECA">
              <w:rPr>
                <w:rFonts w:ascii="Arial" w:hAnsi="Arial" w:cs="Arial"/>
                <w:sz w:val="16"/>
                <w:szCs w:val="16"/>
                <w:lang w:eastAsia="et-EE"/>
              </w:rPr>
              <w:t> </w:t>
            </w:r>
          </w:p>
        </w:tc>
        <w:tc>
          <w:tcPr>
            <w:tcW w:w="960" w:type="dxa"/>
            <w:tcBorders>
              <w:top w:val="nil"/>
              <w:left w:val="nil"/>
              <w:bottom w:val="single" w:sz="4" w:space="0" w:color="auto"/>
              <w:right w:val="single" w:sz="4" w:space="0" w:color="auto"/>
            </w:tcBorders>
            <w:shd w:val="clear" w:color="auto" w:fill="auto"/>
            <w:noWrap/>
            <w:vAlign w:val="bottom"/>
            <w:hideMark/>
          </w:tcPr>
          <w:p w14:paraId="719C0A50"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12 753 159</w:t>
            </w:r>
          </w:p>
        </w:tc>
        <w:tc>
          <w:tcPr>
            <w:tcW w:w="1150" w:type="dxa"/>
            <w:tcBorders>
              <w:top w:val="nil"/>
              <w:left w:val="nil"/>
              <w:bottom w:val="single" w:sz="4" w:space="0" w:color="auto"/>
              <w:right w:val="single" w:sz="4" w:space="0" w:color="auto"/>
            </w:tcBorders>
            <w:shd w:val="clear" w:color="auto" w:fill="auto"/>
            <w:noWrap/>
            <w:vAlign w:val="bottom"/>
            <w:hideMark/>
          </w:tcPr>
          <w:p w14:paraId="0A44851E"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2 021 775</w:t>
            </w:r>
          </w:p>
        </w:tc>
        <w:tc>
          <w:tcPr>
            <w:tcW w:w="906" w:type="dxa"/>
            <w:tcBorders>
              <w:top w:val="nil"/>
              <w:left w:val="nil"/>
              <w:bottom w:val="single" w:sz="4" w:space="0" w:color="auto"/>
              <w:right w:val="single" w:sz="4" w:space="0" w:color="auto"/>
            </w:tcBorders>
            <w:shd w:val="clear" w:color="auto" w:fill="auto"/>
            <w:noWrap/>
            <w:vAlign w:val="bottom"/>
            <w:hideMark/>
          </w:tcPr>
          <w:p w14:paraId="01B392AA" w14:textId="77777777" w:rsidR="0051577C" w:rsidRPr="007F2ECA" w:rsidRDefault="0051577C" w:rsidP="0051577C">
            <w:pPr>
              <w:jc w:val="right"/>
              <w:rPr>
                <w:rFonts w:ascii="Arial" w:hAnsi="Arial" w:cs="Arial"/>
                <w:b/>
                <w:bCs/>
                <w:sz w:val="16"/>
                <w:szCs w:val="16"/>
                <w:lang w:eastAsia="et-EE"/>
              </w:rPr>
            </w:pPr>
            <w:r w:rsidRPr="007F2ECA">
              <w:rPr>
                <w:rFonts w:ascii="Arial" w:hAnsi="Arial" w:cs="Arial"/>
                <w:b/>
                <w:bCs/>
                <w:sz w:val="16"/>
                <w:szCs w:val="16"/>
                <w:lang w:eastAsia="et-EE"/>
              </w:rPr>
              <w:t>165 448</w:t>
            </w:r>
          </w:p>
        </w:tc>
      </w:tr>
    </w:tbl>
    <w:p w14:paraId="0E6EFB86" w14:textId="77777777" w:rsidR="0051577C" w:rsidRDefault="0051577C" w:rsidP="0051577C"/>
    <w:p w14:paraId="521A3EDA" w14:textId="77777777" w:rsidR="004A2EF4" w:rsidRPr="00491CD8" w:rsidRDefault="004A2EF4" w:rsidP="003912B8"/>
    <w:sectPr w:rsidR="004A2EF4" w:rsidRPr="00491CD8" w:rsidSect="007B1EA7">
      <w:headerReference w:type="first" r:id="rId20"/>
      <w:pgSz w:w="12240" w:h="15840"/>
      <w:pgMar w:top="851"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21920" w14:textId="77777777" w:rsidR="009A0DFE" w:rsidRDefault="009A0DFE" w:rsidP="003F19B7">
      <w:r>
        <w:separator/>
      </w:r>
    </w:p>
  </w:endnote>
  <w:endnote w:type="continuationSeparator" w:id="0">
    <w:p w14:paraId="57121069" w14:textId="77777777" w:rsidR="009A0DFE" w:rsidRDefault="009A0DFE"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83A7" w14:textId="77777777" w:rsidR="00CD3EB4" w:rsidRDefault="00CD3EB4">
    <w:pPr>
      <w:pStyle w:val="Jalus"/>
      <w:framePr w:wrap="auto"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DA37376" w14:textId="77777777" w:rsidR="00CD3EB4" w:rsidRDefault="00CD3EB4">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05D9" w14:textId="77777777" w:rsidR="00CD3EB4" w:rsidRDefault="00CD3EB4">
    <w:pPr>
      <w:pStyle w:val="Jalus"/>
      <w:framePr w:wrap="auto"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E84BFF">
      <w:rPr>
        <w:rStyle w:val="Lehekljenumber"/>
        <w:noProof/>
      </w:rPr>
      <w:t>2</w:t>
    </w:r>
    <w:r>
      <w:rPr>
        <w:rStyle w:val="Lehekljenumber"/>
      </w:rPr>
      <w:fldChar w:fldCharType="end"/>
    </w:r>
  </w:p>
  <w:p w14:paraId="25C93631" w14:textId="77777777" w:rsidR="00CD3EB4" w:rsidRDefault="00CD3EB4" w:rsidP="003F19B7">
    <w:pPr>
      <w:pStyle w:val="Jalus"/>
      <w:ind w:right="360"/>
      <w:rPr>
        <w:sz w:val="16"/>
        <w:szCs w:val="16"/>
        <w:lang w:val="et-E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A511E" w14:textId="77777777" w:rsidR="009A0DFE" w:rsidRDefault="009A0DFE" w:rsidP="003F19B7">
      <w:r>
        <w:separator/>
      </w:r>
    </w:p>
  </w:footnote>
  <w:footnote w:type="continuationSeparator" w:id="0">
    <w:p w14:paraId="28778ED4" w14:textId="77777777" w:rsidR="009A0DFE" w:rsidRDefault="009A0DFE" w:rsidP="003F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E7B5" w14:textId="69A8F1EB" w:rsidR="00CD3EB4" w:rsidRDefault="00CD3EB4">
    <w:pPr>
      <w:pStyle w:val="Pis"/>
      <w:pBdr>
        <w:bottom w:val="single" w:sz="12" w:space="1" w:color="auto"/>
      </w:pBdr>
      <w:rPr>
        <w:i/>
        <w:sz w:val="16"/>
        <w:szCs w:val="16"/>
        <w:lang w:val="et-EE"/>
      </w:rPr>
    </w:pPr>
    <w:r>
      <w:rPr>
        <w:i/>
        <w:sz w:val="16"/>
        <w:szCs w:val="16"/>
        <w:lang w:val="et-EE"/>
      </w:rPr>
      <w:t>Rakvere linna 2020</w:t>
    </w:r>
    <w:r w:rsidRPr="006C558D">
      <w:rPr>
        <w:i/>
        <w:sz w:val="16"/>
        <w:szCs w:val="16"/>
        <w:lang w:val="et-EE"/>
      </w:rPr>
      <w:t xml:space="preserve">. aasta </w:t>
    </w:r>
    <w:r>
      <w:rPr>
        <w:i/>
        <w:sz w:val="16"/>
        <w:szCs w:val="16"/>
        <w:lang w:val="et-EE"/>
      </w:rPr>
      <w:t>lisa</w:t>
    </w:r>
    <w:r w:rsidRPr="006C558D">
      <w:rPr>
        <w:i/>
        <w:sz w:val="16"/>
        <w:szCs w:val="16"/>
        <w:lang w:val="et-EE"/>
      </w:rPr>
      <w:t>eelarve seletuskiri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D6F10" w14:textId="43D38FDA" w:rsidR="00CD3EB4" w:rsidRDefault="00CD3EB4">
    <w:pPr>
      <w:pStyle w:val="Pis"/>
    </w:pPr>
  </w:p>
  <w:p w14:paraId="6FCDDBCE" w14:textId="42E8B212" w:rsidR="00CD3EB4" w:rsidRDefault="00CD3EB4">
    <w:pPr>
      <w:pStyle w:val="Pi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4042" w14:textId="77777777" w:rsidR="00CD3EB4" w:rsidRDefault="00CD3EB4">
    <w:pPr>
      <w:pStyle w:val="Pis"/>
    </w:pPr>
  </w:p>
  <w:p w14:paraId="15F8E551" w14:textId="77777777" w:rsidR="00CD3EB4" w:rsidRDefault="00CD3EB4">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FAD"/>
    <w:multiLevelType w:val="hybridMultilevel"/>
    <w:tmpl w:val="B9D24F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A2E44A0"/>
    <w:multiLevelType w:val="hybridMultilevel"/>
    <w:tmpl w:val="F2E00C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7584402"/>
    <w:multiLevelType w:val="multilevel"/>
    <w:tmpl w:val="5FE429C6"/>
    <w:lvl w:ilvl="0">
      <w:start w:val="1"/>
      <w:numFmt w:val="decimal"/>
      <w:pStyle w:val="Pealkiri1"/>
      <w:lvlText w:val="%1"/>
      <w:lvlJc w:val="left"/>
      <w:pPr>
        <w:ind w:left="432" w:hanging="432"/>
      </w:pPr>
    </w:lvl>
    <w:lvl w:ilvl="1">
      <w:start w:val="1"/>
      <w:numFmt w:val="decimal"/>
      <w:pStyle w:val="Pealkiri2"/>
      <w:lvlText w:val="%1.%2"/>
      <w:lvlJc w:val="left"/>
      <w:pPr>
        <w:ind w:left="860"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3">
    <w:nsid w:val="2235734B"/>
    <w:multiLevelType w:val="hybridMultilevel"/>
    <w:tmpl w:val="9246F6CA"/>
    <w:lvl w:ilvl="0" w:tplc="A5E2621C">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nsid w:val="23E6729E"/>
    <w:multiLevelType w:val="multilevel"/>
    <w:tmpl w:val="79CACFD8"/>
    <w:styleLink w:val="Laad3"/>
    <w:lvl w:ilvl="0">
      <w:start w:val="1"/>
      <w:numFmt w:val="decimal"/>
      <w:lvlText w:val="%1"/>
      <w:lvlJc w:val="left"/>
      <w:pPr>
        <w:ind w:left="357" w:hanging="357"/>
      </w:pPr>
      <w:rPr>
        <w:rFonts w:ascii="Times New Roman" w:hAnsi="Times New Roman" w:hint="default"/>
        <w:b/>
        <w:i w:val="0"/>
        <w:color w:val="auto"/>
        <w:sz w:val="28"/>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nsid w:val="2B88398B"/>
    <w:multiLevelType w:val="multilevel"/>
    <w:tmpl w:val="11D2FC0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nsid w:val="2E5E0415"/>
    <w:multiLevelType w:val="hybridMultilevel"/>
    <w:tmpl w:val="9A58B8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56460A7"/>
    <w:multiLevelType w:val="hybridMultilevel"/>
    <w:tmpl w:val="498CD0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5D22D53"/>
    <w:multiLevelType w:val="hybridMultilevel"/>
    <w:tmpl w:val="F1481C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56345E85"/>
    <w:multiLevelType w:val="multilevel"/>
    <w:tmpl w:val="1D92B23C"/>
    <w:lvl w:ilvl="0">
      <w:start w:val="3"/>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lowerLetter"/>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0">
    <w:nsid w:val="5A5E0C1C"/>
    <w:multiLevelType w:val="hybridMultilevel"/>
    <w:tmpl w:val="930EE4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BF63285"/>
    <w:multiLevelType w:val="multilevel"/>
    <w:tmpl w:val="BB1EDD08"/>
    <w:styleLink w:val="Laad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nsid w:val="62B75E25"/>
    <w:multiLevelType w:val="multilevel"/>
    <w:tmpl w:val="1D92B23C"/>
    <w:lvl w:ilvl="0">
      <w:start w:val="3"/>
      <w:numFmt w:val="decimal"/>
      <w:lvlText w:val="%1."/>
      <w:lvlJc w:val="left"/>
      <w:pPr>
        <w:ind w:left="480" w:hanging="48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lowerLetter"/>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13">
    <w:nsid w:val="64F71A64"/>
    <w:multiLevelType w:val="hybridMultilevel"/>
    <w:tmpl w:val="2E88A5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71C60603"/>
    <w:multiLevelType w:val="hybridMultilevel"/>
    <w:tmpl w:val="C7102D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73083DA6"/>
    <w:multiLevelType w:val="multilevel"/>
    <w:tmpl w:val="AFCCA1AA"/>
    <w:styleLink w:val="Laad1"/>
    <w:lvl w:ilvl="0">
      <w:start w:val="1"/>
      <w:numFmt w:val="decimal"/>
      <w:lvlText w:val="%1."/>
      <w:lvlJc w:val="left"/>
      <w:pPr>
        <w:ind w:left="357" w:hanging="357"/>
      </w:pPr>
      <w:rPr>
        <w:rFonts w:ascii="Times New Roman" w:hAnsi="Times New Roman" w:hint="default"/>
        <w:b/>
        <w:i w:val="0"/>
        <w:sz w:val="28"/>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6">
    <w:nsid w:val="79B14FE4"/>
    <w:multiLevelType w:val="multilevel"/>
    <w:tmpl w:val="11D2FC0A"/>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7">
    <w:nsid w:val="79CD7219"/>
    <w:multiLevelType w:val="hybridMultilevel"/>
    <w:tmpl w:val="F0AA2C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7F036C3D"/>
    <w:multiLevelType w:val="hybridMultilevel"/>
    <w:tmpl w:val="42D0AD18"/>
    <w:lvl w:ilvl="0" w:tplc="64DE21E0">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4"/>
  </w:num>
  <w:num w:numId="5">
    <w:abstractNumId w:val="17"/>
  </w:num>
  <w:num w:numId="6">
    <w:abstractNumId w:val="13"/>
  </w:num>
  <w:num w:numId="7">
    <w:abstractNumId w:val="0"/>
  </w:num>
  <w:num w:numId="8">
    <w:abstractNumId w:val="6"/>
  </w:num>
  <w:num w:numId="9">
    <w:abstractNumId w:val="8"/>
  </w:num>
  <w:num w:numId="10">
    <w:abstractNumId w:val="7"/>
  </w:num>
  <w:num w:numId="11">
    <w:abstractNumId w:val="1"/>
  </w:num>
  <w:num w:numId="12">
    <w:abstractNumId w:val="14"/>
  </w:num>
  <w:num w:numId="13">
    <w:abstractNumId w:val="3"/>
  </w:num>
  <w:num w:numId="14">
    <w:abstractNumId w:val="16"/>
  </w:num>
  <w:num w:numId="15">
    <w:abstractNumId w:val="10"/>
  </w:num>
  <w:num w:numId="16">
    <w:abstractNumId w:val="2"/>
  </w:num>
  <w:num w:numId="17">
    <w:abstractNumId w:val="12"/>
  </w:num>
  <w:num w:numId="18">
    <w:abstractNumId w:val="9"/>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F2"/>
    <w:rsid w:val="00026F30"/>
    <w:rsid w:val="00033280"/>
    <w:rsid w:val="00034F0F"/>
    <w:rsid w:val="000401D4"/>
    <w:rsid w:val="00041968"/>
    <w:rsid w:val="00055EAC"/>
    <w:rsid w:val="00060EE9"/>
    <w:rsid w:val="0007393C"/>
    <w:rsid w:val="000901DF"/>
    <w:rsid w:val="00095317"/>
    <w:rsid w:val="000A5370"/>
    <w:rsid w:val="000A57D1"/>
    <w:rsid w:val="000D4D12"/>
    <w:rsid w:val="000D5186"/>
    <w:rsid w:val="000D6156"/>
    <w:rsid w:val="000E042A"/>
    <w:rsid w:val="000E084B"/>
    <w:rsid w:val="00106365"/>
    <w:rsid w:val="00141D89"/>
    <w:rsid w:val="0014344B"/>
    <w:rsid w:val="00143CF3"/>
    <w:rsid w:val="001472A7"/>
    <w:rsid w:val="00147BD7"/>
    <w:rsid w:val="00157AD7"/>
    <w:rsid w:val="00163DD6"/>
    <w:rsid w:val="001710B9"/>
    <w:rsid w:val="00172BFF"/>
    <w:rsid w:val="00182633"/>
    <w:rsid w:val="00187E1F"/>
    <w:rsid w:val="00193749"/>
    <w:rsid w:val="001A0243"/>
    <w:rsid w:val="001B1F3F"/>
    <w:rsid w:val="001C6A7F"/>
    <w:rsid w:val="001D381F"/>
    <w:rsid w:val="001E5B1B"/>
    <w:rsid w:val="00201953"/>
    <w:rsid w:val="00205D9D"/>
    <w:rsid w:val="00206B13"/>
    <w:rsid w:val="00210A17"/>
    <w:rsid w:val="00236850"/>
    <w:rsid w:val="00240BB1"/>
    <w:rsid w:val="002518EB"/>
    <w:rsid w:val="002D6CEF"/>
    <w:rsid w:val="002E3A19"/>
    <w:rsid w:val="003164E5"/>
    <w:rsid w:val="0032162C"/>
    <w:rsid w:val="0032179F"/>
    <w:rsid w:val="003442D9"/>
    <w:rsid w:val="00346E79"/>
    <w:rsid w:val="0035492B"/>
    <w:rsid w:val="00381B6F"/>
    <w:rsid w:val="003912B8"/>
    <w:rsid w:val="003A20E0"/>
    <w:rsid w:val="003A319B"/>
    <w:rsid w:val="003A470D"/>
    <w:rsid w:val="003B59E1"/>
    <w:rsid w:val="003B7D6F"/>
    <w:rsid w:val="003C27BA"/>
    <w:rsid w:val="003F0644"/>
    <w:rsid w:val="003F11CD"/>
    <w:rsid w:val="003F19B7"/>
    <w:rsid w:val="003F5EAE"/>
    <w:rsid w:val="003F775E"/>
    <w:rsid w:val="004121E3"/>
    <w:rsid w:val="004237FE"/>
    <w:rsid w:val="0042381F"/>
    <w:rsid w:val="00440986"/>
    <w:rsid w:val="00444B2F"/>
    <w:rsid w:val="00491CD8"/>
    <w:rsid w:val="00493232"/>
    <w:rsid w:val="004A2EF4"/>
    <w:rsid w:val="004A3946"/>
    <w:rsid w:val="004A69E3"/>
    <w:rsid w:val="004C41AF"/>
    <w:rsid w:val="004C4F11"/>
    <w:rsid w:val="004D56EB"/>
    <w:rsid w:val="004E3BDD"/>
    <w:rsid w:val="004E7C83"/>
    <w:rsid w:val="004F3AFA"/>
    <w:rsid w:val="004F3CF3"/>
    <w:rsid w:val="004F6A02"/>
    <w:rsid w:val="0051577C"/>
    <w:rsid w:val="00524CA1"/>
    <w:rsid w:val="00545384"/>
    <w:rsid w:val="00545E8C"/>
    <w:rsid w:val="0056264E"/>
    <w:rsid w:val="0057279A"/>
    <w:rsid w:val="005767B4"/>
    <w:rsid w:val="005867B4"/>
    <w:rsid w:val="005A3772"/>
    <w:rsid w:val="005C10C9"/>
    <w:rsid w:val="005C2355"/>
    <w:rsid w:val="005C719E"/>
    <w:rsid w:val="005D04AC"/>
    <w:rsid w:val="005D6876"/>
    <w:rsid w:val="005F467F"/>
    <w:rsid w:val="00610C47"/>
    <w:rsid w:val="00616038"/>
    <w:rsid w:val="006326F8"/>
    <w:rsid w:val="00650F5E"/>
    <w:rsid w:val="006510E9"/>
    <w:rsid w:val="00661330"/>
    <w:rsid w:val="00662350"/>
    <w:rsid w:val="0066547D"/>
    <w:rsid w:val="00671D50"/>
    <w:rsid w:val="00673385"/>
    <w:rsid w:val="0067460A"/>
    <w:rsid w:val="00692778"/>
    <w:rsid w:val="006D5202"/>
    <w:rsid w:val="006D5730"/>
    <w:rsid w:val="006E116D"/>
    <w:rsid w:val="00716995"/>
    <w:rsid w:val="00736519"/>
    <w:rsid w:val="007430E6"/>
    <w:rsid w:val="00760EA6"/>
    <w:rsid w:val="00774138"/>
    <w:rsid w:val="00783643"/>
    <w:rsid w:val="00797145"/>
    <w:rsid w:val="007B0D1B"/>
    <w:rsid w:val="007B1EA7"/>
    <w:rsid w:val="008021AE"/>
    <w:rsid w:val="00821AAC"/>
    <w:rsid w:val="00845C5A"/>
    <w:rsid w:val="00850DCA"/>
    <w:rsid w:val="0085166C"/>
    <w:rsid w:val="00871F76"/>
    <w:rsid w:val="00877BFF"/>
    <w:rsid w:val="008E327B"/>
    <w:rsid w:val="00902C41"/>
    <w:rsid w:val="00936CD7"/>
    <w:rsid w:val="0095151B"/>
    <w:rsid w:val="0095614D"/>
    <w:rsid w:val="00956E3B"/>
    <w:rsid w:val="00961751"/>
    <w:rsid w:val="0096287B"/>
    <w:rsid w:val="00962B78"/>
    <w:rsid w:val="009678BA"/>
    <w:rsid w:val="009748B3"/>
    <w:rsid w:val="009773D0"/>
    <w:rsid w:val="00981B5B"/>
    <w:rsid w:val="009A0DFE"/>
    <w:rsid w:val="009A557C"/>
    <w:rsid w:val="009B1A86"/>
    <w:rsid w:val="009E7D48"/>
    <w:rsid w:val="00A00CA4"/>
    <w:rsid w:val="00A0401E"/>
    <w:rsid w:val="00A06595"/>
    <w:rsid w:val="00A31109"/>
    <w:rsid w:val="00A45F8D"/>
    <w:rsid w:val="00A51B50"/>
    <w:rsid w:val="00A548F7"/>
    <w:rsid w:val="00A81DC9"/>
    <w:rsid w:val="00A87466"/>
    <w:rsid w:val="00A93DE1"/>
    <w:rsid w:val="00AC3842"/>
    <w:rsid w:val="00AC39D1"/>
    <w:rsid w:val="00AD3C2F"/>
    <w:rsid w:val="00AE086C"/>
    <w:rsid w:val="00AF7C15"/>
    <w:rsid w:val="00B02785"/>
    <w:rsid w:val="00B1620D"/>
    <w:rsid w:val="00B40E05"/>
    <w:rsid w:val="00B43B83"/>
    <w:rsid w:val="00B60A47"/>
    <w:rsid w:val="00B60B28"/>
    <w:rsid w:val="00B624FF"/>
    <w:rsid w:val="00B902B6"/>
    <w:rsid w:val="00BA0500"/>
    <w:rsid w:val="00BB1BE1"/>
    <w:rsid w:val="00BC4463"/>
    <w:rsid w:val="00BD20EB"/>
    <w:rsid w:val="00BD46F2"/>
    <w:rsid w:val="00BE40BE"/>
    <w:rsid w:val="00C03BD0"/>
    <w:rsid w:val="00C0429F"/>
    <w:rsid w:val="00C3149F"/>
    <w:rsid w:val="00C423D8"/>
    <w:rsid w:val="00C55B6F"/>
    <w:rsid w:val="00C642EF"/>
    <w:rsid w:val="00C71F99"/>
    <w:rsid w:val="00C90C77"/>
    <w:rsid w:val="00CA5132"/>
    <w:rsid w:val="00CC0844"/>
    <w:rsid w:val="00CC3F92"/>
    <w:rsid w:val="00CC78AD"/>
    <w:rsid w:val="00CD3EB4"/>
    <w:rsid w:val="00CF026A"/>
    <w:rsid w:val="00D005D0"/>
    <w:rsid w:val="00D07BF0"/>
    <w:rsid w:val="00D106AC"/>
    <w:rsid w:val="00D26905"/>
    <w:rsid w:val="00D36E0D"/>
    <w:rsid w:val="00D37E6F"/>
    <w:rsid w:val="00D46400"/>
    <w:rsid w:val="00D64963"/>
    <w:rsid w:val="00D90B31"/>
    <w:rsid w:val="00D924F6"/>
    <w:rsid w:val="00D95A02"/>
    <w:rsid w:val="00DA3E33"/>
    <w:rsid w:val="00DB134D"/>
    <w:rsid w:val="00DB2324"/>
    <w:rsid w:val="00DB477D"/>
    <w:rsid w:val="00DB67BB"/>
    <w:rsid w:val="00DD519A"/>
    <w:rsid w:val="00DE347D"/>
    <w:rsid w:val="00E2064F"/>
    <w:rsid w:val="00E20E76"/>
    <w:rsid w:val="00E31883"/>
    <w:rsid w:val="00E3356C"/>
    <w:rsid w:val="00E34AEF"/>
    <w:rsid w:val="00E414BC"/>
    <w:rsid w:val="00E47FC8"/>
    <w:rsid w:val="00E70491"/>
    <w:rsid w:val="00E738B9"/>
    <w:rsid w:val="00E7467E"/>
    <w:rsid w:val="00E77A1B"/>
    <w:rsid w:val="00E80163"/>
    <w:rsid w:val="00E84BFF"/>
    <w:rsid w:val="00E93C8B"/>
    <w:rsid w:val="00E940F5"/>
    <w:rsid w:val="00E96079"/>
    <w:rsid w:val="00EA491A"/>
    <w:rsid w:val="00EB2A72"/>
    <w:rsid w:val="00EB65AC"/>
    <w:rsid w:val="00EC020F"/>
    <w:rsid w:val="00EE1053"/>
    <w:rsid w:val="00EE52A0"/>
    <w:rsid w:val="00EE598D"/>
    <w:rsid w:val="00F00621"/>
    <w:rsid w:val="00F05682"/>
    <w:rsid w:val="00F134D6"/>
    <w:rsid w:val="00F23D6D"/>
    <w:rsid w:val="00F33AF6"/>
    <w:rsid w:val="00F35ED0"/>
    <w:rsid w:val="00F37378"/>
    <w:rsid w:val="00F41364"/>
    <w:rsid w:val="00F44500"/>
    <w:rsid w:val="00F50E46"/>
    <w:rsid w:val="00F57EBF"/>
    <w:rsid w:val="00F62668"/>
    <w:rsid w:val="00F716A9"/>
    <w:rsid w:val="00F73DDC"/>
    <w:rsid w:val="00F94700"/>
    <w:rsid w:val="00FB3EA3"/>
    <w:rsid w:val="00FC31BD"/>
    <w:rsid w:val="00FC39E5"/>
    <w:rsid w:val="00FD1CEB"/>
    <w:rsid w:val="00FD4265"/>
    <w:rsid w:val="00FD7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B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B3EA3"/>
    <w:rPr>
      <w:sz w:val="24"/>
      <w:lang w:eastAsia="en-US"/>
    </w:rPr>
  </w:style>
  <w:style w:type="paragraph" w:styleId="Pealkiri1">
    <w:name w:val="heading 1"/>
    <w:basedOn w:val="Normaallaad"/>
    <w:next w:val="Normaallaad"/>
    <w:link w:val="Pealkiri1Mrk"/>
    <w:qFormat/>
    <w:rsid w:val="0066547D"/>
    <w:pPr>
      <w:keepNext/>
      <w:numPr>
        <w:numId w:val="16"/>
      </w:numPr>
      <w:spacing w:after="120"/>
      <w:jc w:val="both"/>
      <w:outlineLvl w:val="0"/>
    </w:pPr>
    <w:rPr>
      <w:rFonts w:ascii="Verdana" w:hAnsi="Verdana"/>
      <w:b/>
      <w:sz w:val="32"/>
    </w:rPr>
  </w:style>
  <w:style w:type="paragraph" w:styleId="Pealkiri2">
    <w:name w:val="heading 2"/>
    <w:basedOn w:val="Normaallaad"/>
    <w:next w:val="Normaallaad"/>
    <w:link w:val="Pealkiri2Mrk"/>
    <w:qFormat/>
    <w:rsid w:val="0066547D"/>
    <w:pPr>
      <w:keepNext/>
      <w:numPr>
        <w:ilvl w:val="1"/>
        <w:numId w:val="16"/>
      </w:numPr>
      <w:spacing w:before="120" w:after="120"/>
      <w:jc w:val="both"/>
      <w:outlineLvl w:val="1"/>
    </w:pPr>
    <w:rPr>
      <w:rFonts w:ascii="Arial" w:hAnsi="Arial"/>
      <w:b/>
      <w:sz w:val="28"/>
    </w:rPr>
  </w:style>
  <w:style w:type="paragraph" w:styleId="Pealkiri3">
    <w:name w:val="heading 3"/>
    <w:basedOn w:val="Normaallaad"/>
    <w:next w:val="Normaallaad"/>
    <w:link w:val="Pealkiri3Mrk"/>
    <w:uiPriority w:val="9"/>
    <w:qFormat/>
    <w:rsid w:val="007B1EA7"/>
    <w:pPr>
      <w:keepNext/>
      <w:numPr>
        <w:ilvl w:val="2"/>
        <w:numId w:val="16"/>
      </w:numPr>
      <w:spacing w:before="120" w:after="120"/>
      <w:outlineLvl w:val="2"/>
    </w:pPr>
    <w:rPr>
      <w:rFonts w:ascii="Arial" w:hAnsi="Arial"/>
      <w:b/>
    </w:rPr>
  </w:style>
  <w:style w:type="paragraph" w:styleId="Pealkiri4">
    <w:name w:val="heading 4"/>
    <w:basedOn w:val="Normaallaad"/>
    <w:next w:val="Normaallaad"/>
    <w:link w:val="Pealkiri4Mrk"/>
    <w:uiPriority w:val="9"/>
    <w:qFormat/>
    <w:pPr>
      <w:keepNext/>
      <w:numPr>
        <w:ilvl w:val="3"/>
        <w:numId w:val="16"/>
      </w:numPr>
      <w:jc w:val="both"/>
      <w:outlineLvl w:val="3"/>
    </w:pPr>
    <w:rPr>
      <w:b/>
      <w:i/>
    </w:rPr>
  </w:style>
  <w:style w:type="paragraph" w:styleId="Pealkiri5">
    <w:name w:val="heading 5"/>
    <w:basedOn w:val="Normaallaad"/>
    <w:next w:val="Normaallaad"/>
    <w:qFormat/>
    <w:pPr>
      <w:keepNext/>
      <w:numPr>
        <w:ilvl w:val="4"/>
        <w:numId w:val="16"/>
      </w:numPr>
      <w:jc w:val="center"/>
      <w:outlineLvl w:val="4"/>
    </w:pPr>
    <w:rPr>
      <w:b/>
      <w:sz w:val="28"/>
    </w:rPr>
  </w:style>
  <w:style w:type="paragraph" w:styleId="Pealkiri6">
    <w:name w:val="heading 6"/>
    <w:basedOn w:val="Normaallaad"/>
    <w:next w:val="Normaallaad"/>
    <w:qFormat/>
    <w:pPr>
      <w:keepNext/>
      <w:numPr>
        <w:ilvl w:val="5"/>
        <w:numId w:val="16"/>
      </w:numPr>
      <w:jc w:val="center"/>
      <w:outlineLvl w:val="5"/>
    </w:pPr>
    <w:rPr>
      <w:b/>
      <w:sz w:val="32"/>
    </w:rPr>
  </w:style>
  <w:style w:type="paragraph" w:styleId="Pealkiri7">
    <w:name w:val="heading 7"/>
    <w:basedOn w:val="Normaallaad"/>
    <w:next w:val="Normaallaad"/>
    <w:link w:val="Pealkiri7Mrk"/>
    <w:semiHidden/>
    <w:unhideWhenUsed/>
    <w:qFormat/>
    <w:rsid w:val="0051577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semiHidden/>
    <w:unhideWhenUsed/>
    <w:qFormat/>
    <w:rsid w:val="0051577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semiHidden/>
    <w:unhideWhenUsed/>
    <w:qFormat/>
    <w:rsid w:val="0051577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pPr>
      <w:jc w:val="both"/>
    </w:pPr>
  </w:style>
  <w:style w:type="paragraph" w:styleId="Kehatekst2">
    <w:name w:val="Body Text 2"/>
    <w:basedOn w:val="Normaallaad"/>
    <w:link w:val="Kehatekst2Mrk"/>
    <w:pPr>
      <w:jc w:val="both"/>
    </w:pPr>
    <w:rPr>
      <w:b/>
    </w:rPr>
  </w:style>
  <w:style w:type="character" w:styleId="Hperlink">
    <w:name w:val="Hyperlink"/>
    <w:rPr>
      <w:color w:val="0000FF"/>
      <w:u w:val="single"/>
    </w:rPr>
  </w:style>
  <w:style w:type="paragraph" w:styleId="Taandegakehatekst">
    <w:name w:val="Body Text Indent"/>
    <w:basedOn w:val="Normaallaad"/>
    <w:rsid w:val="00BD20EB"/>
    <w:pPr>
      <w:spacing w:after="120"/>
      <w:ind w:left="283"/>
    </w:pPr>
  </w:style>
  <w:style w:type="paragraph" w:styleId="Normaallaadveeb">
    <w:name w:val="Normal (Web)"/>
    <w:basedOn w:val="Normaallaad"/>
    <w:uiPriority w:val="99"/>
    <w:rsid w:val="00850DCA"/>
    <w:pPr>
      <w:spacing w:before="100" w:beforeAutospacing="1" w:after="100" w:afterAutospacing="1"/>
    </w:pPr>
    <w:rPr>
      <w:szCs w:val="24"/>
      <w:lang w:val="en-GB"/>
    </w:rPr>
  </w:style>
  <w:style w:type="paragraph" w:customStyle="1" w:styleId="Sisu">
    <w:name w:val="Sisu"/>
    <w:basedOn w:val="Kehatekst"/>
    <w:rsid w:val="0035492B"/>
    <w:pPr>
      <w:spacing w:after="120"/>
    </w:pPr>
    <w:rPr>
      <w:b/>
      <w:bCs/>
    </w:rPr>
  </w:style>
  <w:style w:type="paragraph" w:customStyle="1" w:styleId="kehatekst0">
    <w:name w:val="kehatekst"/>
    <w:basedOn w:val="Normaallaad"/>
    <w:uiPriority w:val="99"/>
    <w:rsid w:val="009B1A86"/>
    <w:pPr>
      <w:spacing w:after="90"/>
    </w:pPr>
    <w:rPr>
      <w:rFonts w:eastAsia="MS Mincho"/>
      <w:spacing w:val="-5"/>
      <w:szCs w:val="24"/>
    </w:rPr>
  </w:style>
  <w:style w:type="character" w:customStyle="1" w:styleId="Pealkiri3Mrk">
    <w:name w:val="Pealkiri 3 Märk"/>
    <w:link w:val="Pealkiri3"/>
    <w:uiPriority w:val="9"/>
    <w:rsid w:val="007B1EA7"/>
    <w:rPr>
      <w:rFonts w:ascii="Arial" w:hAnsi="Arial"/>
      <w:b/>
      <w:sz w:val="24"/>
      <w:lang w:eastAsia="en-US"/>
    </w:rPr>
  </w:style>
  <w:style w:type="character" w:styleId="Kommentaariviide">
    <w:name w:val="annotation reference"/>
    <w:basedOn w:val="Liguvaikefont"/>
    <w:rsid w:val="003912B8"/>
    <w:rPr>
      <w:sz w:val="16"/>
      <w:szCs w:val="16"/>
    </w:rPr>
  </w:style>
  <w:style w:type="paragraph" w:styleId="Kommentaaritekst">
    <w:name w:val="annotation text"/>
    <w:basedOn w:val="Normaallaad"/>
    <w:link w:val="KommentaaritekstMrk"/>
    <w:rsid w:val="003912B8"/>
    <w:rPr>
      <w:sz w:val="20"/>
    </w:rPr>
  </w:style>
  <w:style w:type="character" w:customStyle="1" w:styleId="KommentaaritekstMrk">
    <w:name w:val="Kommentaari tekst Märk"/>
    <w:basedOn w:val="Liguvaikefont"/>
    <w:link w:val="Kommentaaritekst"/>
    <w:rsid w:val="003912B8"/>
    <w:rPr>
      <w:lang w:eastAsia="en-US"/>
    </w:rPr>
  </w:style>
  <w:style w:type="paragraph" w:styleId="Kommentaariteema">
    <w:name w:val="annotation subject"/>
    <w:basedOn w:val="Kommentaaritekst"/>
    <w:next w:val="Kommentaaritekst"/>
    <w:link w:val="KommentaariteemaMrk"/>
    <w:rsid w:val="003912B8"/>
    <w:rPr>
      <w:b/>
      <w:bCs/>
    </w:rPr>
  </w:style>
  <w:style w:type="character" w:customStyle="1" w:styleId="KommentaariteemaMrk">
    <w:name w:val="Kommentaari teema Märk"/>
    <w:basedOn w:val="KommentaaritekstMrk"/>
    <w:link w:val="Kommentaariteema"/>
    <w:rsid w:val="003912B8"/>
    <w:rPr>
      <w:b/>
      <w:bCs/>
      <w:lang w:eastAsia="en-US"/>
    </w:rPr>
  </w:style>
  <w:style w:type="paragraph" w:styleId="Jutumullitekst">
    <w:name w:val="Balloon Text"/>
    <w:basedOn w:val="Normaallaad"/>
    <w:link w:val="JutumullitekstMrk"/>
    <w:rsid w:val="003912B8"/>
    <w:rPr>
      <w:rFonts w:ascii="Tahoma" w:hAnsi="Tahoma" w:cs="Tahoma"/>
      <w:sz w:val="16"/>
      <w:szCs w:val="16"/>
    </w:rPr>
  </w:style>
  <w:style w:type="character" w:customStyle="1" w:styleId="JutumullitekstMrk">
    <w:name w:val="Jutumullitekst Märk"/>
    <w:basedOn w:val="Liguvaikefont"/>
    <w:link w:val="Jutumullitekst"/>
    <w:rsid w:val="003912B8"/>
    <w:rPr>
      <w:rFonts w:ascii="Tahoma" w:hAnsi="Tahoma" w:cs="Tahoma"/>
      <w:sz w:val="16"/>
      <w:szCs w:val="16"/>
      <w:lang w:eastAsia="en-US"/>
    </w:rPr>
  </w:style>
  <w:style w:type="character" w:customStyle="1" w:styleId="Pealkiri1Mrk">
    <w:name w:val="Pealkiri 1 Märk"/>
    <w:link w:val="Pealkiri1"/>
    <w:locked/>
    <w:rsid w:val="0066547D"/>
    <w:rPr>
      <w:rFonts w:ascii="Verdana" w:hAnsi="Verdana"/>
      <w:b/>
      <w:sz w:val="32"/>
      <w:lang w:eastAsia="en-US"/>
    </w:rPr>
  </w:style>
  <w:style w:type="character" w:customStyle="1" w:styleId="Pealkiri2Mrk">
    <w:name w:val="Pealkiri 2 Märk"/>
    <w:link w:val="Pealkiri2"/>
    <w:locked/>
    <w:rsid w:val="0066547D"/>
    <w:rPr>
      <w:rFonts w:ascii="Arial" w:hAnsi="Arial"/>
      <w:b/>
      <w:sz w:val="28"/>
      <w:lang w:eastAsia="en-US"/>
    </w:rPr>
  </w:style>
  <w:style w:type="paragraph" w:styleId="Kehatekst3">
    <w:name w:val="Body Text 3"/>
    <w:basedOn w:val="Normaallaad"/>
    <w:link w:val="Kehatekst3Mrk"/>
    <w:rsid w:val="003912B8"/>
    <w:pPr>
      <w:spacing w:after="120"/>
      <w:jc w:val="both"/>
    </w:pPr>
    <w:rPr>
      <w:sz w:val="16"/>
      <w:szCs w:val="16"/>
      <w:lang w:val="en-US"/>
    </w:rPr>
  </w:style>
  <w:style w:type="character" w:customStyle="1" w:styleId="Kehatekst3Mrk">
    <w:name w:val="Kehatekst 3 Märk"/>
    <w:basedOn w:val="Liguvaikefont"/>
    <w:link w:val="Kehatekst3"/>
    <w:rsid w:val="003912B8"/>
    <w:rPr>
      <w:sz w:val="16"/>
      <w:szCs w:val="16"/>
      <w:lang w:val="en-US" w:eastAsia="en-US"/>
    </w:rPr>
  </w:style>
  <w:style w:type="character" w:customStyle="1" w:styleId="KehatekstMrk">
    <w:name w:val="Kehatekst Märk"/>
    <w:link w:val="Kehatekst"/>
    <w:locked/>
    <w:rsid w:val="003912B8"/>
    <w:rPr>
      <w:sz w:val="24"/>
      <w:lang w:eastAsia="en-US"/>
    </w:rPr>
  </w:style>
  <w:style w:type="paragraph" w:styleId="Jalus">
    <w:name w:val="footer"/>
    <w:basedOn w:val="Normaallaad"/>
    <w:link w:val="JalusMrk"/>
    <w:rsid w:val="003912B8"/>
    <w:pPr>
      <w:tabs>
        <w:tab w:val="center" w:pos="4320"/>
        <w:tab w:val="right" w:pos="8640"/>
      </w:tabs>
      <w:spacing w:after="120"/>
      <w:jc w:val="both"/>
    </w:pPr>
    <w:rPr>
      <w:szCs w:val="24"/>
      <w:lang w:val="en-US"/>
    </w:rPr>
  </w:style>
  <w:style w:type="character" w:customStyle="1" w:styleId="JalusMrk">
    <w:name w:val="Jalus Märk"/>
    <w:basedOn w:val="Liguvaikefont"/>
    <w:link w:val="Jalus"/>
    <w:rsid w:val="003912B8"/>
    <w:rPr>
      <w:sz w:val="24"/>
      <w:szCs w:val="24"/>
      <w:lang w:val="en-US" w:eastAsia="en-US"/>
    </w:rPr>
  </w:style>
  <w:style w:type="character" w:styleId="Lehekljenumber">
    <w:name w:val="page number"/>
    <w:rsid w:val="003912B8"/>
    <w:rPr>
      <w:rFonts w:cs="Times New Roman"/>
    </w:rPr>
  </w:style>
  <w:style w:type="table" w:styleId="Kontuurtabel">
    <w:name w:val="Table Grid"/>
    <w:basedOn w:val="Normaaltabel"/>
    <w:rsid w:val="003912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Verdana">
    <w:name w:val="Normal+Verdana"/>
    <w:basedOn w:val="Normaallaadveeb"/>
    <w:rsid w:val="003912B8"/>
    <w:pPr>
      <w:jc w:val="both"/>
    </w:pPr>
    <w:rPr>
      <w:rFonts w:ascii="Verdana" w:hAnsi="Verdana"/>
      <w:b/>
      <w:bCs/>
      <w:color w:val="000000"/>
      <w:sz w:val="18"/>
      <w:lang w:val="en-US"/>
    </w:rPr>
  </w:style>
  <w:style w:type="paragraph" w:styleId="Allmrkusetekst">
    <w:name w:val="footnote text"/>
    <w:basedOn w:val="Normaallaad"/>
    <w:link w:val="AllmrkusetekstMrk"/>
    <w:rsid w:val="003912B8"/>
    <w:pPr>
      <w:spacing w:after="120"/>
      <w:jc w:val="both"/>
    </w:pPr>
    <w:rPr>
      <w:sz w:val="20"/>
      <w:lang w:val="en-US"/>
    </w:rPr>
  </w:style>
  <w:style w:type="character" w:customStyle="1" w:styleId="AllmrkusetekstMrk">
    <w:name w:val="Allmärkuse tekst Märk"/>
    <w:basedOn w:val="Liguvaikefont"/>
    <w:link w:val="Allmrkusetekst"/>
    <w:rsid w:val="003912B8"/>
    <w:rPr>
      <w:lang w:val="en-US" w:eastAsia="en-US"/>
    </w:rPr>
  </w:style>
  <w:style w:type="character" w:styleId="Allmrkuseviide">
    <w:name w:val="footnote reference"/>
    <w:rsid w:val="003912B8"/>
    <w:rPr>
      <w:rFonts w:cs="Times New Roman"/>
      <w:vertAlign w:val="superscript"/>
    </w:rPr>
  </w:style>
  <w:style w:type="paragraph" w:styleId="Pis">
    <w:name w:val="header"/>
    <w:basedOn w:val="Normaallaad"/>
    <w:link w:val="PisMrk"/>
    <w:uiPriority w:val="99"/>
    <w:rsid w:val="003912B8"/>
    <w:pPr>
      <w:tabs>
        <w:tab w:val="center" w:pos="4536"/>
        <w:tab w:val="right" w:pos="9072"/>
      </w:tabs>
      <w:spacing w:after="120"/>
      <w:jc w:val="both"/>
    </w:pPr>
    <w:rPr>
      <w:szCs w:val="24"/>
      <w:lang w:val="en-US"/>
    </w:rPr>
  </w:style>
  <w:style w:type="character" w:customStyle="1" w:styleId="PisMrk">
    <w:name w:val="Päis Märk"/>
    <w:basedOn w:val="Liguvaikefont"/>
    <w:link w:val="Pis"/>
    <w:uiPriority w:val="99"/>
    <w:rsid w:val="003912B8"/>
    <w:rPr>
      <w:sz w:val="24"/>
      <w:szCs w:val="24"/>
      <w:lang w:val="en-US" w:eastAsia="en-US"/>
    </w:rPr>
  </w:style>
  <w:style w:type="paragraph" w:styleId="Tiitel">
    <w:name w:val="Title"/>
    <w:basedOn w:val="Normaallaad"/>
    <w:link w:val="TiitelMrk"/>
    <w:qFormat/>
    <w:rsid w:val="003912B8"/>
    <w:pPr>
      <w:spacing w:after="120"/>
      <w:jc w:val="center"/>
    </w:pPr>
    <w:rPr>
      <w:rFonts w:ascii="Cambria" w:hAnsi="Cambria"/>
      <w:b/>
      <w:bCs/>
      <w:kern w:val="28"/>
      <w:sz w:val="32"/>
      <w:szCs w:val="32"/>
      <w:lang w:val="en-US"/>
    </w:rPr>
  </w:style>
  <w:style w:type="character" w:customStyle="1" w:styleId="TiitelMrk">
    <w:name w:val="Tiitel Märk"/>
    <w:basedOn w:val="Liguvaikefont"/>
    <w:link w:val="Tiitel"/>
    <w:rsid w:val="003912B8"/>
    <w:rPr>
      <w:rFonts w:ascii="Cambria" w:hAnsi="Cambria"/>
      <w:b/>
      <w:bCs/>
      <w:kern w:val="28"/>
      <w:sz w:val="32"/>
      <w:szCs w:val="32"/>
      <w:lang w:val="en-US" w:eastAsia="en-US"/>
    </w:rPr>
  </w:style>
  <w:style w:type="character" w:styleId="Klastatudhperlink">
    <w:name w:val="FollowedHyperlink"/>
    <w:rsid w:val="003912B8"/>
    <w:rPr>
      <w:rFonts w:cs="Times New Roman"/>
      <w:color w:val="800080"/>
      <w:u w:val="single"/>
    </w:rPr>
  </w:style>
  <w:style w:type="character" w:styleId="Rhutus">
    <w:name w:val="Emphasis"/>
    <w:qFormat/>
    <w:rsid w:val="003912B8"/>
    <w:rPr>
      <w:rFonts w:cs="Times New Roman"/>
      <w:i/>
      <w:iCs/>
    </w:rPr>
  </w:style>
  <w:style w:type="character" w:customStyle="1" w:styleId="Kehatekst2Mrk">
    <w:name w:val="Kehatekst 2 Märk"/>
    <w:link w:val="Kehatekst2"/>
    <w:locked/>
    <w:rsid w:val="003912B8"/>
    <w:rPr>
      <w:b/>
      <w:sz w:val="24"/>
      <w:lang w:eastAsia="en-US"/>
    </w:rPr>
  </w:style>
  <w:style w:type="paragraph" w:customStyle="1" w:styleId="Sisukorrapealkiri1">
    <w:name w:val="Sisukorra pealkiri1"/>
    <w:basedOn w:val="Pealkiri1"/>
    <w:next w:val="Normaallaad"/>
    <w:rsid w:val="003912B8"/>
    <w:pPr>
      <w:keepLines/>
      <w:spacing w:before="480" w:line="276" w:lineRule="auto"/>
      <w:outlineLvl w:val="9"/>
    </w:pPr>
    <w:rPr>
      <w:rFonts w:ascii="Cambria" w:hAnsi="Cambria"/>
      <w:b w:val="0"/>
      <w:bCs/>
      <w:i/>
      <w:color w:val="365F91"/>
      <w:szCs w:val="28"/>
      <w:lang w:val="en-US"/>
    </w:rPr>
  </w:style>
  <w:style w:type="paragraph" w:styleId="SK2">
    <w:name w:val="toc 2"/>
    <w:basedOn w:val="Normaallaad"/>
    <w:next w:val="Normaallaad"/>
    <w:autoRedefine/>
    <w:rsid w:val="003912B8"/>
    <w:pPr>
      <w:spacing w:after="100" w:line="276" w:lineRule="auto"/>
      <w:ind w:left="220"/>
      <w:jc w:val="both"/>
    </w:pPr>
    <w:rPr>
      <w:rFonts w:ascii="Calibri" w:hAnsi="Calibri"/>
      <w:sz w:val="22"/>
      <w:szCs w:val="22"/>
      <w:lang w:val="en-US"/>
    </w:rPr>
  </w:style>
  <w:style w:type="paragraph" w:styleId="SK1">
    <w:name w:val="toc 1"/>
    <w:basedOn w:val="Normaallaad"/>
    <w:next w:val="Normaallaad"/>
    <w:autoRedefine/>
    <w:rsid w:val="003912B8"/>
    <w:pPr>
      <w:spacing w:after="100" w:line="276" w:lineRule="auto"/>
      <w:jc w:val="both"/>
    </w:pPr>
    <w:rPr>
      <w:rFonts w:ascii="Calibri" w:hAnsi="Calibri"/>
      <w:sz w:val="22"/>
      <w:szCs w:val="22"/>
      <w:lang w:val="en-US"/>
    </w:rPr>
  </w:style>
  <w:style w:type="paragraph" w:styleId="SK3">
    <w:name w:val="toc 3"/>
    <w:basedOn w:val="Normaallaad"/>
    <w:next w:val="Normaallaad"/>
    <w:autoRedefine/>
    <w:rsid w:val="003912B8"/>
    <w:pPr>
      <w:spacing w:after="100" w:line="276" w:lineRule="auto"/>
      <w:ind w:left="440"/>
      <w:jc w:val="both"/>
    </w:pPr>
    <w:rPr>
      <w:rFonts w:ascii="Calibri" w:hAnsi="Calibri"/>
      <w:sz w:val="22"/>
      <w:szCs w:val="22"/>
      <w:lang w:val="en-US"/>
    </w:rPr>
  </w:style>
  <w:style w:type="paragraph" w:styleId="Loendilik">
    <w:name w:val="List Paragraph"/>
    <w:basedOn w:val="Normaallaad"/>
    <w:uiPriority w:val="34"/>
    <w:qFormat/>
    <w:rsid w:val="003912B8"/>
    <w:pPr>
      <w:spacing w:after="200" w:line="276" w:lineRule="auto"/>
      <w:ind w:left="720"/>
      <w:contextualSpacing/>
      <w:jc w:val="both"/>
    </w:pPr>
    <w:rPr>
      <w:rFonts w:ascii="Calibri" w:eastAsia="Calibri" w:hAnsi="Calibri"/>
      <w:sz w:val="22"/>
      <w:szCs w:val="22"/>
    </w:rPr>
  </w:style>
  <w:style w:type="character" w:customStyle="1" w:styleId="Pealkiri4Mrk">
    <w:name w:val="Pealkiri 4 Märk"/>
    <w:link w:val="Pealkiri4"/>
    <w:uiPriority w:val="9"/>
    <w:rsid w:val="003912B8"/>
    <w:rPr>
      <w:b/>
      <w:i/>
      <w:sz w:val="24"/>
      <w:lang w:eastAsia="en-US"/>
    </w:rPr>
  </w:style>
  <w:style w:type="paragraph" w:customStyle="1" w:styleId="bodytext">
    <w:name w:val="bodytext"/>
    <w:basedOn w:val="Normaallaad"/>
    <w:semiHidden/>
    <w:rsid w:val="003912B8"/>
    <w:pPr>
      <w:spacing w:after="120"/>
      <w:jc w:val="both"/>
    </w:pPr>
    <w:rPr>
      <w:szCs w:val="24"/>
      <w:lang w:val="en-GB"/>
    </w:rPr>
  </w:style>
  <w:style w:type="character" w:styleId="Tugev">
    <w:name w:val="Strong"/>
    <w:uiPriority w:val="22"/>
    <w:qFormat/>
    <w:rsid w:val="003912B8"/>
    <w:rPr>
      <w:b/>
      <w:bCs/>
    </w:rPr>
  </w:style>
  <w:style w:type="numbering" w:customStyle="1" w:styleId="Laad1">
    <w:name w:val="Laad1"/>
    <w:rsid w:val="003912B8"/>
    <w:pPr>
      <w:numPr>
        <w:numId w:val="2"/>
      </w:numPr>
    </w:pPr>
  </w:style>
  <w:style w:type="numbering" w:customStyle="1" w:styleId="Laad2">
    <w:name w:val="Laad2"/>
    <w:rsid w:val="003912B8"/>
    <w:pPr>
      <w:numPr>
        <w:numId w:val="3"/>
      </w:numPr>
    </w:pPr>
  </w:style>
  <w:style w:type="numbering" w:customStyle="1" w:styleId="Laad3">
    <w:name w:val="Laad3"/>
    <w:rsid w:val="003912B8"/>
    <w:pPr>
      <w:numPr>
        <w:numId w:val="4"/>
      </w:numPr>
    </w:pPr>
  </w:style>
  <w:style w:type="character" w:customStyle="1" w:styleId="mm">
    <w:name w:val="mm"/>
    <w:rsid w:val="003912B8"/>
  </w:style>
  <w:style w:type="character" w:customStyle="1" w:styleId="UnresolvedMention">
    <w:name w:val="Unresolved Mention"/>
    <w:basedOn w:val="Liguvaikefont"/>
    <w:uiPriority w:val="99"/>
    <w:semiHidden/>
    <w:unhideWhenUsed/>
    <w:rsid w:val="004F3CF3"/>
    <w:rPr>
      <w:color w:val="605E5C"/>
      <w:shd w:val="clear" w:color="auto" w:fill="E1DFDD"/>
    </w:rPr>
  </w:style>
  <w:style w:type="character" w:customStyle="1" w:styleId="5yl5">
    <w:name w:val="_5yl5"/>
    <w:basedOn w:val="Liguvaikefont"/>
    <w:rsid w:val="00F05682"/>
  </w:style>
  <w:style w:type="character" w:customStyle="1" w:styleId="Pealkiri7Mrk">
    <w:name w:val="Pealkiri 7 Märk"/>
    <w:basedOn w:val="Liguvaikefont"/>
    <w:link w:val="Pealkiri7"/>
    <w:semiHidden/>
    <w:rsid w:val="0051577C"/>
    <w:rPr>
      <w:rFonts w:asciiTheme="majorHAnsi" w:eastAsiaTheme="majorEastAsia" w:hAnsiTheme="majorHAnsi" w:cstheme="majorBidi"/>
      <w:i/>
      <w:iCs/>
      <w:color w:val="243F60" w:themeColor="accent1" w:themeShade="7F"/>
      <w:sz w:val="24"/>
      <w:lang w:eastAsia="en-US"/>
    </w:rPr>
  </w:style>
  <w:style w:type="character" w:customStyle="1" w:styleId="Pealkiri8Mrk">
    <w:name w:val="Pealkiri 8 Märk"/>
    <w:basedOn w:val="Liguvaikefont"/>
    <w:link w:val="Pealkiri8"/>
    <w:semiHidden/>
    <w:rsid w:val="0051577C"/>
    <w:rPr>
      <w:rFonts w:asciiTheme="majorHAnsi" w:eastAsiaTheme="majorEastAsia" w:hAnsiTheme="majorHAnsi" w:cstheme="majorBidi"/>
      <w:color w:val="272727" w:themeColor="text1" w:themeTint="D8"/>
      <w:sz w:val="21"/>
      <w:szCs w:val="21"/>
      <w:lang w:eastAsia="en-US"/>
    </w:rPr>
  </w:style>
  <w:style w:type="character" w:customStyle="1" w:styleId="Pealkiri9Mrk">
    <w:name w:val="Pealkiri 9 Märk"/>
    <w:basedOn w:val="Liguvaikefont"/>
    <w:link w:val="Pealkiri9"/>
    <w:semiHidden/>
    <w:rsid w:val="0051577C"/>
    <w:rPr>
      <w:rFonts w:asciiTheme="majorHAnsi" w:eastAsiaTheme="majorEastAsia" w:hAnsiTheme="majorHAnsi" w:cstheme="majorBidi"/>
      <w:i/>
      <w:iCs/>
      <w:color w:val="272727" w:themeColor="text1" w:themeTint="D8"/>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B3EA3"/>
    <w:rPr>
      <w:sz w:val="24"/>
      <w:lang w:eastAsia="en-US"/>
    </w:rPr>
  </w:style>
  <w:style w:type="paragraph" w:styleId="Pealkiri1">
    <w:name w:val="heading 1"/>
    <w:basedOn w:val="Normaallaad"/>
    <w:next w:val="Normaallaad"/>
    <w:link w:val="Pealkiri1Mrk"/>
    <w:qFormat/>
    <w:rsid w:val="0066547D"/>
    <w:pPr>
      <w:keepNext/>
      <w:numPr>
        <w:numId w:val="16"/>
      </w:numPr>
      <w:spacing w:after="120"/>
      <w:jc w:val="both"/>
      <w:outlineLvl w:val="0"/>
    </w:pPr>
    <w:rPr>
      <w:rFonts w:ascii="Verdana" w:hAnsi="Verdana"/>
      <w:b/>
      <w:sz w:val="32"/>
    </w:rPr>
  </w:style>
  <w:style w:type="paragraph" w:styleId="Pealkiri2">
    <w:name w:val="heading 2"/>
    <w:basedOn w:val="Normaallaad"/>
    <w:next w:val="Normaallaad"/>
    <w:link w:val="Pealkiri2Mrk"/>
    <w:qFormat/>
    <w:rsid w:val="0066547D"/>
    <w:pPr>
      <w:keepNext/>
      <w:numPr>
        <w:ilvl w:val="1"/>
        <w:numId w:val="16"/>
      </w:numPr>
      <w:spacing w:before="120" w:after="120"/>
      <w:jc w:val="both"/>
      <w:outlineLvl w:val="1"/>
    </w:pPr>
    <w:rPr>
      <w:rFonts w:ascii="Arial" w:hAnsi="Arial"/>
      <w:b/>
      <w:sz w:val="28"/>
    </w:rPr>
  </w:style>
  <w:style w:type="paragraph" w:styleId="Pealkiri3">
    <w:name w:val="heading 3"/>
    <w:basedOn w:val="Normaallaad"/>
    <w:next w:val="Normaallaad"/>
    <w:link w:val="Pealkiri3Mrk"/>
    <w:uiPriority w:val="9"/>
    <w:qFormat/>
    <w:rsid w:val="007B1EA7"/>
    <w:pPr>
      <w:keepNext/>
      <w:numPr>
        <w:ilvl w:val="2"/>
        <w:numId w:val="16"/>
      </w:numPr>
      <w:spacing w:before="120" w:after="120"/>
      <w:outlineLvl w:val="2"/>
    </w:pPr>
    <w:rPr>
      <w:rFonts w:ascii="Arial" w:hAnsi="Arial"/>
      <w:b/>
    </w:rPr>
  </w:style>
  <w:style w:type="paragraph" w:styleId="Pealkiri4">
    <w:name w:val="heading 4"/>
    <w:basedOn w:val="Normaallaad"/>
    <w:next w:val="Normaallaad"/>
    <w:link w:val="Pealkiri4Mrk"/>
    <w:uiPriority w:val="9"/>
    <w:qFormat/>
    <w:pPr>
      <w:keepNext/>
      <w:numPr>
        <w:ilvl w:val="3"/>
        <w:numId w:val="16"/>
      </w:numPr>
      <w:jc w:val="both"/>
      <w:outlineLvl w:val="3"/>
    </w:pPr>
    <w:rPr>
      <w:b/>
      <w:i/>
    </w:rPr>
  </w:style>
  <w:style w:type="paragraph" w:styleId="Pealkiri5">
    <w:name w:val="heading 5"/>
    <w:basedOn w:val="Normaallaad"/>
    <w:next w:val="Normaallaad"/>
    <w:qFormat/>
    <w:pPr>
      <w:keepNext/>
      <w:numPr>
        <w:ilvl w:val="4"/>
        <w:numId w:val="16"/>
      </w:numPr>
      <w:jc w:val="center"/>
      <w:outlineLvl w:val="4"/>
    </w:pPr>
    <w:rPr>
      <w:b/>
      <w:sz w:val="28"/>
    </w:rPr>
  </w:style>
  <w:style w:type="paragraph" w:styleId="Pealkiri6">
    <w:name w:val="heading 6"/>
    <w:basedOn w:val="Normaallaad"/>
    <w:next w:val="Normaallaad"/>
    <w:qFormat/>
    <w:pPr>
      <w:keepNext/>
      <w:numPr>
        <w:ilvl w:val="5"/>
        <w:numId w:val="16"/>
      </w:numPr>
      <w:jc w:val="center"/>
      <w:outlineLvl w:val="5"/>
    </w:pPr>
    <w:rPr>
      <w:b/>
      <w:sz w:val="32"/>
    </w:rPr>
  </w:style>
  <w:style w:type="paragraph" w:styleId="Pealkiri7">
    <w:name w:val="heading 7"/>
    <w:basedOn w:val="Normaallaad"/>
    <w:next w:val="Normaallaad"/>
    <w:link w:val="Pealkiri7Mrk"/>
    <w:semiHidden/>
    <w:unhideWhenUsed/>
    <w:qFormat/>
    <w:rsid w:val="0051577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Pealkiri8">
    <w:name w:val="heading 8"/>
    <w:basedOn w:val="Normaallaad"/>
    <w:next w:val="Normaallaad"/>
    <w:link w:val="Pealkiri8Mrk"/>
    <w:semiHidden/>
    <w:unhideWhenUsed/>
    <w:qFormat/>
    <w:rsid w:val="0051577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semiHidden/>
    <w:unhideWhenUsed/>
    <w:qFormat/>
    <w:rsid w:val="0051577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pPr>
      <w:jc w:val="both"/>
    </w:pPr>
  </w:style>
  <w:style w:type="paragraph" w:styleId="Kehatekst2">
    <w:name w:val="Body Text 2"/>
    <w:basedOn w:val="Normaallaad"/>
    <w:link w:val="Kehatekst2Mrk"/>
    <w:pPr>
      <w:jc w:val="both"/>
    </w:pPr>
    <w:rPr>
      <w:b/>
    </w:rPr>
  </w:style>
  <w:style w:type="character" w:styleId="Hperlink">
    <w:name w:val="Hyperlink"/>
    <w:rPr>
      <w:color w:val="0000FF"/>
      <w:u w:val="single"/>
    </w:rPr>
  </w:style>
  <w:style w:type="paragraph" w:styleId="Taandegakehatekst">
    <w:name w:val="Body Text Indent"/>
    <w:basedOn w:val="Normaallaad"/>
    <w:rsid w:val="00BD20EB"/>
    <w:pPr>
      <w:spacing w:after="120"/>
      <w:ind w:left="283"/>
    </w:pPr>
  </w:style>
  <w:style w:type="paragraph" w:styleId="Normaallaadveeb">
    <w:name w:val="Normal (Web)"/>
    <w:basedOn w:val="Normaallaad"/>
    <w:uiPriority w:val="99"/>
    <w:rsid w:val="00850DCA"/>
    <w:pPr>
      <w:spacing w:before="100" w:beforeAutospacing="1" w:after="100" w:afterAutospacing="1"/>
    </w:pPr>
    <w:rPr>
      <w:szCs w:val="24"/>
      <w:lang w:val="en-GB"/>
    </w:rPr>
  </w:style>
  <w:style w:type="paragraph" w:customStyle="1" w:styleId="Sisu">
    <w:name w:val="Sisu"/>
    <w:basedOn w:val="Kehatekst"/>
    <w:rsid w:val="0035492B"/>
    <w:pPr>
      <w:spacing w:after="120"/>
    </w:pPr>
    <w:rPr>
      <w:b/>
      <w:bCs/>
    </w:rPr>
  </w:style>
  <w:style w:type="paragraph" w:customStyle="1" w:styleId="kehatekst0">
    <w:name w:val="kehatekst"/>
    <w:basedOn w:val="Normaallaad"/>
    <w:uiPriority w:val="99"/>
    <w:rsid w:val="009B1A86"/>
    <w:pPr>
      <w:spacing w:after="90"/>
    </w:pPr>
    <w:rPr>
      <w:rFonts w:eastAsia="MS Mincho"/>
      <w:spacing w:val="-5"/>
      <w:szCs w:val="24"/>
    </w:rPr>
  </w:style>
  <w:style w:type="character" w:customStyle="1" w:styleId="Pealkiri3Mrk">
    <w:name w:val="Pealkiri 3 Märk"/>
    <w:link w:val="Pealkiri3"/>
    <w:uiPriority w:val="9"/>
    <w:rsid w:val="007B1EA7"/>
    <w:rPr>
      <w:rFonts w:ascii="Arial" w:hAnsi="Arial"/>
      <w:b/>
      <w:sz w:val="24"/>
      <w:lang w:eastAsia="en-US"/>
    </w:rPr>
  </w:style>
  <w:style w:type="character" w:styleId="Kommentaariviide">
    <w:name w:val="annotation reference"/>
    <w:basedOn w:val="Liguvaikefont"/>
    <w:rsid w:val="003912B8"/>
    <w:rPr>
      <w:sz w:val="16"/>
      <w:szCs w:val="16"/>
    </w:rPr>
  </w:style>
  <w:style w:type="paragraph" w:styleId="Kommentaaritekst">
    <w:name w:val="annotation text"/>
    <w:basedOn w:val="Normaallaad"/>
    <w:link w:val="KommentaaritekstMrk"/>
    <w:rsid w:val="003912B8"/>
    <w:rPr>
      <w:sz w:val="20"/>
    </w:rPr>
  </w:style>
  <w:style w:type="character" w:customStyle="1" w:styleId="KommentaaritekstMrk">
    <w:name w:val="Kommentaari tekst Märk"/>
    <w:basedOn w:val="Liguvaikefont"/>
    <w:link w:val="Kommentaaritekst"/>
    <w:rsid w:val="003912B8"/>
    <w:rPr>
      <w:lang w:eastAsia="en-US"/>
    </w:rPr>
  </w:style>
  <w:style w:type="paragraph" w:styleId="Kommentaariteema">
    <w:name w:val="annotation subject"/>
    <w:basedOn w:val="Kommentaaritekst"/>
    <w:next w:val="Kommentaaritekst"/>
    <w:link w:val="KommentaariteemaMrk"/>
    <w:rsid w:val="003912B8"/>
    <w:rPr>
      <w:b/>
      <w:bCs/>
    </w:rPr>
  </w:style>
  <w:style w:type="character" w:customStyle="1" w:styleId="KommentaariteemaMrk">
    <w:name w:val="Kommentaari teema Märk"/>
    <w:basedOn w:val="KommentaaritekstMrk"/>
    <w:link w:val="Kommentaariteema"/>
    <w:rsid w:val="003912B8"/>
    <w:rPr>
      <w:b/>
      <w:bCs/>
      <w:lang w:eastAsia="en-US"/>
    </w:rPr>
  </w:style>
  <w:style w:type="paragraph" w:styleId="Jutumullitekst">
    <w:name w:val="Balloon Text"/>
    <w:basedOn w:val="Normaallaad"/>
    <w:link w:val="JutumullitekstMrk"/>
    <w:rsid w:val="003912B8"/>
    <w:rPr>
      <w:rFonts w:ascii="Tahoma" w:hAnsi="Tahoma" w:cs="Tahoma"/>
      <w:sz w:val="16"/>
      <w:szCs w:val="16"/>
    </w:rPr>
  </w:style>
  <w:style w:type="character" w:customStyle="1" w:styleId="JutumullitekstMrk">
    <w:name w:val="Jutumullitekst Märk"/>
    <w:basedOn w:val="Liguvaikefont"/>
    <w:link w:val="Jutumullitekst"/>
    <w:rsid w:val="003912B8"/>
    <w:rPr>
      <w:rFonts w:ascii="Tahoma" w:hAnsi="Tahoma" w:cs="Tahoma"/>
      <w:sz w:val="16"/>
      <w:szCs w:val="16"/>
      <w:lang w:eastAsia="en-US"/>
    </w:rPr>
  </w:style>
  <w:style w:type="character" w:customStyle="1" w:styleId="Pealkiri1Mrk">
    <w:name w:val="Pealkiri 1 Märk"/>
    <w:link w:val="Pealkiri1"/>
    <w:locked/>
    <w:rsid w:val="0066547D"/>
    <w:rPr>
      <w:rFonts w:ascii="Verdana" w:hAnsi="Verdana"/>
      <w:b/>
      <w:sz w:val="32"/>
      <w:lang w:eastAsia="en-US"/>
    </w:rPr>
  </w:style>
  <w:style w:type="character" w:customStyle="1" w:styleId="Pealkiri2Mrk">
    <w:name w:val="Pealkiri 2 Märk"/>
    <w:link w:val="Pealkiri2"/>
    <w:locked/>
    <w:rsid w:val="0066547D"/>
    <w:rPr>
      <w:rFonts w:ascii="Arial" w:hAnsi="Arial"/>
      <w:b/>
      <w:sz w:val="28"/>
      <w:lang w:eastAsia="en-US"/>
    </w:rPr>
  </w:style>
  <w:style w:type="paragraph" w:styleId="Kehatekst3">
    <w:name w:val="Body Text 3"/>
    <w:basedOn w:val="Normaallaad"/>
    <w:link w:val="Kehatekst3Mrk"/>
    <w:rsid w:val="003912B8"/>
    <w:pPr>
      <w:spacing w:after="120"/>
      <w:jc w:val="both"/>
    </w:pPr>
    <w:rPr>
      <w:sz w:val="16"/>
      <w:szCs w:val="16"/>
      <w:lang w:val="en-US"/>
    </w:rPr>
  </w:style>
  <w:style w:type="character" w:customStyle="1" w:styleId="Kehatekst3Mrk">
    <w:name w:val="Kehatekst 3 Märk"/>
    <w:basedOn w:val="Liguvaikefont"/>
    <w:link w:val="Kehatekst3"/>
    <w:rsid w:val="003912B8"/>
    <w:rPr>
      <w:sz w:val="16"/>
      <w:szCs w:val="16"/>
      <w:lang w:val="en-US" w:eastAsia="en-US"/>
    </w:rPr>
  </w:style>
  <w:style w:type="character" w:customStyle="1" w:styleId="KehatekstMrk">
    <w:name w:val="Kehatekst Märk"/>
    <w:link w:val="Kehatekst"/>
    <w:locked/>
    <w:rsid w:val="003912B8"/>
    <w:rPr>
      <w:sz w:val="24"/>
      <w:lang w:eastAsia="en-US"/>
    </w:rPr>
  </w:style>
  <w:style w:type="paragraph" w:styleId="Jalus">
    <w:name w:val="footer"/>
    <w:basedOn w:val="Normaallaad"/>
    <w:link w:val="JalusMrk"/>
    <w:rsid w:val="003912B8"/>
    <w:pPr>
      <w:tabs>
        <w:tab w:val="center" w:pos="4320"/>
        <w:tab w:val="right" w:pos="8640"/>
      </w:tabs>
      <w:spacing w:after="120"/>
      <w:jc w:val="both"/>
    </w:pPr>
    <w:rPr>
      <w:szCs w:val="24"/>
      <w:lang w:val="en-US"/>
    </w:rPr>
  </w:style>
  <w:style w:type="character" w:customStyle="1" w:styleId="JalusMrk">
    <w:name w:val="Jalus Märk"/>
    <w:basedOn w:val="Liguvaikefont"/>
    <w:link w:val="Jalus"/>
    <w:rsid w:val="003912B8"/>
    <w:rPr>
      <w:sz w:val="24"/>
      <w:szCs w:val="24"/>
      <w:lang w:val="en-US" w:eastAsia="en-US"/>
    </w:rPr>
  </w:style>
  <w:style w:type="character" w:styleId="Lehekljenumber">
    <w:name w:val="page number"/>
    <w:rsid w:val="003912B8"/>
    <w:rPr>
      <w:rFonts w:cs="Times New Roman"/>
    </w:rPr>
  </w:style>
  <w:style w:type="table" w:styleId="Kontuurtabel">
    <w:name w:val="Table Grid"/>
    <w:basedOn w:val="Normaaltabel"/>
    <w:rsid w:val="003912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Verdana">
    <w:name w:val="Normal+Verdana"/>
    <w:basedOn w:val="Normaallaadveeb"/>
    <w:rsid w:val="003912B8"/>
    <w:pPr>
      <w:jc w:val="both"/>
    </w:pPr>
    <w:rPr>
      <w:rFonts w:ascii="Verdana" w:hAnsi="Verdana"/>
      <w:b/>
      <w:bCs/>
      <w:color w:val="000000"/>
      <w:sz w:val="18"/>
      <w:lang w:val="en-US"/>
    </w:rPr>
  </w:style>
  <w:style w:type="paragraph" w:styleId="Allmrkusetekst">
    <w:name w:val="footnote text"/>
    <w:basedOn w:val="Normaallaad"/>
    <w:link w:val="AllmrkusetekstMrk"/>
    <w:rsid w:val="003912B8"/>
    <w:pPr>
      <w:spacing w:after="120"/>
      <w:jc w:val="both"/>
    </w:pPr>
    <w:rPr>
      <w:sz w:val="20"/>
      <w:lang w:val="en-US"/>
    </w:rPr>
  </w:style>
  <w:style w:type="character" w:customStyle="1" w:styleId="AllmrkusetekstMrk">
    <w:name w:val="Allmärkuse tekst Märk"/>
    <w:basedOn w:val="Liguvaikefont"/>
    <w:link w:val="Allmrkusetekst"/>
    <w:rsid w:val="003912B8"/>
    <w:rPr>
      <w:lang w:val="en-US" w:eastAsia="en-US"/>
    </w:rPr>
  </w:style>
  <w:style w:type="character" w:styleId="Allmrkuseviide">
    <w:name w:val="footnote reference"/>
    <w:rsid w:val="003912B8"/>
    <w:rPr>
      <w:rFonts w:cs="Times New Roman"/>
      <w:vertAlign w:val="superscript"/>
    </w:rPr>
  </w:style>
  <w:style w:type="paragraph" w:styleId="Pis">
    <w:name w:val="header"/>
    <w:basedOn w:val="Normaallaad"/>
    <w:link w:val="PisMrk"/>
    <w:uiPriority w:val="99"/>
    <w:rsid w:val="003912B8"/>
    <w:pPr>
      <w:tabs>
        <w:tab w:val="center" w:pos="4536"/>
        <w:tab w:val="right" w:pos="9072"/>
      </w:tabs>
      <w:spacing w:after="120"/>
      <w:jc w:val="both"/>
    </w:pPr>
    <w:rPr>
      <w:szCs w:val="24"/>
      <w:lang w:val="en-US"/>
    </w:rPr>
  </w:style>
  <w:style w:type="character" w:customStyle="1" w:styleId="PisMrk">
    <w:name w:val="Päis Märk"/>
    <w:basedOn w:val="Liguvaikefont"/>
    <w:link w:val="Pis"/>
    <w:uiPriority w:val="99"/>
    <w:rsid w:val="003912B8"/>
    <w:rPr>
      <w:sz w:val="24"/>
      <w:szCs w:val="24"/>
      <w:lang w:val="en-US" w:eastAsia="en-US"/>
    </w:rPr>
  </w:style>
  <w:style w:type="paragraph" w:styleId="Tiitel">
    <w:name w:val="Title"/>
    <w:basedOn w:val="Normaallaad"/>
    <w:link w:val="TiitelMrk"/>
    <w:qFormat/>
    <w:rsid w:val="003912B8"/>
    <w:pPr>
      <w:spacing w:after="120"/>
      <w:jc w:val="center"/>
    </w:pPr>
    <w:rPr>
      <w:rFonts w:ascii="Cambria" w:hAnsi="Cambria"/>
      <w:b/>
      <w:bCs/>
      <w:kern w:val="28"/>
      <w:sz w:val="32"/>
      <w:szCs w:val="32"/>
      <w:lang w:val="en-US"/>
    </w:rPr>
  </w:style>
  <w:style w:type="character" w:customStyle="1" w:styleId="TiitelMrk">
    <w:name w:val="Tiitel Märk"/>
    <w:basedOn w:val="Liguvaikefont"/>
    <w:link w:val="Tiitel"/>
    <w:rsid w:val="003912B8"/>
    <w:rPr>
      <w:rFonts w:ascii="Cambria" w:hAnsi="Cambria"/>
      <w:b/>
      <w:bCs/>
      <w:kern w:val="28"/>
      <w:sz w:val="32"/>
      <w:szCs w:val="32"/>
      <w:lang w:val="en-US" w:eastAsia="en-US"/>
    </w:rPr>
  </w:style>
  <w:style w:type="character" w:styleId="Klastatudhperlink">
    <w:name w:val="FollowedHyperlink"/>
    <w:rsid w:val="003912B8"/>
    <w:rPr>
      <w:rFonts w:cs="Times New Roman"/>
      <w:color w:val="800080"/>
      <w:u w:val="single"/>
    </w:rPr>
  </w:style>
  <w:style w:type="character" w:styleId="Rhutus">
    <w:name w:val="Emphasis"/>
    <w:qFormat/>
    <w:rsid w:val="003912B8"/>
    <w:rPr>
      <w:rFonts w:cs="Times New Roman"/>
      <w:i/>
      <w:iCs/>
    </w:rPr>
  </w:style>
  <w:style w:type="character" w:customStyle="1" w:styleId="Kehatekst2Mrk">
    <w:name w:val="Kehatekst 2 Märk"/>
    <w:link w:val="Kehatekst2"/>
    <w:locked/>
    <w:rsid w:val="003912B8"/>
    <w:rPr>
      <w:b/>
      <w:sz w:val="24"/>
      <w:lang w:eastAsia="en-US"/>
    </w:rPr>
  </w:style>
  <w:style w:type="paragraph" w:customStyle="1" w:styleId="Sisukorrapealkiri1">
    <w:name w:val="Sisukorra pealkiri1"/>
    <w:basedOn w:val="Pealkiri1"/>
    <w:next w:val="Normaallaad"/>
    <w:rsid w:val="003912B8"/>
    <w:pPr>
      <w:keepLines/>
      <w:spacing w:before="480" w:line="276" w:lineRule="auto"/>
      <w:outlineLvl w:val="9"/>
    </w:pPr>
    <w:rPr>
      <w:rFonts w:ascii="Cambria" w:hAnsi="Cambria"/>
      <w:b w:val="0"/>
      <w:bCs/>
      <w:i/>
      <w:color w:val="365F91"/>
      <w:szCs w:val="28"/>
      <w:lang w:val="en-US"/>
    </w:rPr>
  </w:style>
  <w:style w:type="paragraph" w:styleId="SK2">
    <w:name w:val="toc 2"/>
    <w:basedOn w:val="Normaallaad"/>
    <w:next w:val="Normaallaad"/>
    <w:autoRedefine/>
    <w:rsid w:val="003912B8"/>
    <w:pPr>
      <w:spacing w:after="100" w:line="276" w:lineRule="auto"/>
      <w:ind w:left="220"/>
      <w:jc w:val="both"/>
    </w:pPr>
    <w:rPr>
      <w:rFonts w:ascii="Calibri" w:hAnsi="Calibri"/>
      <w:sz w:val="22"/>
      <w:szCs w:val="22"/>
      <w:lang w:val="en-US"/>
    </w:rPr>
  </w:style>
  <w:style w:type="paragraph" w:styleId="SK1">
    <w:name w:val="toc 1"/>
    <w:basedOn w:val="Normaallaad"/>
    <w:next w:val="Normaallaad"/>
    <w:autoRedefine/>
    <w:rsid w:val="003912B8"/>
    <w:pPr>
      <w:spacing w:after="100" w:line="276" w:lineRule="auto"/>
      <w:jc w:val="both"/>
    </w:pPr>
    <w:rPr>
      <w:rFonts w:ascii="Calibri" w:hAnsi="Calibri"/>
      <w:sz w:val="22"/>
      <w:szCs w:val="22"/>
      <w:lang w:val="en-US"/>
    </w:rPr>
  </w:style>
  <w:style w:type="paragraph" w:styleId="SK3">
    <w:name w:val="toc 3"/>
    <w:basedOn w:val="Normaallaad"/>
    <w:next w:val="Normaallaad"/>
    <w:autoRedefine/>
    <w:rsid w:val="003912B8"/>
    <w:pPr>
      <w:spacing w:after="100" w:line="276" w:lineRule="auto"/>
      <w:ind w:left="440"/>
      <w:jc w:val="both"/>
    </w:pPr>
    <w:rPr>
      <w:rFonts w:ascii="Calibri" w:hAnsi="Calibri"/>
      <w:sz w:val="22"/>
      <w:szCs w:val="22"/>
      <w:lang w:val="en-US"/>
    </w:rPr>
  </w:style>
  <w:style w:type="paragraph" w:styleId="Loendilik">
    <w:name w:val="List Paragraph"/>
    <w:basedOn w:val="Normaallaad"/>
    <w:uiPriority w:val="34"/>
    <w:qFormat/>
    <w:rsid w:val="003912B8"/>
    <w:pPr>
      <w:spacing w:after="200" w:line="276" w:lineRule="auto"/>
      <w:ind w:left="720"/>
      <w:contextualSpacing/>
      <w:jc w:val="both"/>
    </w:pPr>
    <w:rPr>
      <w:rFonts w:ascii="Calibri" w:eastAsia="Calibri" w:hAnsi="Calibri"/>
      <w:sz w:val="22"/>
      <w:szCs w:val="22"/>
    </w:rPr>
  </w:style>
  <w:style w:type="character" w:customStyle="1" w:styleId="Pealkiri4Mrk">
    <w:name w:val="Pealkiri 4 Märk"/>
    <w:link w:val="Pealkiri4"/>
    <w:uiPriority w:val="9"/>
    <w:rsid w:val="003912B8"/>
    <w:rPr>
      <w:b/>
      <w:i/>
      <w:sz w:val="24"/>
      <w:lang w:eastAsia="en-US"/>
    </w:rPr>
  </w:style>
  <w:style w:type="paragraph" w:customStyle="1" w:styleId="bodytext">
    <w:name w:val="bodytext"/>
    <w:basedOn w:val="Normaallaad"/>
    <w:semiHidden/>
    <w:rsid w:val="003912B8"/>
    <w:pPr>
      <w:spacing w:after="120"/>
      <w:jc w:val="both"/>
    </w:pPr>
    <w:rPr>
      <w:szCs w:val="24"/>
      <w:lang w:val="en-GB"/>
    </w:rPr>
  </w:style>
  <w:style w:type="character" w:styleId="Tugev">
    <w:name w:val="Strong"/>
    <w:uiPriority w:val="22"/>
    <w:qFormat/>
    <w:rsid w:val="003912B8"/>
    <w:rPr>
      <w:b/>
      <w:bCs/>
    </w:rPr>
  </w:style>
  <w:style w:type="numbering" w:customStyle="1" w:styleId="Laad1">
    <w:name w:val="Laad1"/>
    <w:rsid w:val="003912B8"/>
    <w:pPr>
      <w:numPr>
        <w:numId w:val="2"/>
      </w:numPr>
    </w:pPr>
  </w:style>
  <w:style w:type="numbering" w:customStyle="1" w:styleId="Laad2">
    <w:name w:val="Laad2"/>
    <w:rsid w:val="003912B8"/>
    <w:pPr>
      <w:numPr>
        <w:numId w:val="3"/>
      </w:numPr>
    </w:pPr>
  </w:style>
  <w:style w:type="numbering" w:customStyle="1" w:styleId="Laad3">
    <w:name w:val="Laad3"/>
    <w:rsid w:val="003912B8"/>
    <w:pPr>
      <w:numPr>
        <w:numId w:val="4"/>
      </w:numPr>
    </w:pPr>
  </w:style>
  <w:style w:type="character" w:customStyle="1" w:styleId="mm">
    <w:name w:val="mm"/>
    <w:rsid w:val="003912B8"/>
  </w:style>
  <w:style w:type="character" w:customStyle="1" w:styleId="UnresolvedMention">
    <w:name w:val="Unresolved Mention"/>
    <w:basedOn w:val="Liguvaikefont"/>
    <w:uiPriority w:val="99"/>
    <w:semiHidden/>
    <w:unhideWhenUsed/>
    <w:rsid w:val="004F3CF3"/>
    <w:rPr>
      <w:color w:val="605E5C"/>
      <w:shd w:val="clear" w:color="auto" w:fill="E1DFDD"/>
    </w:rPr>
  </w:style>
  <w:style w:type="character" w:customStyle="1" w:styleId="5yl5">
    <w:name w:val="_5yl5"/>
    <w:basedOn w:val="Liguvaikefont"/>
    <w:rsid w:val="00F05682"/>
  </w:style>
  <w:style w:type="character" w:customStyle="1" w:styleId="Pealkiri7Mrk">
    <w:name w:val="Pealkiri 7 Märk"/>
    <w:basedOn w:val="Liguvaikefont"/>
    <w:link w:val="Pealkiri7"/>
    <w:semiHidden/>
    <w:rsid w:val="0051577C"/>
    <w:rPr>
      <w:rFonts w:asciiTheme="majorHAnsi" w:eastAsiaTheme="majorEastAsia" w:hAnsiTheme="majorHAnsi" w:cstheme="majorBidi"/>
      <w:i/>
      <w:iCs/>
      <w:color w:val="243F60" w:themeColor="accent1" w:themeShade="7F"/>
      <w:sz w:val="24"/>
      <w:lang w:eastAsia="en-US"/>
    </w:rPr>
  </w:style>
  <w:style w:type="character" w:customStyle="1" w:styleId="Pealkiri8Mrk">
    <w:name w:val="Pealkiri 8 Märk"/>
    <w:basedOn w:val="Liguvaikefont"/>
    <w:link w:val="Pealkiri8"/>
    <w:semiHidden/>
    <w:rsid w:val="0051577C"/>
    <w:rPr>
      <w:rFonts w:asciiTheme="majorHAnsi" w:eastAsiaTheme="majorEastAsia" w:hAnsiTheme="majorHAnsi" w:cstheme="majorBidi"/>
      <w:color w:val="272727" w:themeColor="text1" w:themeTint="D8"/>
      <w:sz w:val="21"/>
      <w:szCs w:val="21"/>
      <w:lang w:eastAsia="en-US"/>
    </w:rPr>
  </w:style>
  <w:style w:type="character" w:customStyle="1" w:styleId="Pealkiri9Mrk">
    <w:name w:val="Pealkiri 9 Märk"/>
    <w:basedOn w:val="Liguvaikefont"/>
    <w:link w:val="Pealkiri9"/>
    <w:semiHidden/>
    <w:rsid w:val="0051577C"/>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59">
      <w:bodyDiv w:val="1"/>
      <w:marLeft w:val="0"/>
      <w:marRight w:val="0"/>
      <w:marTop w:val="0"/>
      <w:marBottom w:val="0"/>
      <w:divBdr>
        <w:top w:val="none" w:sz="0" w:space="0" w:color="auto"/>
        <w:left w:val="none" w:sz="0" w:space="0" w:color="auto"/>
        <w:bottom w:val="none" w:sz="0" w:space="0" w:color="auto"/>
        <w:right w:val="none" w:sz="0" w:space="0" w:color="auto"/>
      </w:divBdr>
    </w:div>
    <w:div w:id="127212359">
      <w:bodyDiv w:val="1"/>
      <w:marLeft w:val="0"/>
      <w:marRight w:val="0"/>
      <w:marTop w:val="0"/>
      <w:marBottom w:val="0"/>
      <w:divBdr>
        <w:top w:val="none" w:sz="0" w:space="0" w:color="auto"/>
        <w:left w:val="none" w:sz="0" w:space="0" w:color="auto"/>
        <w:bottom w:val="none" w:sz="0" w:space="0" w:color="auto"/>
        <w:right w:val="none" w:sz="0" w:space="0" w:color="auto"/>
      </w:divBdr>
    </w:div>
    <w:div w:id="133261738">
      <w:bodyDiv w:val="1"/>
      <w:marLeft w:val="0"/>
      <w:marRight w:val="0"/>
      <w:marTop w:val="0"/>
      <w:marBottom w:val="0"/>
      <w:divBdr>
        <w:top w:val="none" w:sz="0" w:space="0" w:color="auto"/>
        <w:left w:val="none" w:sz="0" w:space="0" w:color="auto"/>
        <w:bottom w:val="none" w:sz="0" w:space="0" w:color="auto"/>
        <w:right w:val="none" w:sz="0" w:space="0" w:color="auto"/>
      </w:divBdr>
    </w:div>
    <w:div w:id="147986789">
      <w:bodyDiv w:val="1"/>
      <w:marLeft w:val="0"/>
      <w:marRight w:val="0"/>
      <w:marTop w:val="0"/>
      <w:marBottom w:val="0"/>
      <w:divBdr>
        <w:top w:val="none" w:sz="0" w:space="0" w:color="auto"/>
        <w:left w:val="none" w:sz="0" w:space="0" w:color="auto"/>
        <w:bottom w:val="none" w:sz="0" w:space="0" w:color="auto"/>
        <w:right w:val="none" w:sz="0" w:space="0" w:color="auto"/>
      </w:divBdr>
    </w:div>
    <w:div w:id="154730565">
      <w:bodyDiv w:val="1"/>
      <w:marLeft w:val="0"/>
      <w:marRight w:val="0"/>
      <w:marTop w:val="0"/>
      <w:marBottom w:val="0"/>
      <w:divBdr>
        <w:top w:val="none" w:sz="0" w:space="0" w:color="auto"/>
        <w:left w:val="none" w:sz="0" w:space="0" w:color="auto"/>
        <w:bottom w:val="none" w:sz="0" w:space="0" w:color="auto"/>
        <w:right w:val="none" w:sz="0" w:space="0" w:color="auto"/>
      </w:divBdr>
    </w:div>
    <w:div w:id="172382442">
      <w:bodyDiv w:val="1"/>
      <w:marLeft w:val="0"/>
      <w:marRight w:val="0"/>
      <w:marTop w:val="0"/>
      <w:marBottom w:val="0"/>
      <w:divBdr>
        <w:top w:val="none" w:sz="0" w:space="0" w:color="auto"/>
        <w:left w:val="none" w:sz="0" w:space="0" w:color="auto"/>
        <w:bottom w:val="none" w:sz="0" w:space="0" w:color="auto"/>
        <w:right w:val="none" w:sz="0" w:space="0" w:color="auto"/>
      </w:divBdr>
    </w:div>
    <w:div w:id="194661007">
      <w:bodyDiv w:val="1"/>
      <w:marLeft w:val="0"/>
      <w:marRight w:val="0"/>
      <w:marTop w:val="0"/>
      <w:marBottom w:val="0"/>
      <w:divBdr>
        <w:top w:val="none" w:sz="0" w:space="0" w:color="auto"/>
        <w:left w:val="none" w:sz="0" w:space="0" w:color="auto"/>
        <w:bottom w:val="none" w:sz="0" w:space="0" w:color="auto"/>
        <w:right w:val="none" w:sz="0" w:space="0" w:color="auto"/>
      </w:divBdr>
    </w:div>
    <w:div w:id="219484665">
      <w:bodyDiv w:val="1"/>
      <w:marLeft w:val="0"/>
      <w:marRight w:val="0"/>
      <w:marTop w:val="0"/>
      <w:marBottom w:val="0"/>
      <w:divBdr>
        <w:top w:val="none" w:sz="0" w:space="0" w:color="auto"/>
        <w:left w:val="none" w:sz="0" w:space="0" w:color="auto"/>
        <w:bottom w:val="none" w:sz="0" w:space="0" w:color="auto"/>
        <w:right w:val="none" w:sz="0" w:space="0" w:color="auto"/>
      </w:divBdr>
    </w:div>
    <w:div w:id="270287493">
      <w:bodyDiv w:val="1"/>
      <w:marLeft w:val="0"/>
      <w:marRight w:val="0"/>
      <w:marTop w:val="0"/>
      <w:marBottom w:val="0"/>
      <w:divBdr>
        <w:top w:val="none" w:sz="0" w:space="0" w:color="auto"/>
        <w:left w:val="none" w:sz="0" w:space="0" w:color="auto"/>
        <w:bottom w:val="none" w:sz="0" w:space="0" w:color="auto"/>
        <w:right w:val="none" w:sz="0" w:space="0" w:color="auto"/>
      </w:divBdr>
    </w:div>
    <w:div w:id="320818274">
      <w:bodyDiv w:val="1"/>
      <w:marLeft w:val="0"/>
      <w:marRight w:val="0"/>
      <w:marTop w:val="0"/>
      <w:marBottom w:val="0"/>
      <w:divBdr>
        <w:top w:val="none" w:sz="0" w:space="0" w:color="auto"/>
        <w:left w:val="none" w:sz="0" w:space="0" w:color="auto"/>
        <w:bottom w:val="none" w:sz="0" w:space="0" w:color="auto"/>
        <w:right w:val="none" w:sz="0" w:space="0" w:color="auto"/>
      </w:divBdr>
    </w:div>
    <w:div w:id="325326903">
      <w:bodyDiv w:val="1"/>
      <w:marLeft w:val="0"/>
      <w:marRight w:val="0"/>
      <w:marTop w:val="0"/>
      <w:marBottom w:val="0"/>
      <w:divBdr>
        <w:top w:val="none" w:sz="0" w:space="0" w:color="auto"/>
        <w:left w:val="none" w:sz="0" w:space="0" w:color="auto"/>
        <w:bottom w:val="none" w:sz="0" w:space="0" w:color="auto"/>
        <w:right w:val="none" w:sz="0" w:space="0" w:color="auto"/>
      </w:divBdr>
    </w:div>
    <w:div w:id="373970934">
      <w:bodyDiv w:val="1"/>
      <w:marLeft w:val="0"/>
      <w:marRight w:val="0"/>
      <w:marTop w:val="0"/>
      <w:marBottom w:val="0"/>
      <w:divBdr>
        <w:top w:val="none" w:sz="0" w:space="0" w:color="auto"/>
        <w:left w:val="none" w:sz="0" w:space="0" w:color="auto"/>
        <w:bottom w:val="none" w:sz="0" w:space="0" w:color="auto"/>
        <w:right w:val="none" w:sz="0" w:space="0" w:color="auto"/>
      </w:divBdr>
    </w:div>
    <w:div w:id="405810560">
      <w:bodyDiv w:val="1"/>
      <w:marLeft w:val="0"/>
      <w:marRight w:val="0"/>
      <w:marTop w:val="0"/>
      <w:marBottom w:val="0"/>
      <w:divBdr>
        <w:top w:val="none" w:sz="0" w:space="0" w:color="auto"/>
        <w:left w:val="none" w:sz="0" w:space="0" w:color="auto"/>
        <w:bottom w:val="none" w:sz="0" w:space="0" w:color="auto"/>
        <w:right w:val="none" w:sz="0" w:space="0" w:color="auto"/>
      </w:divBdr>
    </w:div>
    <w:div w:id="454369042">
      <w:bodyDiv w:val="1"/>
      <w:marLeft w:val="0"/>
      <w:marRight w:val="0"/>
      <w:marTop w:val="0"/>
      <w:marBottom w:val="0"/>
      <w:divBdr>
        <w:top w:val="none" w:sz="0" w:space="0" w:color="auto"/>
        <w:left w:val="none" w:sz="0" w:space="0" w:color="auto"/>
        <w:bottom w:val="none" w:sz="0" w:space="0" w:color="auto"/>
        <w:right w:val="none" w:sz="0" w:space="0" w:color="auto"/>
      </w:divBdr>
    </w:div>
    <w:div w:id="456601959">
      <w:bodyDiv w:val="1"/>
      <w:marLeft w:val="0"/>
      <w:marRight w:val="0"/>
      <w:marTop w:val="0"/>
      <w:marBottom w:val="0"/>
      <w:divBdr>
        <w:top w:val="none" w:sz="0" w:space="0" w:color="auto"/>
        <w:left w:val="none" w:sz="0" w:space="0" w:color="auto"/>
        <w:bottom w:val="none" w:sz="0" w:space="0" w:color="auto"/>
        <w:right w:val="none" w:sz="0" w:space="0" w:color="auto"/>
      </w:divBdr>
    </w:div>
    <w:div w:id="468209311">
      <w:bodyDiv w:val="1"/>
      <w:marLeft w:val="0"/>
      <w:marRight w:val="0"/>
      <w:marTop w:val="0"/>
      <w:marBottom w:val="0"/>
      <w:divBdr>
        <w:top w:val="none" w:sz="0" w:space="0" w:color="auto"/>
        <w:left w:val="none" w:sz="0" w:space="0" w:color="auto"/>
        <w:bottom w:val="none" w:sz="0" w:space="0" w:color="auto"/>
        <w:right w:val="none" w:sz="0" w:space="0" w:color="auto"/>
      </w:divBdr>
    </w:div>
    <w:div w:id="473060173">
      <w:bodyDiv w:val="1"/>
      <w:marLeft w:val="0"/>
      <w:marRight w:val="0"/>
      <w:marTop w:val="0"/>
      <w:marBottom w:val="0"/>
      <w:divBdr>
        <w:top w:val="none" w:sz="0" w:space="0" w:color="auto"/>
        <w:left w:val="none" w:sz="0" w:space="0" w:color="auto"/>
        <w:bottom w:val="none" w:sz="0" w:space="0" w:color="auto"/>
        <w:right w:val="none" w:sz="0" w:space="0" w:color="auto"/>
      </w:divBdr>
    </w:div>
    <w:div w:id="473721491">
      <w:bodyDiv w:val="1"/>
      <w:marLeft w:val="0"/>
      <w:marRight w:val="0"/>
      <w:marTop w:val="0"/>
      <w:marBottom w:val="0"/>
      <w:divBdr>
        <w:top w:val="none" w:sz="0" w:space="0" w:color="auto"/>
        <w:left w:val="none" w:sz="0" w:space="0" w:color="auto"/>
        <w:bottom w:val="none" w:sz="0" w:space="0" w:color="auto"/>
        <w:right w:val="none" w:sz="0" w:space="0" w:color="auto"/>
      </w:divBdr>
    </w:div>
    <w:div w:id="475224066">
      <w:bodyDiv w:val="1"/>
      <w:marLeft w:val="0"/>
      <w:marRight w:val="0"/>
      <w:marTop w:val="0"/>
      <w:marBottom w:val="0"/>
      <w:divBdr>
        <w:top w:val="none" w:sz="0" w:space="0" w:color="auto"/>
        <w:left w:val="none" w:sz="0" w:space="0" w:color="auto"/>
        <w:bottom w:val="none" w:sz="0" w:space="0" w:color="auto"/>
        <w:right w:val="none" w:sz="0" w:space="0" w:color="auto"/>
      </w:divBdr>
    </w:div>
    <w:div w:id="479156077">
      <w:bodyDiv w:val="1"/>
      <w:marLeft w:val="0"/>
      <w:marRight w:val="0"/>
      <w:marTop w:val="0"/>
      <w:marBottom w:val="0"/>
      <w:divBdr>
        <w:top w:val="none" w:sz="0" w:space="0" w:color="auto"/>
        <w:left w:val="none" w:sz="0" w:space="0" w:color="auto"/>
        <w:bottom w:val="none" w:sz="0" w:space="0" w:color="auto"/>
        <w:right w:val="none" w:sz="0" w:space="0" w:color="auto"/>
      </w:divBdr>
    </w:div>
    <w:div w:id="580868211">
      <w:bodyDiv w:val="1"/>
      <w:marLeft w:val="0"/>
      <w:marRight w:val="0"/>
      <w:marTop w:val="0"/>
      <w:marBottom w:val="0"/>
      <w:divBdr>
        <w:top w:val="none" w:sz="0" w:space="0" w:color="auto"/>
        <w:left w:val="none" w:sz="0" w:space="0" w:color="auto"/>
        <w:bottom w:val="none" w:sz="0" w:space="0" w:color="auto"/>
        <w:right w:val="none" w:sz="0" w:space="0" w:color="auto"/>
      </w:divBdr>
    </w:div>
    <w:div w:id="584338856">
      <w:bodyDiv w:val="1"/>
      <w:marLeft w:val="0"/>
      <w:marRight w:val="0"/>
      <w:marTop w:val="0"/>
      <w:marBottom w:val="0"/>
      <w:divBdr>
        <w:top w:val="none" w:sz="0" w:space="0" w:color="auto"/>
        <w:left w:val="none" w:sz="0" w:space="0" w:color="auto"/>
        <w:bottom w:val="none" w:sz="0" w:space="0" w:color="auto"/>
        <w:right w:val="none" w:sz="0" w:space="0" w:color="auto"/>
      </w:divBdr>
    </w:div>
    <w:div w:id="636640797">
      <w:bodyDiv w:val="1"/>
      <w:marLeft w:val="0"/>
      <w:marRight w:val="0"/>
      <w:marTop w:val="0"/>
      <w:marBottom w:val="0"/>
      <w:divBdr>
        <w:top w:val="none" w:sz="0" w:space="0" w:color="auto"/>
        <w:left w:val="none" w:sz="0" w:space="0" w:color="auto"/>
        <w:bottom w:val="none" w:sz="0" w:space="0" w:color="auto"/>
        <w:right w:val="none" w:sz="0" w:space="0" w:color="auto"/>
      </w:divBdr>
    </w:div>
    <w:div w:id="664284473">
      <w:bodyDiv w:val="1"/>
      <w:marLeft w:val="0"/>
      <w:marRight w:val="0"/>
      <w:marTop w:val="0"/>
      <w:marBottom w:val="0"/>
      <w:divBdr>
        <w:top w:val="none" w:sz="0" w:space="0" w:color="auto"/>
        <w:left w:val="none" w:sz="0" w:space="0" w:color="auto"/>
        <w:bottom w:val="none" w:sz="0" w:space="0" w:color="auto"/>
        <w:right w:val="none" w:sz="0" w:space="0" w:color="auto"/>
      </w:divBdr>
    </w:div>
    <w:div w:id="715084549">
      <w:bodyDiv w:val="1"/>
      <w:marLeft w:val="0"/>
      <w:marRight w:val="0"/>
      <w:marTop w:val="0"/>
      <w:marBottom w:val="0"/>
      <w:divBdr>
        <w:top w:val="none" w:sz="0" w:space="0" w:color="auto"/>
        <w:left w:val="none" w:sz="0" w:space="0" w:color="auto"/>
        <w:bottom w:val="none" w:sz="0" w:space="0" w:color="auto"/>
        <w:right w:val="none" w:sz="0" w:space="0" w:color="auto"/>
      </w:divBdr>
    </w:div>
    <w:div w:id="737480412">
      <w:bodyDiv w:val="1"/>
      <w:marLeft w:val="0"/>
      <w:marRight w:val="0"/>
      <w:marTop w:val="0"/>
      <w:marBottom w:val="0"/>
      <w:divBdr>
        <w:top w:val="none" w:sz="0" w:space="0" w:color="auto"/>
        <w:left w:val="none" w:sz="0" w:space="0" w:color="auto"/>
        <w:bottom w:val="none" w:sz="0" w:space="0" w:color="auto"/>
        <w:right w:val="none" w:sz="0" w:space="0" w:color="auto"/>
      </w:divBdr>
    </w:div>
    <w:div w:id="744035352">
      <w:bodyDiv w:val="1"/>
      <w:marLeft w:val="0"/>
      <w:marRight w:val="0"/>
      <w:marTop w:val="0"/>
      <w:marBottom w:val="0"/>
      <w:divBdr>
        <w:top w:val="none" w:sz="0" w:space="0" w:color="auto"/>
        <w:left w:val="none" w:sz="0" w:space="0" w:color="auto"/>
        <w:bottom w:val="none" w:sz="0" w:space="0" w:color="auto"/>
        <w:right w:val="none" w:sz="0" w:space="0" w:color="auto"/>
      </w:divBdr>
    </w:div>
    <w:div w:id="861744905">
      <w:bodyDiv w:val="1"/>
      <w:marLeft w:val="0"/>
      <w:marRight w:val="0"/>
      <w:marTop w:val="0"/>
      <w:marBottom w:val="0"/>
      <w:divBdr>
        <w:top w:val="none" w:sz="0" w:space="0" w:color="auto"/>
        <w:left w:val="none" w:sz="0" w:space="0" w:color="auto"/>
        <w:bottom w:val="none" w:sz="0" w:space="0" w:color="auto"/>
        <w:right w:val="none" w:sz="0" w:space="0" w:color="auto"/>
      </w:divBdr>
    </w:div>
    <w:div w:id="963383595">
      <w:bodyDiv w:val="1"/>
      <w:marLeft w:val="0"/>
      <w:marRight w:val="0"/>
      <w:marTop w:val="0"/>
      <w:marBottom w:val="0"/>
      <w:divBdr>
        <w:top w:val="none" w:sz="0" w:space="0" w:color="auto"/>
        <w:left w:val="none" w:sz="0" w:space="0" w:color="auto"/>
        <w:bottom w:val="none" w:sz="0" w:space="0" w:color="auto"/>
        <w:right w:val="none" w:sz="0" w:space="0" w:color="auto"/>
      </w:divBdr>
    </w:div>
    <w:div w:id="978651060">
      <w:bodyDiv w:val="1"/>
      <w:marLeft w:val="0"/>
      <w:marRight w:val="0"/>
      <w:marTop w:val="0"/>
      <w:marBottom w:val="0"/>
      <w:divBdr>
        <w:top w:val="none" w:sz="0" w:space="0" w:color="auto"/>
        <w:left w:val="none" w:sz="0" w:space="0" w:color="auto"/>
        <w:bottom w:val="none" w:sz="0" w:space="0" w:color="auto"/>
        <w:right w:val="none" w:sz="0" w:space="0" w:color="auto"/>
      </w:divBdr>
    </w:div>
    <w:div w:id="986320413">
      <w:bodyDiv w:val="1"/>
      <w:marLeft w:val="0"/>
      <w:marRight w:val="0"/>
      <w:marTop w:val="0"/>
      <w:marBottom w:val="0"/>
      <w:divBdr>
        <w:top w:val="none" w:sz="0" w:space="0" w:color="auto"/>
        <w:left w:val="none" w:sz="0" w:space="0" w:color="auto"/>
        <w:bottom w:val="none" w:sz="0" w:space="0" w:color="auto"/>
        <w:right w:val="none" w:sz="0" w:space="0" w:color="auto"/>
      </w:divBdr>
    </w:div>
    <w:div w:id="997270089">
      <w:bodyDiv w:val="1"/>
      <w:marLeft w:val="0"/>
      <w:marRight w:val="0"/>
      <w:marTop w:val="0"/>
      <w:marBottom w:val="0"/>
      <w:divBdr>
        <w:top w:val="none" w:sz="0" w:space="0" w:color="auto"/>
        <w:left w:val="none" w:sz="0" w:space="0" w:color="auto"/>
        <w:bottom w:val="none" w:sz="0" w:space="0" w:color="auto"/>
        <w:right w:val="none" w:sz="0" w:space="0" w:color="auto"/>
      </w:divBdr>
    </w:div>
    <w:div w:id="1044259485">
      <w:bodyDiv w:val="1"/>
      <w:marLeft w:val="0"/>
      <w:marRight w:val="0"/>
      <w:marTop w:val="0"/>
      <w:marBottom w:val="0"/>
      <w:divBdr>
        <w:top w:val="none" w:sz="0" w:space="0" w:color="auto"/>
        <w:left w:val="none" w:sz="0" w:space="0" w:color="auto"/>
        <w:bottom w:val="none" w:sz="0" w:space="0" w:color="auto"/>
        <w:right w:val="none" w:sz="0" w:space="0" w:color="auto"/>
      </w:divBdr>
    </w:div>
    <w:div w:id="1064451004">
      <w:bodyDiv w:val="1"/>
      <w:marLeft w:val="0"/>
      <w:marRight w:val="0"/>
      <w:marTop w:val="0"/>
      <w:marBottom w:val="0"/>
      <w:divBdr>
        <w:top w:val="none" w:sz="0" w:space="0" w:color="auto"/>
        <w:left w:val="none" w:sz="0" w:space="0" w:color="auto"/>
        <w:bottom w:val="none" w:sz="0" w:space="0" w:color="auto"/>
        <w:right w:val="none" w:sz="0" w:space="0" w:color="auto"/>
      </w:divBdr>
    </w:div>
    <w:div w:id="1115639664">
      <w:bodyDiv w:val="1"/>
      <w:marLeft w:val="0"/>
      <w:marRight w:val="0"/>
      <w:marTop w:val="0"/>
      <w:marBottom w:val="0"/>
      <w:divBdr>
        <w:top w:val="none" w:sz="0" w:space="0" w:color="auto"/>
        <w:left w:val="none" w:sz="0" w:space="0" w:color="auto"/>
        <w:bottom w:val="none" w:sz="0" w:space="0" w:color="auto"/>
        <w:right w:val="none" w:sz="0" w:space="0" w:color="auto"/>
      </w:divBdr>
    </w:div>
    <w:div w:id="1127351851">
      <w:bodyDiv w:val="1"/>
      <w:marLeft w:val="0"/>
      <w:marRight w:val="0"/>
      <w:marTop w:val="0"/>
      <w:marBottom w:val="0"/>
      <w:divBdr>
        <w:top w:val="none" w:sz="0" w:space="0" w:color="auto"/>
        <w:left w:val="none" w:sz="0" w:space="0" w:color="auto"/>
        <w:bottom w:val="none" w:sz="0" w:space="0" w:color="auto"/>
        <w:right w:val="none" w:sz="0" w:space="0" w:color="auto"/>
      </w:divBdr>
    </w:div>
    <w:div w:id="1145121515">
      <w:bodyDiv w:val="1"/>
      <w:marLeft w:val="0"/>
      <w:marRight w:val="0"/>
      <w:marTop w:val="0"/>
      <w:marBottom w:val="0"/>
      <w:divBdr>
        <w:top w:val="none" w:sz="0" w:space="0" w:color="auto"/>
        <w:left w:val="none" w:sz="0" w:space="0" w:color="auto"/>
        <w:bottom w:val="none" w:sz="0" w:space="0" w:color="auto"/>
        <w:right w:val="none" w:sz="0" w:space="0" w:color="auto"/>
      </w:divBdr>
    </w:div>
    <w:div w:id="1155873399">
      <w:bodyDiv w:val="1"/>
      <w:marLeft w:val="0"/>
      <w:marRight w:val="0"/>
      <w:marTop w:val="0"/>
      <w:marBottom w:val="0"/>
      <w:divBdr>
        <w:top w:val="none" w:sz="0" w:space="0" w:color="auto"/>
        <w:left w:val="none" w:sz="0" w:space="0" w:color="auto"/>
        <w:bottom w:val="none" w:sz="0" w:space="0" w:color="auto"/>
        <w:right w:val="none" w:sz="0" w:space="0" w:color="auto"/>
      </w:divBdr>
    </w:div>
    <w:div w:id="1158502841">
      <w:bodyDiv w:val="1"/>
      <w:marLeft w:val="0"/>
      <w:marRight w:val="0"/>
      <w:marTop w:val="0"/>
      <w:marBottom w:val="0"/>
      <w:divBdr>
        <w:top w:val="none" w:sz="0" w:space="0" w:color="auto"/>
        <w:left w:val="none" w:sz="0" w:space="0" w:color="auto"/>
        <w:bottom w:val="none" w:sz="0" w:space="0" w:color="auto"/>
        <w:right w:val="none" w:sz="0" w:space="0" w:color="auto"/>
      </w:divBdr>
    </w:div>
    <w:div w:id="1189296932">
      <w:bodyDiv w:val="1"/>
      <w:marLeft w:val="0"/>
      <w:marRight w:val="0"/>
      <w:marTop w:val="0"/>
      <w:marBottom w:val="0"/>
      <w:divBdr>
        <w:top w:val="none" w:sz="0" w:space="0" w:color="auto"/>
        <w:left w:val="none" w:sz="0" w:space="0" w:color="auto"/>
        <w:bottom w:val="none" w:sz="0" w:space="0" w:color="auto"/>
        <w:right w:val="none" w:sz="0" w:space="0" w:color="auto"/>
      </w:divBdr>
    </w:div>
    <w:div w:id="1203834164">
      <w:bodyDiv w:val="1"/>
      <w:marLeft w:val="0"/>
      <w:marRight w:val="0"/>
      <w:marTop w:val="0"/>
      <w:marBottom w:val="0"/>
      <w:divBdr>
        <w:top w:val="none" w:sz="0" w:space="0" w:color="auto"/>
        <w:left w:val="none" w:sz="0" w:space="0" w:color="auto"/>
        <w:bottom w:val="none" w:sz="0" w:space="0" w:color="auto"/>
        <w:right w:val="none" w:sz="0" w:space="0" w:color="auto"/>
      </w:divBdr>
    </w:div>
    <w:div w:id="1246259242">
      <w:bodyDiv w:val="1"/>
      <w:marLeft w:val="0"/>
      <w:marRight w:val="0"/>
      <w:marTop w:val="0"/>
      <w:marBottom w:val="0"/>
      <w:divBdr>
        <w:top w:val="none" w:sz="0" w:space="0" w:color="auto"/>
        <w:left w:val="none" w:sz="0" w:space="0" w:color="auto"/>
        <w:bottom w:val="none" w:sz="0" w:space="0" w:color="auto"/>
        <w:right w:val="none" w:sz="0" w:space="0" w:color="auto"/>
      </w:divBdr>
    </w:div>
    <w:div w:id="1274480421">
      <w:bodyDiv w:val="1"/>
      <w:marLeft w:val="0"/>
      <w:marRight w:val="0"/>
      <w:marTop w:val="0"/>
      <w:marBottom w:val="0"/>
      <w:divBdr>
        <w:top w:val="none" w:sz="0" w:space="0" w:color="auto"/>
        <w:left w:val="none" w:sz="0" w:space="0" w:color="auto"/>
        <w:bottom w:val="none" w:sz="0" w:space="0" w:color="auto"/>
        <w:right w:val="none" w:sz="0" w:space="0" w:color="auto"/>
      </w:divBdr>
    </w:div>
    <w:div w:id="1336374319">
      <w:bodyDiv w:val="1"/>
      <w:marLeft w:val="0"/>
      <w:marRight w:val="0"/>
      <w:marTop w:val="0"/>
      <w:marBottom w:val="0"/>
      <w:divBdr>
        <w:top w:val="none" w:sz="0" w:space="0" w:color="auto"/>
        <w:left w:val="none" w:sz="0" w:space="0" w:color="auto"/>
        <w:bottom w:val="none" w:sz="0" w:space="0" w:color="auto"/>
        <w:right w:val="none" w:sz="0" w:space="0" w:color="auto"/>
      </w:divBdr>
    </w:div>
    <w:div w:id="1369450863">
      <w:bodyDiv w:val="1"/>
      <w:marLeft w:val="0"/>
      <w:marRight w:val="0"/>
      <w:marTop w:val="0"/>
      <w:marBottom w:val="0"/>
      <w:divBdr>
        <w:top w:val="none" w:sz="0" w:space="0" w:color="auto"/>
        <w:left w:val="none" w:sz="0" w:space="0" w:color="auto"/>
        <w:bottom w:val="none" w:sz="0" w:space="0" w:color="auto"/>
        <w:right w:val="none" w:sz="0" w:space="0" w:color="auto"/>
      </w:divBdr>
    </w:div>
    <w:div w:id="1396121828">
      <w:bodyDiv w:val="1"/>
      <w:marLeft w:val="0"/>
      <w:marRight w:val="0"/>
      <w:marTop w:val="0"/>
      <w:marBottom w:val="0"/>
      <w:divBdr>
        <w:top w:val="none" w:sz="0" w:space="0" w:color="auto"/>
        <w:left w:val="none" w:sz="0" w:space="0" w:color="auto"/>
        <w:bottom w:val="none" w:sz="0" w:space="0" w:color="auto"/>
        <w:right w:val="none" w:sz="0" w:space="0" w:color="auto"/>
      </w:divBdr>
    </w:div>
    <w:div w:id="1406032940">
      <w:bodyDiv w:val="1"/>
      <w:marLeft w:val="0"/>
      <w:marRight w:val="0"/>
      <w:marTop w:val="0"/>
      <w:marBottom w:val="0"/>
      <w:divBdr>
        <w:top w:val="none" w:sz="0" w:space="0" w:color="auto"/>
        <w:left w:val="none" w:sz="0" w:space="0" w:color="auto"/>
        <w:bottom w:val="none" w:sz="0" w:space="0" w:color="auto"/>
        <w:right w:val="none" w:sz="0" w:space="0" w:color="auto"/>
      </w:divBdr>
    </w:div>
    <w:div w:id="1415587285">
      <w:bodyDiv w:val="1"/>
      <w:marLeft w:val="0"/>
      <w:marRight w:val="0"/>
      <w:marTop w:val="0"/>
      <w:marBottom w:val="0"/>
      <w:divBdr>
        <w:top w:val="none" w:sz="0" w:space="0" w:color="auto"/>
        <w:left w:val="none" w:sz="0" w:space="0" w:color="auto"/>
        <w:bottom w:val="none" w:sz="0" w:space="0" w:color="auto"/>
        <w:right w:val="none" w:sz="0" w:space="0" w:color="auto"/>
      </w:divBdr>
    </w:div>
    <w:div w:id="1432241101">
      <w:bodyDiv w:val="1"/>
      <w:marLeft w:val="0"/>
      <w:marRight w:val="0"/>
      <w:marTop w:val="0"/>
      <w:marBottom w:val="0"/>
      <w:divBdr>
        <w:top w:val="none" w:sz="0" w:space="0" w:color="auto"/>
        <w:left w:val="none" w:sz="0" w:space="0" w:color="auto"/>
        <w:bottom w:val="none" w:sz="0" w:space="0" w:color="auto"/>
        <w:right w:val="none" w:sz="0" w:space="0" w:color="auto"/>
      </w:divBdr>
    </w:div>
    <w:div w:id="1480220377">
      <w:bodyDiv w:val="1"/>
      <w:marLeft w:val="0"/>
      <w:marRight w:val="0"/>
      <w:marTop w:val="0"/>
      <w:marBottom w:val="0"/>
      <w:divBdr>
        <w:top w:val="none" w:sz="0" w:space="0" w:color="auto"/>
        <w:left w:val="none" w:sz="0" w:space="0" w:color="auto"/>
        <w:bottom w:val="none" w:sz="0" w:space="0" w:color="auto"/>
        <w:right w:val="none" w:sz="0" w:space="0" w:color="auto"/>
      </w:divBdr>
    </w:div>
    <w:div w:id="1488203025">
      <w:bodyDiv w:val="1"/>
      <w:marLeft w:val="0"/>
      <w:marRight w:val="0"/>
      <w:marTop w:val="0"/>
      <w:marBottom w:val="0"/>
      <w:divBdr>
        <w:top w:val="none" w:sz="0" w:space="0" w:color="auto"/>
        <w:left w:val="none" w:sz="0" w:space="0" w:color="auto"/>
        <w:bottom w:val="none" w:sz="0" w:space="0" w:color="auto"/>
        <w:right w:val="none" w:sz="0" w:space="0" w:color="auto"/>
      </w:divBdr>
    </w:div>
    <w:div w:id="1493522994">
      <w:bodyDiv w:val="1"/>
      <w:marLeft w:val="0"/>
      <w:marRight w:val="0"/>
      <w:marTop w:val="0"/>
      <w:marBottom w:val="0"/>
      <w:divBdr>
        <w:top w:val="none" w:sz="0" w:space="0" w:color="auto"/>
        <w:left w:val="none" w:sz="0" w:space="0" w:color="auto"/>
        <w:bottom w:val="none" w:sz="0" w:space="0" w:color="auto"/>
        <w:right w:val="none" w:sz="0" w:space="0" w:color="auto"/>
      </w:divBdr>
    </w:div>
    <w:div w:id="1507163015">
      <w:bodyDiv w:val="1"/>
      <w:marLeft w:val="0"/>
      <w:marRight w:val="0"/>
      <w:marTop w:val="0"/>
      <w:marBottom w:val="0"/>
      <w:divBdr>
        <w:top w:val="none" w:sz="0" w:space="0" w:color="auto"/>
        <w:left w:val="none" w:sz="0" w:space="0" w:color="auto"/>
        <w:bottom w:val="none" w:sz="0" w:space="0" w:color="auto"/>
        <w:right w:val="none" w:sz="0" w:space="0" w:color="auto"/>
      </w:divBdr>
    </w:div>
    <w:div w:id="1515000351">
      <w:bodyDiv w:val="1"/>
      <w:marLeft w:val="0"/>
      <w:marRight w:val="0"/>
      <w:marTop w:val="0"/>
      <w:marBottom w:val="0"/>
      <w:divBdr>
        <w:top w:val="none" w:sz="0" w:space="0" w:color="auto"/>
        <w:left w:val="none" w:sz="0" w:space="0" w:color="auto"/>
        <w:bottom w:val="none" w:sz="0" w:space="0" w:color="auto"/>
        <w:right w:val="none" w:sz="0" w:space="0" w:color="auto"/>
      </w:divBdr>
    </w:div>
    <w:div w:id="1530873761">
      <w:bodyDiv w:val="1"/>
      <w:marLeft w:val="0"/>
      <w:marRight w:val="0"/>
      <w:marTop w:val="0"/>
      <w:marBottom w:val="0"/>
      <w:divBdr>
        <w:top w:val="none" w:sz="0" w:space="0" w:color="auto"/>
        <w:left w:val="none" w:sz="0" w:space="0" w:color="auto"/>
        <w:bottom w:val="none" w:sz="0" w:space="0" w:color="auto"/>
        <w:right w:val="none" w:sz="0" w:space="0" w:color="auto"/>
      </w:divBdr>
    </w:div>
    <w:div w:id="1598370550">
      <w:bodyDiv w:val="1"/>
      <w:marLeft w:val="0"/>
      <w:marRight w:val="0"/>
      <w:marTop w:val="0"/>
      <w:marBottom w:val="0"/>
      <w:divBdr>
        <w:top w:val="none" w:sz="0" w:space="0" w:color="auto"/>
        <w:left w:val="none" w:sz="0" w:space="0" w:color="auto"/>
        <w:bottom w:val="none" w:sz="0" w:space="0" w:color="auto"/>
        <w:right w:val="none" w:sz="0" w:space="0" w:color="auto"/>
      </w:divBdr>
    </w:div>
    <w:div w:id="1691101666">
      <w:bodyDiv w:val="1"/>
      <w:marLeft w:val="0"/>
      <w:marRight w:val="0"/>
      <w:marTop w:val="0"/>
      <w:marBottom w:val="0"/>
      <w:divBdr>
        <w:top w:val="none" w:sz="0" w:space="0" w:color="auto"/>
        <w:left w:val="none" w:sz="0" w:space="0" w:color="auto"/>
        <w:bottom w:val="none" w:sz="0" w:space="0" w:color="auto"/>
        <w:right w:val="none" w:sz="0" w:space="0" w:color="auto"/>
      </w:divBdr>
    </w:div>
    <w:div w:id="1712876826">
      <w:bodyDiv w:val="1"/>
      <w:marLeft w:val="0"/>
      <w:marRight w:val="0"/>
      <w:marTop w:val="0"/>
      <w:marBottom w:val="0"/>
      <w:divBdr>
        <w:top w:val="none" w:sz="0" w:space="0" w:color="auto"/>
        <w:left w:val="none" w:sz="0" w:space="0" w:color="auto"/>
        <w:bottom w:val="none" w:sz="0" w:space="0" w:color="auto"/>
        <w:right w:val="none" w:sz="0" w:space="0" w:color="auto"/>
      </w:divBdr>
    </w:div>
    <w:div w:id="1715085048">
      <w:bodyDiv w:val="1"/>
      <w:marLeft w:val="0"/>
      <w:marRight w:val="0"/>
      <w:marTop w:val="0"/>
      <w:marBottom w:val="0"/>
      <w:divBdr>
        <w:top w:val="none" w:sz="0" w:space="0" w:color="auto"/>
        <w:left w:val="none" w:sz="0" w:space="0" w:color="auto"/>
        <w:bottom w:val="none" w:sz="0" w:space="0" w:color="auto"/>
        <w:right w:val="none" w:sz="0" w:space="0" w:color="auto"/>
      </w:divBdr>
    </w:div>
    <w:div w:id="1736196519">
      <w:bodyDiv w:val="1"/>
      <w:marLeft w:val="0"/>
      <w:marRight w:val="0"/>
      <w:marTop w:val="0"/>
      <w:marBottom w:val="0"/>
      <w:divBdr>
        <w:top w:val="none" w:sz="0" w:space="0" w:color="auto"/>
        <w:left w:val="none" w:sz="0" w:space="0" w:color="auto"/>
        <w:bottom w:val="none" w:sz="0" w:space="0" w:color="auto"/>
        <w:right w:val="none" w:sz="0" w:space="0" w:color="auto"/>
      </w:divBdr>
    </w:div>
    <w:div w:id="1787431966">
      <w:bodyDiv w:val="1"/>
      <w:marLeft w:val="0"/>
      <w:marRight w:val="0"/>
      <w:marTop w:val="0"/>
      <w:marBottom w:val="0"/>
      <w:divBdr>
        <w:top w:val="none" w:sz="0" w:space="0" w:color="auto"/>
        <w:left w:val="none" w:sz="0" w:space="0" w:color="auto"/>
        <w:bottom w:val="none" w:sz="0" w:space="0" w:color="auto"/>
        <w:right w:val="none" w:sz="0" w:space="0" w:color="auto"/>
      </w:divBdr>
    </w:div>
    <w:div w:id="1811247162">
      <w:bodyDiv w:val="1"/>
      <w:marLeft w:val="0"/>
      <w:marRight w:val="0"/>
      <w:marTop w:val="0"/>
      <w:marBottom w:val="0"/>
      <w:divBdr>
        <w:top w:val="none" w:sz="0" w:space="0" w:color="auto"/>
        <w:left w:val="none" w:sz="0" w:space="0" w:color="auto"/>
        <w:bottom w:val="none" w:sz="0" w:space="0" w:color="auto"/>
        <w:right w:val="none" w:sz="0" w:space="0" w:color="auto"/>
      </w:divBdr>
    </w:div>
    <w:div w:id="1819304759">
      <w:bodyDiv w:val="1"/>
      <w:marLeft w:val="0"/>
      <w:marRight w:val="0"/>
      <w:marTop w:val="0"/>
      <w:marBottom w:val="0"/>
      <w:divBdr>
        <w:top w:val="none" w:sz="0" w:space="0" w:color="auto"/>
        <w:left w:val="none" w:sz="0" w:space="0" w:color="auto"/>
        <w:bottom w:val="none" w:sz="0" w:space="0" w:color="auto"/>
        <w:right w:val="none" w:sz="0" w:space="0" w:color="auto"/>
      </w:divBdr>
    </w:div>
    <w:div w:id="1824854608">
      <w:bodyDiv w:val="1"/>
      <w:marLeft w:val="0"/>
      <w:marRight w:val="0"/>
      <w:marTop w:val="0"/>
      <w:marBottom w:val="0"/>
      <w:divBdr>
        <w:top w:val="none" w:sz="0" w:space="0" w:color="auto"/>
        <w:left w:val="none" w:sz="0" w:space="0" w:color="auto"/>
        <w:bottom w:val="none" w:sz="0" w:space="0" w:color="auto"/>
        <w:right w:val="none" w:sz="0" w:space="0" w:color="auto"/>
      </w:divBdr>
    </w:div>
    <w:div w:id="1872452794">
      <w:bodyDiv w:val="1"/>
      <w:marLeft w:val="0"/>
      <w:marRight w:val="0"/>
      <w:marTop w:val="0"/>
      <w:marBottom w:val="0"/>
      <w:divBdr>
        <w:top w:val="none" w:sz="0" w:space="0" w:color="auto"/>
        <w:left w:val="none" w:sz="0" w:space="0" w:color="auto"/>
        <w:bottom w:val="none" w:sz="0" w:space="0" w:color="auto"/>
        <w:right w:val="none" w:sz="0" w:space="0" w:color="auto"/>
      </w:divBdr>
    </w:div>
    <w:div w:id="1886871093">
      <w:bodyDiv w:val="1"/>
      <w:marLeft w:val="0"/>
      <w:marRight w:val="0"/>
      <w:marTop w:val="0"/>
      <w:marBottom w:val="0"/>
      <w:divBdr>
        <w:top w:val="none" w:sz="0" w:space="0" w:color="auto"/>
        <w:left w:val="none" w:sz="0" w:space="0" w:color="auto"/>
        <w:bottom w:val="none" w:sz="0" w:space="0" w:color="auto"/>
        <w:right w:val="none" w:sz="0" w:space="0" w:color="auto"/>
      </w:divBdr>
    </w:div>
    <w:div w:id="1916888738">
      <w:bodyDiv w:val="1"/>
      <w:marLeft w:val="0"/>
      <w:marRight w:val="0"/>
      <w:marTop w:val="0"/>
      <w:marBottom w:val="0"/>
      <w:divBdr>
        <w:top w:val="none" w:sz="0" w:space="0" w:color="auto"/>
        <w:left w:val="none" w:sz="0" w:space="0" w:color="auto"/>
        <w:bottom w:val="none" w:sz="0" w:space="0" w:color="auto"/>
        <w:right w:val="none" w:sz="0" w:space="0" w:color="auto"/>
      </w:divBdr>
    </w:div>
    <w:div w:id="1925412557">
      <w:bodyDiv w:val="1"/>
      <w:marLeft w:val="0"/>
      <w:marRight w:val="0"/>
      <w:marTop w:val="0"/>
      <w:marBottom w:val="0"/>
      <w:divBdr>
        <w:top w:val="none" w:sz="0" w:space="0" w:color="auto"/>
        <w:left w:val="none" w:sz="0" w:space="0" w:color="auto"/>
        <w:bottom w:val="none" w:sz="0" w:space="0" w:color="auto"/>
        <w:right w:val="none" w:sz="0" w:space="0" w:color="auto"/>
      </w:divBdr>
    </w:div>
    <w:div w:id="1929725439">
      <w:bodyDiv w:val="1"/>
      <w:marLeft w:val="0"/>
      <w:marRight w:val="0"/>
      <w:marTop w:val="0"/>
      <w:marBottom w:val="0"/>
      <w:divBdr>
        <w:top w:val="none" w:sz="0" w:space="0" w:color="auto"/>
        <w:left w:val="none" w:sz="0" w:space="0" w:color="auto"/>
        <w:bottom w:val="none" w:sz="0" w:space="0" w:color="auto"/>
        <w:right w:val="none" w:sz="0" w:space="0" w:color="auto"/>
      </w:divBdr>
    </w:div>
    <w:div w:id="1964386740">
      <w:bodyDiv w:val="1"/>
      <w:marLeft w:val="0"/>
      <w:marRight w:val="0"/>
      <w:marTop w:val="0"/>
      <w:marBottom w:val="0"/>
      <w:divBdr>
        <w:top w:val="none" w:sz="0" w:space="0" w:color="auto"/>
        <w:left w:val="none" w:sz="0" w:space="0" w:color="auto"/>
        <w:bottom w:val="none" w:sz="0" w:space="0" w:color="auto"/>
        <w:right w:val="none" w:sz="0" w:space="0" w:color="auto"/>
      </w:divBdr>
    </w:div>
    <w:div w:id="1976369922">
      <w:bodyDiv w:val="1"/>
      <w:marLeft w:val="0"/>
      <w:marRight w:val="0"/>
      <w:marTop w:val="0"/>
      <w:marBottom w:val="0"/>
      <w:divBdr>
        <w:top w:val="none" w:sz="0" w:space="0" w:color="auto"/>
        <w:left w:val="none" w:sz="0" w:space="0" w:color="auto"/>
        <w:bottom w:val="none" w:sz="0" w:space="0" w:color="auto"/>
        <w:right w:val="none" w:sz="0" w:space="0" w:color="auto"/>
      </w:divBdr>
    </w:div>
    <w:div w:id="1976376443">
      <w:bodyDiv w:val="1"/>
      <w:marLeft w:val="0"/>
      <w:marRight w:val="0"/>
      <w:marTop w:val="0"/>
      <w:marBottom w:val="0"/>
      <w:divBdr>
        <w:top w:val="none" w:sz="0" w:space="0" w:color="auto"/>
        <w:left w:val="none" w:sz="0" w:space="0" w:color="auto"/>
        <w:bottom w:val="none" w:sz="0" w:space="0" w:color="auto"/>
        <w:right w:val="none" w:sz="0" w:space="0" w:color="auto"/>
      </w:divBdr>
    </w:div>
    <w:div w:id="1996717250">
      <w:bodyDiv w:val="1"/>
      <w:marLeft w:val="0"/>
      <w:marRight w:val="0"/>
      <w:marTop w:val="0"/>
      <w:marBottom w:val="0"/>
      <w:divBdr>
        <w:top w:val="none" w:sz="0" w:space="0" w:color="auto"/>
        <w:left w:val="none" w:sz="0" w:space="0" w:color="auto"/>
        <w:bottom w:val="none" w:sz="0" w:space="0" w:color="auto"/>
        <w:right w:val="none" w:sz="0" w:space="0" w:color="auto"/>
      </w:divBdr>
    </w:div>
    <w:div w:id="2004503581">
      <w:bodyDiv w:val="1"/>
      <w:marLeft w:val="0"/>
      <w:marRight w:val="0"/>
      <w:marTop w:val="0"/>
      <w:marBottom w:val="0"/>
      <w:divBdr>
        <w:top w:val="none" w:sz="0" w:space="0" w:color="auto"/>
        <w:left w:val="none" w:sz="0" w:space="0" w:color="auto"/>
        <w:bottom w:val="none" w:sz="0" w:space="0" w:color="auto"/>
        <w:right w:val="none" w:sz="0" w:space="0" w:color="auto"/>
      </w:divBdr>
    </w:div>
    <w:div w:id="2004821905">
      <w:bodyDiv w:val="1"/>
      <w:marLeft w:val="0"/>
      <w:marRight w:val="0"/>
      <w:marTop w:val="0"/>
      <w:marBottom w:val="0"/>
      <w:divBdr>
        <w:top w:val="none" w:sz="0" w:space="0" w:color="auto"/>
        <w:left w:val="none" w:sz="0" w:space="0" w:color="auto"/>
        <w:bottom w:val="none" w:sz="0" w:space="0" w:color="auto"/>
        <w:right w:val="none" w:sz="0" w:space="0" w:color="auto"/>
      </w:divBdr>
    </w:div>
    <w:div w:id="2021615441">
      <w:bodyDiv w:val="1"/>
      <w:marLeft w:val="0"/>
      <w:marRight w:val="0"/>
      <w:marTop w:val="0"/>
      <w:marBottom w:val="0"/>
      <w:divBdr>
        <w:top w:val="none" w:sz="0" w:space="0" w:color="auto"/>
        <w:left w:val="none" w:sz="0" w:space="0" w:color="auto"/>
        <w:bottom w:val="none" w:sz="0" w:space="0" w:color="auto"/>
        <w:right w:val="none" w:sz="0" w:space="0" w:color="auto"/>
      </w:divBdr>
    </w:div>
    <w:div w:id="2023312388">
      <w:bodyDiv w:val="1"/>
      <w:marLeft w:val="0"/>
      <w:marRight w:val="0"/>
      <w:marTop w:val="0"/>
      <w:marBottom w:val="0"/>
      <w:divBdr>
        <w:top w:val="none" w:sz="0" w:space="0" w:color="auto"/>
        <w:left w:val="none" w:sz="0" w:space="0" w:color="auto"/>
        <w:bottom w:val="none" w:sz="0" w:space="0" w:color="auto"/>
        <w:right w:val="none" w:sz="0" w:space="0" w:color="auto"/>
      </w:divBdr>
    </w:div>
    <w:div w:id="2036147276">
      <w:bodyDiv w:val="1"/>
      <w:marLeft w:val="0"/>
      <w:marRight w:val="0"/>
      <w:marTop w:val="0"/>
      <w:marBottom w:val="0"/>
      <w:divBdr>
        <w:top w:val="none" w:sz="0" w:space="0" w:color="auto"/>
        <w:left w:val="none" w:sz="0" w:space="0" w:color="auto"/>
        <w:bottom w:val="none" w:sz="0" w:space="0" w:color="auto"/>
        <w:right w:val="none" w:sz="0" w:space="0" w:color="auto"/>
      </w:divBdr>
    </w:div>
    <w:div w:id="2097290137">
      <w:bodyDiv w:val="1"/>
      <w:marLeft w:val="0"/>
      <w:marRight w:val="0"/>
      <w:marTop w:val="0"/>
      <w:marBottom w:val="0"/>
      <w:divBdr>
        <w:top w:val="none" w:sz="0" w:space="0" w:color="auto"/>
        <w:left w:val="none" w:sz="0" w:space="0" w:color="auto"/>
        <w:bottom w:val="none" w:sz="0" w:space="0" w:color="auto"/>
        <w:right w:val="none" w:sz="0" w:space="0" w:color="auto"/>
      </w:divBdr>
    </w:div>
    <w:div w:id="21441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iigiteataja.ee/akt/42404202002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iigiteataja.ee/akt/4280920180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igiteataja.ee/akt/428092018001" TargetMode="External"/><Relationship Id="rId5" Type="http://schemas.openxmlformats.org/officeDocument/2006/relationships/settings" Target="settings.xml"/><Relationship Id="rId15" Type="http://schemas.openxmlformats.org/officeDocument/2006/relationships/hyperlink" Target="https://www.riigiteataja.ee/akt/331122020004" TargetMode="External"/><Relationship Id="rId10" Type="http://schemas.openxmlformats.org/officeDocument/2006/relationships/hyperlink" Target="https://www.riigiteataja.ee/akt/117122020011"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riigiteataja.ee/akt/428032013052" TargetMode="External"/><Relationship Id="rId14" Type="http://schemas.openxmlformats.org/officeDocument/2006/relationships/hyperlink" Target="https://www.riigiteataja.ee/akt/119122020015" TargetMode="External"/><Relationship Id="rId22"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897B-1F79-4C4C-8F26-D1D33CEC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5253</Words>
  <Characters>30474</Characters>
  <Application>Microsoft Office Word</Application>
  <DocSecurity>0</DocSecurity>
  <Lines>253</Lines>
  <Paragraphs>71</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Lp</vt:lpstr>
      <vt:lpstr>Lp</vt:lpstr>
      <vt:lpstr>Lp</vt:lpstr>
    </vt:vector>
  </TitlesOfParts>
  <Company>LINNAVALITSUS</Company>
  <LinksUpToDate>false</LinksUpToDate>
  <CharactersWithSpaces>35656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dc:title>
  <dc:creator>Ruth</dc:creator>
  <cp:lastModifiedBy>Lii</cp:lastModifiedBy>
  <cp:revision>2</cp:revision>
  <cp:lastPrinted>2021-02-08T11:44:00Z</cp:lastPrinted>
  <dcterms:created xsi:type="dcterms:W3CDTF">2021-02-25T09:39:00Z</dcterms:created>
  <dcterms:modified xsi:type="dcterms:W3CDTF">2021-02-25T09:39:00Z</dcterms:modified>
</cp:coreProperties>
</file>